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8B" w:rsidRPr="00DB388B" w:rsidRDefault="00DB388B" w:rsidP="00DB3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  <w:t>WYMAGANIA EDUKACYJNE</w:t>
      </w:r>
    </w:p>
    <w:p w:rsidR="00DB388B" w:rsidRPr="00DB388B" w:rsidRDefault="00DB388B" w:rsidP="00DB3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  <w:t>W EDUKACJI WCZESNOSZKOLNEJ</w:t>
      </w:r>
    </w:p>
    <w:p w:rsidR="00DB388B" w:rsidRPr="00EB758C" w:rsidRDefault="00DB388B" w:rsidP="00DB3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  <w:t>W KLASACH I-III</w:t>
      </w:r>
    </w:p>
    <w:p w:rsidR="00DB388B" w:rsidRPr="00DB388B" w:rsidRDefault="00DB388B" w:rsidP="00DB3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Cel edukacji wczesnoszkolnej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-wspomaganie dziecka w całościowym rozwoju tak, by na miarę swoich możliwości było przygotowane do życia w zgodzie ze sobą, ludźmi i przyrodą.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Przedmiotem oceniania w klasach I-III jest całościowy rozwój dziecka. Ocenie podlegają umiejętności, zachowania, emocje i osiągnięcia edukacyjne.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Ocenianie osiągnięć edukacyjnych ma na celu rozpoznawanie poziomu i postępów w opanowaniu przez ucznia wiadomości i umiejętności w stosunku do wymagań edukacyjnych wynika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jących z podstawy programowej i </w:t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realizowanych w szkole programów nauczania uwzględniających tę podstawę.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Obszary aktywności podlegające ocenianiu w klasach I –III obejmują: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rozumienie słowa mówionego, wypowiadanie się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czytanie, odbiór tekstów literackich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pisanie oraz redagowanie zdań i wypowiedzi umiejętności językowe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umiejętności matematyczne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treści przyrodnicze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treści społeczne, </w:t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umiejętności artystyczne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sprawność fizyczną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zachowanie.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Ocenianie powinno: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dawać dziecku informacje o tym, co już umie, nad czym musi popracować, jak daleko jest na drodze do osiągnięcia celu,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uwzględniać możliwości dziecka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brać pod uwagę wkład pracy dziecka, 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ego wysiłek włożony w wykonanie </w:t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jakiegoś zadania,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nie etykietować dzieci,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zachęcać do dalszej pracy, uświadamiać, że wysiłek się opłaca,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pełnić funkcji kary czy nagrody,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nie zawierać krytyki osoby,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uwzględniać postęp, jaki dokonał się w dziecku.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Oceniając postępy uczniów należy brać pod uwagę oprócz wiedzy: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wkład pracy dziecka,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efekt jaki on osiąga,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jego możliwości.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Sposoby oceniania: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Ocena werbalna –ukierunkowywanie ucznia do osiągnięcia celu;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Ocena gestem i mimiką ;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Ocena wyrażona w stopniu;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Ocena opisowa, która spełnia następujące funkcje: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Informacyjną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-przekazującą informacje, co dziecko zdołało opanować, poznać, zrozumieć,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jaki był jego wkład pracy;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Korekcyjną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-odpowiadającą na pytanie, nad czym uczeń musi popracować, co powinien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zmienić, udoskonalić;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Motywacyjną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-zachęcającą dziecko do samorozwoju, dalszego wysiłku, dodając wiary we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własne siły i wzmacniającą nadzieję na osiągnięcie sukcesu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Ocenianie osiągnięć uczniów: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Bieżące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–bezpośrednio po wykonanej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pracy w formie ustnej lub pisemnej wypowiedzi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nauczyciela skierowanej bezpośrednio do ucznia. W ocenie bieżącej uczeń otrzymuje potwierdzenie tego, co poprawnie wykonał, co osiągnął, w czym jest dobry, oraz wskazówki, co należy poprawić, udoskonalić, nad</w:t>
      </w:r>
      <w:r w:rsidR="00EB75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czym jeszcze popracować. Ocena bieżąca dokumentowana jest w dzienniku lekcyjnym i zawiera zapis cyfrowy: 6, 5, 4, 3, 2, 1.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Okresowe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-Ocenianie to pełniej informuje o aktywności dziecka, o postępach w zdobywaniu poszczególnych kompetencji, o specjalnych uzdolnieniach, o specjalnych trudnościach, o stanach wewnętrznych przeżyć dziecka i sposobach ich ujawniania. Ocena ma charakter diagnostyczno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-informujący i jest przydatna nauczycielowi i rodzicom, by mogli dziecko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wspomagać w rozwoju oraz powinna mieć charakter motywująco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–afirmacyjny zachęcający dziecko do samorozwoju.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Klasyfikacyjne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–w formie świadectwa szkolnego zawierającego opis stopnia opanowania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zrealizowanych treści programowych obowiązujących w danej klasie;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Przy ocenianiu bieżącym wykorzystywana jest następująca gradacja ocen: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ocenę celującą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otrzymuje uczeń, który: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posiada zasób wiedzy i umiejętności określony w podstawie programowej zajęć edukacyjnych w danej klasie, samodzielnie i twórczo rozwija własne uzdolnienia, osiąga znaczące sukcesy w szkolnych i pozaszkolnych konkursach, olimpiadach, zawodach. Pracuje systematycznie, jest aktywny na lekcjach, odrabia dodatkowe zadania domowe. Podczas zajęć wykonuje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dodatkowe zadania wykraczające poza obowiązkowe czynności procesu lekcyjnego.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Samodzielnie rozwiązuje problemy teoretyczne i praktyczne, pogłębia wiedzę z zakresu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danego przedmiotu, wykazuje zainteresowanie przedmiotem. Laureaci konkursów przedmiotowych o zasięgu wojewódzkim otrzymują z danych zajęć edukacyjnych celującą roczną (śródroczną) ocenę klasyfikacyjną.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ocenę bardzo dobrą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otrzymuje uczeń, który: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opanował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pełny zakres wiedzy i umiejętności określonych w podstawie programowej nauczania danego przedmiotu na poziomie danej klasy, sprawnie </w:t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posługuje się zdobytymi informacjami, samodzielnie rozwiązuje problemy teoretyczne i praktyczne ujęte programem nauczania,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potrafi zastosować posiadaną wiedzę do rozwiązywania zadań i problemów w </w:t>
      </w:r>
    </w:p>
    <w:p w:rsid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>nowych sytuacjach. Osiąga bardzo dobre i dobre wyniki ze sprawdzianów wiedzy i umiejętności. Z własnej inicjatywy bierze udział w konkursach, olimpiadach, zawodach.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38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ocenę dobrą</w:t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otrzymuje uczeń, który: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opanował w pełni wiadomości i nabył umiejętności określone w podstawie programowej danego przedmiotu w danej klasie, poprawnie stosuje wiadomości, rozwiązuje i wykonuje samodzielnie typowe zadania teoretyczne lub praktyczne. Osiąga dobre wyniki ze sprawdzianów wiedzy i umiejętności.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ocenę dostateczną </w:t>
      </w: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otrzymuje uczeń, który: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38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opanował wiadomości i nabył umiejętności określone w podstawie programowej w stopniu </w:t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zadawalającym i wykonuje typowe zadania teoretyczne lub praktyczne o średnim stopniu trudności.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  <w:t xml:space="preserve">ocenę dopuszczającą </w:t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otrzymuje uczeń, który: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ma niewielkie braki w opanowaniu wiedzy i umiejętności określonych w podstawie programowej, ale braki te nie przekraczają możliwości uzyskania przez ucznia podstawowej wiedzy z danego przedmiotu w ciągu dalszej nauki, rozwiązuje i wykonuje zadania teoretyczne i praktyczne typowe o niewielkim stopniu trudności. Często korzysta z pomocy i wskazówek nauczyciela przedmiotu.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  <w:t xml:space="preserve">ocenę niedostateczną </w:t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otrzymuje uczeń, który: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nie opanował wiadomości i umiejętności określonych w podstawie programowej nauczania w danej klasie, a braki w wiadomościach uniemożliwiają dalsze zdobywanie wiedzy z tego przedmiotu, nie jest w stanie rozwiązać i wykonać zadań o niewielkim stopniu trudności. Nie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jest w stanie nadrobić zaległości z przedmiotu nawet z pomocą nauczyciela. Ze sprawdzianów osiąga oceny niedostateczne. Na zajęciach jest bierny, nie wykazuje zainteresowania przedmiotem.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Ocenie bieżącej podlegają wszystkie działania ucznia m.in.: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praca na lekcji, prace domowe, sprawdziany umiejętności, przygotowanie do lekcji karty pracy, dyktanda, zeszyty ćwiczeń, W trakcje oceniania bieżącego nauczyciel gromadzi wyniki szkolnych osiągnięć ucznia w dzienniku zajęć, zbiera w indywidualnych teczkach prace ucznia.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Prace dodatkowe: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Za wykonanie prac dodatkowych uczeń otrzymuje tylko ocenę pozytywną.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Za brak lub źle wykonaną pracę dodatkową nie wystawia się oceny negatywnej.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Indywidualizacja: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W pracy z uczniem na zajęciach nauczyciel uwzględnia: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wskazania Poradni Pedagogiczno –Psychologicznej;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lastRenderedPageBreak/>
        <w:sym w:font="Symbol" w:char="F0B7"/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własne obserwacje;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Przy ustaleniu oceny z zajęć wychowania fizycznego, edukacji plastycznej,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technicznej i muzycznej należy w szczególności brać pod uwagę wysiłek wkładany przez ucznia w wywiązywanie </w:t>
      </w:r>
      <w:proofErr w:type="spellStart"/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sięz</w:t>
      </w:r>
      <w:proofErr w:type="spellEnd"/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obowiązków wynikających ze specyfikacji tych zajęć.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wskazania lekarza specjalisty;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Sposoby dostosowania wymagań do indywidualnych możliwości ucznia: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dostosowanie czasu trwania zadań do możliwości skupienia uwagi ucznia;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częste monitorowanie pracy ucznia i przywoływanie jego uwagi;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dopilnowanie ucznia, aby sprawdził wykonaną pracę;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podział sprawdzianów na mniejsze partie;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dostosowanie miejsca pracy do potrzeb ucznia;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ograniczenie (zmniejszenie) wielkości przepisywanego fragmentu;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formułowanie konkretnych oczekiwań w stosunku do ucznia;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zezwalanie na dokończenie w domu niektórych prac;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sym w:font="Symbol" w:char="F0B7"/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zwracanie uwagi i nagradzanie wysiłku ucznia;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OCENA ZACHOWANIA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W klasach I-III ocena zachowania jest oceną opisową uwzględniającą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kulturę osobistą, stosunek do obowiązków szkolnych i aktywności ucznia. Ocena zachowania nie może mieć wpływu na :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-oceny z zajęć edukacyjnych,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-promocje do klasy programowo wyższej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Roczna i śródroczna ocena klasyfikacyjna zachowania uwzględnia w szczególności: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a) wywiązywanie się z obowiązków ucznia;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b) postępowanie zgodne z dobrem społeczności szkolnej;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c) dbałość o honor i tradycje szkoły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d) dbałość o piękno mowy ojczystej;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e) dbałość o bezpieczeństwo i zdrowie własne oraz innych osób;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f) godne, kulturalne zachowanie się w szkole o poza nią;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g) okazywanie szacunku innym osobom,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h) udział w pracach na rzecz szkoły i środowiska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Przy ustalaniu oceny będą brane pod uwagę następujące zakresy: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Kultura osobista: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-uczeń używa form grzecznościowych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-jest koleżeński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-w kulturalny sposób nawiązuję kontakty z nauczycielami , innymi pracownikami szkoły i kolegami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-dba o kulturę słowa o przestrzega higieny osobiste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-porządkuje swoje stanowisko pracy podczas zajęć i po lekcjach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Stosunek do obowiązków szkolnych: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lastRenderedPageBreak/>
        <w:t xml:space="preserve">-uczeń jest przygotowany do lekcji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-nie spóźnia się na lekcję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-dba o estetykę zeszytów, książek i przyborów szkolnych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-uważnie słucha i wykonuje polecenia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-bierze udział w konkursach, zawodach sportowych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-nie opuszcza lekcji bez usprawiedliwienia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-stosuje się do norm i zasad panujących na terenie klasy i szkoły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Aktywność: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-uczeń jest aktywny na lekcjach, chętnie zgłasza się do odpowiedzi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-dobrze wypełnia obowiązki dyżurnego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-pomaga kolegom podczas zajęć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-pracuje wytrwale, nie zniechęca się napotykając trudności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-pracuje na rzecz klasy i szkoły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Ustala się następującą symbolikę i skalę bieżącego oceniania zachowania: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proofErr w:type="spellStart"/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wz</w:t>
      </w:r>
      <w:proofErr w:type="spellEnd"/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-uczeń reprezentuje postawę wzorową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proofErr w:type="spellStart"/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bdb</w:t>
      </w:r>
      <w:proofErr w:type="spellEnd"/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–uczeń reprezentuje postawę bardzo dobrą</w:t>
      </w:r>
    </w:p>
    <w:p w:rsidR="00EB758C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proofErr w:type="spellStart"/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db</w:t>
      </w:r>
      <w:proofErr w:type="spellEnd"/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–uczeń reprezentuje postawę dobrą</w:t>
      </w:r>
      <w:r w:rsidR="00EB758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proofErr w:type="spellStart"/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nzd</w:t>
      </w:r>
      <w:proofErr w:type="spellEnd"/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–uczeń reprezentuje postawę nieodpowiednią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Ustala się następujące kryteria oceny bieżącej zachowania: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  <w:t>Wzorowe: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Uczeń bardzo sumiennie przygotowuje się do zajęć, często podejmuje zadania dodatkowe. Nie opuszcza zajęć szkolnych, a sporadyczne nieobecności ma zawsze usprawiedliwione.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Zawsze uzupełnia braki wynikające z nieobecności.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Zawsze zwraca się kulturalnie i taktownie do osób dorosłych i rówieśników, nigdy nie używa 'brzydkich słów".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Zawsze przestrzega zasad bezpieczeństwa. Jest zawsze koleżeński.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Nigdy nie bierze udziału w bójkach, kłótniach i sporach. Nigdy się nie spóźnia na zajęcia. Wzorowo zachowuje się</w:t>
      </w:r>
      <w:r w:rsidR="00EB758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podczas wycieczek, wyjść,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uroczystości i zajęć szkolnych. Sumiennie i</w:t>
      </w:r>
      <w:r w:rsidR="00EB758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rzetelnie pełni powierzone mu przez nauczycieli funkcje, np. dyżurnego. Zawsze dba i szanuje mienie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własne, cudze i szkolne. Aktywnie i chętnie uc</w:t>
      </w:r>
      <w:r w:rsidR="00EB758C">
        <w:rPr>
          <w:rFonts w:ascii="Times New Roman" w:eastAsia="Times New Roman" w:hAnsi="Times New Roman" w:cs="Times New Roman"/>
          <w:sz w:val="29"/>
          <w:szCs w:val="29"/>
          <w:lang w:eastAsia="pl-PL"/>
        </w:rPr>
        <w:t>z</w:t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estniczy w życiu klasy i szkoły. Zawsze utrzymuje ład i porządek w miejscu pracy.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  <w:t>Bardzo dobre :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Uczeń jest zawsze przygotowany do zajęć.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Ma usprawiedliwione wszystkie nieobecności i uzupełnia brak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i z nimi związane. Najczęściej zwraca się kulturalnie i taktownie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do osób dorosłych i rówieśników. Stara się przestrzegać zasad bezpieczeństwa. Jest koleżeński. Nie bierze udziału w bójkach, kłótniach i sporach. Sporadycznie spóźnia się na zajęcia. Bez zastrzeżeń zachowuje się podczas wycieczek, wyjść, uroczystości i zajęć szkolnych. Bez zastrzeżeń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lastRenderedPageBreak/>
        <w:t xml:space="preserve">pełni powierzone mu przez nauczycieli funkcje np. dyżurnego.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Dba i szanuje mienie własne, cudze i szkolne. Chętnie uczestniczy w życiu klasy i szkoły. Utrzymuje ład i porządek w miejscu pracy.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  <w:t>Dobre: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Uczeń zazwyczaj jest dobrze przygotowany do zajęć,</w:t>
      </w:r>
      <w:r w:rsidR="00EB758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a jego nieobecności są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zazwyczaj usprawiedliwione. Zwykle zwraca się kulturalnie i taktownie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do osób dorosłych</w:t>
      </w:r>
      <w:r w:rsidR="00EB758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i rówieśników. Zdarza mu się nie przestrzegać zasad bezpieczeństwa, ale poprawia swoje zachowanie po zwróceniu uwagi przez nauczyciela, zwykle jest koleżeński.</w:t>
      </w:r>
      <w:r w:rsidR="00EB758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Zdarza mu się brać udział w bójkach, kłótniach i sporach. Często spóźnia się na zajęcia.</w:t>
      </w:r>
      <w:r w:rsidR="00EB758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Nie sprawia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większych trudności podczas wycieczek, wyjść i zajęć szkolnych.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Zwykle sumiennie</w:t>
      </w:r>
      <w:r w:rsidR="00EB758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i rzetelnie pełni powierzone mu przez</w:t>
      </w:r>
      <w:r w:rsidR="00EB758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nauczycieli funkcje, np. dyżurnego.</w:t>
      </w:r>
      <w:r w:rsidR="00EB758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Zwykle dba</w:t>
      </w:r>
      <w:r w:rsidR="00EB758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i szanuje</w:t>
      </w:r>
      <w:r w:rsidR="00EB758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mienie własne, cudze i szkolne.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Uczestniczy w życiu klasy i szkoły. Zwykle utrzymuje ład i porządek w miejscu pracy.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  <w:t>Niezadowalające :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Uczeń bardzo często jest nieprzygotowany do zajęć.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Jego nieobecności są często nieusprawiedliwione . Uczeń niegrzecznie i nietaktownie zwraca się do dorosłych osób i rówieśników, używa wulgaryzmów. Nie przestrzega zasad bezpieczeństwa. Jest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niekoleżeński. Jest konfliktowy, często bierze udział w kłótniach, bójkach i sporach. </w:t>
      </w:r>
    </w:p>
    <w:p w:rsidR="00DB388B" w:rsidRPr="00DB388B" w:rsidRDefault="00DB388B" w:rsidP="00DB388B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Nagminnie spóźnia się na zajęcia. Sprawia kłopoty wychowawcze podczas wyjść, wycieczek i zajęć szkolnych. Nie wywiązuje się z powierzonych mu funkcji, np. dyżurnego. Niszczy</w:t>
      </w:r>
      <w:r w:rsidR="00EB758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i nie szanuje mienia własnego, cudzego i szkolnego.</w:t>
      </w:r>
      <w:r w:rsidR="00EB758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Niechętnie uczestniczy w życiu klasy</w:t>
      </w:r>
      <w:r w:rsidR="00EB758C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DB388B">
        <w:rPr>
          <w:rFonts w:ascii="Times New Roman" w:eastAsia="Times New Roman" w:hAnsi="Times New Roman" w:cs="Times New Roman"/>
          <w:sz w:val="29"/>
          <w:szCs w:val="29"/>
          <w:lang w:eastAsia="pl-PL"/>
        </w:rPr>
        <w:t>i szkoły. Nie utrzymuje ładu i porządku w miejscu pra</w:t>
      </w:r>
      <w:r w:rsidRPr="00DB388B">
        <w:rPr>
          <w:rFonts w:ascii="Times New Roman" w:eastAsia="Times New Roman" w:hAnsi="Times New Roman" w:cs="Times New Roman"/>
          <w:sz w:val="27"/>
          <w:szCs w:val="27"/>
          <w:lang w:eastAsia="pl-PL"/>
        </w:rPr>
        <w:t>cy</w:t>
      </w:r>
      <w:r w:rsidR="00EB758C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3010C5" w:rsidRPr="00DB388B" w:rsidRDefault="003010C5" w:rsidP="00DB388B">
      <w:pPr>
        <w:rPr>
          <w:rFonts w:ascii="Times New Roman" w:hAnsi="Times New Roman" w:cs="Times New Roman"/>
        </w:rPr>
      </w:pPr>
    </w:p>
    <w:sectPr w:rsidR="003010C5" w:rsidRPr="00DB388B" w:rsidSect="00301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B388B"/>
    <w:rsid w:val="002A743D"/>
    <w:rsid w:val="003010C5"/>
    <w:rsid w:val="00834BE9"/>
    <w:rsid w:val="008F6160"/>
    <w:rsid w:val="0095436E"/>
    <w:rsid w:val="00982FD0"/>
    <w:rsid w:val="00DB388B"/>
    <w:rsid w:val="00EB758C"/>
    <w:rsid w:val="00FA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Kowalski Ryszard</cp:lastModifiedBy>
  <cp:revision>2</cp:revision>
  <cp:lastPrinted>2018-11-21T20:35:00Z</cp:lastPrinted>
  <dcterms:created xsi:type="dcterms:W3CDTF">2018-11-25T19:12:00Z</dcterms:created>
  <dcterms:modified xsi:type="dcterms:W3CDTF">2018-11-25T19:12:00Z</dcterms:modified>
</cp:coreProperties>
</file>