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BB" w:rsidRDefault="00282E0F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1"/>
          <w:szCs w:val="21"/>
        </w:rPr>
        <w:t>Załącznik nr 3 do Zaproszenia do składania ofert</w:t>
      </w:r>
    </w:p>
    <w:p w:rsidR="004245BB" w:rsidRDefault="00282E0F">
      <w:pPr>
        <w:spacing w:after="0"/>
        <w:jc w:val="right"/>
        <w:rPr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ab/>
      </w:r>
      <w:r>
        <w:rPr>
          <w:rFonts w:ascii="Times New Roman" w:hAnsi="Times New Roman"/>
          <w:i/>
          <w:iCs/>
          <w:sz w:val="21"/>
          <w:szCs w:val="21"/>
        </w:rPr>
        <w:tab/>
      </w:r>
      <w:r>
        <w:rPr>
          <w:rFonts w:ascii="Times New Roman" w:hAnsi="Times New Roman"/>
          <w:i/>
          <w:iCs/>
          <w:sz w:val="21"/>
          <w:szCs w:val="21"/>
        </w:rPr>
        <w:tab/>
      </w:r>
      <w:r>
        <w:rPr>
          <w:rFonts w:ascii="Times New Roman" w:hAnsi="Times New Roman"/>
          <w:i/>
          <w:iCs/>
          <w:sz w:val="21"/>
          <w:szCs w:val="21"/>
        </w:rPr>
        <w:tab/>
      </w:r>
      <w:r>
        <w:rPr>
          <w:rFonts w:ascii="Times New Roman" w:hAnsi="Times New Roman"/>
          <w:i/>
          <w:iCs/>
          <w:sz w:val="21"/>
          <w:szCs w:val="21"/>
        </w:rPr>
        <w:tab/>
      </w:r>
      <w:r>
        <w:rPr>
          <w:rFonts w:ascii="Times New Roman" w:hAnsi="Times New Roman"/>
          <w:i/>
          <w:iCs/>
          <w:sz w:val="21"/>
          <w:szCs w:val="21"/>
        </w:rPr>
        <w:tab/>
      </w:r>
      <w:r>
        <w:rPr>
          <w:rFonts w:ascii="Times New Roman" w:hAnsi="Times New Roman"/>
          <w:i/>
          <w:iCs/>
          <w:sz w:val="21"/>
          <w:szCs w:val="21"/>
        </w:rPr>
        <w:tab/>
      </w:r>
      <w:r>
        <w:rPr>
          <w:rFonts w:ascii="Times New Roman" w:hAnsi="Times New Roman"/>
          <w:i/>
          <w:iCs/>
          <w:sz w:val="21"/>
          <w:szCs w:val="21"/>
        </w:rPr>
        <w:tab/>
      </w:r>
      <w:r>
        <w:rPr>
          <w:rFonts w:ascii="Times New Roman" w:hAnsi="Times New Roman"/>
          <w:i/>
          <w:iCs/>
          <w:sz w:val="21"/>
          <w:szCs w:val="21"/>
        </w:rPr>
        <w:tab/>
        <w:t xml:space="preserve">             </w:t>
      </w:r>
      <w:r>
        <w:rPr>
          <w:rFonts w:ascii="Times New Roman" w:hAnsi="Times New Roman"/>
          <w:i/>
          <w:iCs/>
          <w:sz w:val="21"/>
          <w:szCs w:val="21"/>
        </w:rPr>
        <w:tab/>
        <w:t>PROJEKT</w:t>
      </w:r>
    </w:p>
    <w:p w:rsidR="004245BB" w:rsidRDefault="004245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45BB" w:rsidRDefault="00282E0F">
      <w:pPr>
        <w:jc w:val="center"/>
      </w:pPr>
      <w:r>
        <w:rPr>
          <w:rFonts w:ascii="Times New Roman" w:hAnsi="Times New Roman"/>
          <w:b/>
          <w:sz w:val="24"/>
          <w:szCs w:val="24"/>
        </w:rPr>
        <w:t>UMOWA NR …/…….</w:t>
      </w:r>
    </w:p>
    <w:p w:rsidR="004245BB" w:rsidRPr="007703B5" w:rsidRDefault="00282E0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zawarta w dniu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…………. r. </w:t>
      </w:r>
      <w:r>
        <w:rPr>
          <w:rFonts w:ascii="Times New Roman" w:hAnsi="Times New Roman"/>
          <w:sz w:val="24"/>
          <w:szCs w:val="24"/>
          <w:lang w:eastAsia="pl-PL"/>
        </w:rPr>
        <w:t>pomiędzy Powiatem Mak</w:t>
      </w:r>
      <w:r w:rsidR="005115EA">
        <w:rPr>
          <w:rFonts w:ascii="Times New Roman" w:hAnsi="Times New Roman"/>
          <w:sz w:val="24"/>
          <w:szCs w:val="24"/>
          <w:lang w:eastAsia="pl-PL"/>
        </w:rPr>
        <w:t>owskim z siedzibą w Makowie Mazowieckim</w:t>
      </w:r>
      <w:r>
        <w:rPr>
          <w:rFonts w:ascii="Times New Roman" w:hAnsi="Times New Roman"/>
          <w:sz w:val="24"/>
          <w:szCs w:val="24"/>
          <w:lang w:eastAsia="pl-PL"/>
        </w:rPr>
        <w:t>, ul. Rynek 1,</w:t>
      </w:r>
      <w:r w:rsidR="005115EA">
        <w:rPr>
          <w:rFonts w:ascii="Times New Roman" w:hAnsi="Times New Roman"/>
          <w:sz w:val="24"/>
          <w:szCs w:val="24"/>
          <w:lang w:eastAsia="pl-PL"/>
        </w:rPr>
        <w:t xml:space="preserve"> 06-200 Maków Mazowiecki,</w:t>
      </w:r>
      <w:r>
        <w:rPr>
          <w:rFonts w:ascii="Times New Roman" w:hAnsi="Times New Roman"/>
          <w:sz w:val="24"/>
          <w:szCs w:val="24"/>
          <w:lang w:eastAsia="pl-PL"/>
        </w:rPr>
        <w:t xml:space="preserve"> NIP: 757-14</w:t>
      </w:r>
      <w:r w:rsidR="007703B5">
        <w:rPr>
          <w:rFonts w:ascii="Times New Roman" w:hAnsi="Times New Roman"/>
          <w:sz w:val="24"/>
          <w:szCs w:val="24"/>
          <w:lang w:eastAsia="pl-PL"/>
        </w:rPr>
        <w:t xml:space="preserve">-52-124, reprezentowanym przez: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Arkadiusza Załęskiego</w:t>
      </w:r>
      <w:r>
        <w:rPr>
          <w:rFonts w:ascii="Times New Roman" w:hAnsi="Times New Roman"/>
          <w:sz w:val="24"/>
          <w:szCs w:val="24"/>
          <w:lang w:eastAsia="pl-PL"/>
        </w:rPr>
        <w:t xml:space="preserve"> – Dyrektora Zespołu Szkół w Różanie,</w:t>
      </w:r>
      <w:r w:rsidR="007703B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15EA">
        <w:rPr>
          <w:rFonts w:ascii="Times New Roman" w:hAnsi="Times New Roman"/>
          <w:sz w:val="24"/>
          <w:szCs w:val="24"/>
          <w:lang w:eastAsia="pl-PL"/>
        </w:rPr>
        <w:br/>
      </w:r>
      <w:r w:rsidR="007703B5">
        <w:rPr>
          <w:rFonts w:ascii="Times New Roman" w:hAnsi="Times New Roman"/>
          <w:sz w:val="24"/>
          <w:szCs w:val="24"/>
          <w:lang w:eastAsia="pl-PL"/>
        </w:rPr>
        <w:t>ul. Warszawska 34, 06-230 Różan,</w:t>
      </w:r>
      <w:r>
        <w:rPr>
          <w:rFonts w:ascii="Times New Roman" w:hAnsi="Times New Roman"/>
          <w:sz w:val="24"/>
          <w:szCs w:val="24"/>
          <w:lang w:eastAsia="pl-PL"/>
        </w:rPr>
        <w:t xml:space="preserve"> zwanego w dalszej treści umowy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4245BB" w:rsidRDefault="00282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 firmą: </w:t>
      </w:r>
    </w:p>
    <w:p w:rsidR="004245BB" w:rsidRDefault="00282E0F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………………………………….</w:t>
      </w:r>
      <w:r>
        <w:rPr>
          <w:rFonts w:ascii="Times New Roman" w:hAnsi="Times New Roman"/>
          <w:sz w:val="24"/>
          <w:szCs w:val="24"/>
          <w:lang w:eastAsia="pl-PL"/>
        </w:rPr>
        <w:t xml:space="preserve">, ul. …………., .. - …. …………………..., reprezentowaną przez:…………………….., zwanego w dalszej treści umowy dalej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Wykonawcą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4245BB" w:rsidRDefault="00424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45BB" w:rsidRDefault="00282E0F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4245BB" w:rsidRDefault="00282E0F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zleca, a Wykonawca przyjmuje do wykonania zadanie: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Wykonywanie zadań z zakresu BHP i ochrony przeciwpożarowej wraz ze szkoleniami</w:t>
      </w:r>
      <w:r w:rsidR="007703B5">
        <w:rPr>
          <w:rFonts w:ascii="Times New Roman" w:hAnsi="Times New Roman"/>
          <w:b/>
          <w:sz w:val="24"/>
          <w:szCs w:val="24"/>
        </w:rPr>
        <w:t xml:space="preserve"> w Zespole Szkół </w:t>
      </w:r>
      <w:r w:rsidR="00200FBA">
        <w:rPr>
          <w:rFonts w:ascii="Times New Roman" w:hAnsi="Times New Roman"/>
          <w:b/>
          <w:sz w:val="24"/>
          <w:szCs w:val="24"/>
        </w:rPr>
        <w:t>w Różanie</w:t>
      </w:r>
      <w:r>
        <w:rPr>
          <w:rFonts w:ascii="Times New Roman" w:hAnsi="Times New Roman"/>
          <w:b/>
          <w:bCs/>
          <w:sz w:val="24"/>
          <w:szCs w:val="24"/>
        </w:rPr>
        <w:t xml:space="preserve">”. </w:t>
      </w:r>
    </w:p>
    <w:p w:rsidR="004245BB" w:rsidRDefault="00282E0F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Wykonawca zobowiązuje się wykonać przedmiot zamówien</w:t>
      </w:r>
      <w:r w:rsidR="00200FBA">
        <w:rPr>
          <w:rFonts w:ascii="Times New Roman" w:hAnsi="Times New Roman"/>
          <w:sz w:val="24"/>
          <w:szCs w:val="24"/>
        </w:rPr>
        <w:t>ia w okresie</w:t>
      </w:r>
      <w:r w:rsidR="007703B5">
        <w:rPr>
          <w:rFonts w:ascii="Times New Roman" w:hAnsi="Times New Roman"/>
          <w:sz w:val="24"/>
          <w:szCs w:val="24"/>
        </w:rPr>
        <w:t>:</w:t>
      </w:r>
      <w:r w:rsidR="007703B5">
        <w:rPr>
          <w:rFonts w:ascii="Times New Roman" w:hAnsi="Times New Roman"/>
          <w:sz w:val="24"/>
          <w:szCs w:val="24"/>
        </w:rPr>
        <w:br/>
        <w:t xml:space="preserve">od </w:t>
      </w:r>
      <w:r w:rsidR="00200FBA">
        <w:rPr>
          <w:rFonts w:ascii="Times New Roman" w:hAnsi="Times New Roman"/>
          <w:sz w:val="24"/>
          <w:szCs w:val="24"/>
        </w:rPr>
        <w:t>………………..</w:t>
      </w:r>
      <w:r w:rsidR="00DF6905">
        <w:rPr>
          <w:rFonts w:ascii="Times New Roman" w:hAnsi="Times New Roman"/>
          <w:b/>
          <w:sz w:val="24"/>
          <w:szCs w:val="24"/>
        </w:rPr>
        <w:t xml:space="preserve"> r. do 31.12.2024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4245BB" w:rsidRDefault="00282E0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2.</w:t>
      </w:r>
    </w:p>
    <w:p w:rsidR="004245BB" w:rsidRDefault="00282E0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wykonanie całości przedmiotu umowy ustala się miesięczne wynagro</w:t>
      </w:r>
      <w:r w:rsidR="00DF6905">
        <w:rPr>
          <w:rFonts w:ascii="Times New Roman" w:hAnsi="Times New Roman"/>
          <w:sz w:val="24"/>
          <w:szCs w:val="24"/>
        </w:rPr>
        <w:t xml:space="preserve">dzenie </w:t>
      </w:r>
      <w:r w:rsidR="00DF6905">
        <w:rPr>
          <w:rFonts w:ascii="Times New Roman" w:hAnsi="Times New Roman"/>
          <w:sz w:val="24"/>
          <w:szCs w:val="24"/>
        </w:rPr>
        <w:br/>
        <w:t xml:space="preserve">w  </w:t>
      </w:r>
      <w:r>
        <w:rPr>
          <w:rFonts w:ascii="Times New Roman" w:hAnsi="Times New Roman"/>
          <w:sz w:val="24"/>
          <w:szCs w:val="24"/>
        </w:rPr>
        <w:t>wysokości:</w:t>
      </w:r>
    </w:p>
    <w:p w:rsidR="004245BB" w:rsidRDefault="00282E0F">
      <w:pPr>
        <w:pStyle w:val="Akapitzlist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netto – </w:t>
      </w:r>
      <w:r>
        <w:rPr>
          <w:rFonts w:ascii="Times New Roman" w:hAnsi="Times New Roman"/>
          <w:b/>
          <w:sz w:val="24"/>
          <w:szCs w:val="24"/>
        </w:rPr>
        <w:t xml:space="preserve"> ……………...</w:t>
      </w:r>
      <w:r>
        <w:rPr>
          <w:rFonts w:ascii="Times New Roman" w:hAnsi="Times New Roman"/>
          <w:sz w:val="24"/>
          <w:szCs w:val="24"/>
        </w:rPr>
        <w:t>zł  słownie: ………………………………………………...,</w:t>
      </w:r>
    </w:p>
    <w:p w:rsidR="004245BB" w:rsidRDefault="00282E0F">
      <w:pPr>
        <w:pStyle w:val="Akapitzlist"/>
        <w:ind w:left="284"/>
        <w:jc w:val="both"/>
      </w:pPr>
      <w:r>
        <w:rPr>
          <w:rFonts w:ascii="Times New Roman" w:hAnsi="Times New Roman"/>
          <w:sz w:val="24"/>
          <w:szCs w:val="24"/>
        </w:rPr>
        <w:t>podatek VAT – …………….zł, słownie: ………………………………………….,</w:t>
      </w:r>
    </w:p>
    <w:p w:rsidR="004245BB" w:rsidRDefault="00282E0F">
      <w:pPr>
        <w:pStyle w:val="Akapitzlist"/>
        <w:ind w:left="284"/>
        <w:jc w:val="both"/>
      </w:pPr>
      <w:r>
        <w:rPr>
          <w:rFonts w:ascii="Times New Roman" w:hAnsi="Times New Roman"/>
          <w:sz w:val="24"/>
          <w:szCs w:val="24"/>
        </w:rPr>
        <w:t>brutto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……………..zł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słownie: ………………………………………………...,</w:t>
      </w:r>
    </w:p>
    <w:p w:rsidR="004245BB" w:rsidRDefault="00282E0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powyższych kwotach znajdują się wszelkie koszty związane z realizacją zamówienia.</w:t>
      </w:r>
    </w:p>
    <w:p w:rsidR="004245BB" w:rsidRDefault="00282E0F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4245BB" w:rsidRDefault="00282E0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będzie do wykonywania czynności z zakresu bezpieczeństwa                 i higieny pracy oraz ochrony przeciwpożarowej, wynikających z przepisów ogólnie obowiązujących, z uwzględnieniem uregulowań wewnątrz resortowych polegających           </w:t>
      </w:r>
      <w:r w:rsidR="00DF6905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w szczególności na: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Przeprowadzaniu wstępnych i okresowych szkoleń pracowników, uczniów i słuchaczy w zakresie BHP i p.poż,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Wykonywaniu zadań służby BHP,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Kompleksowej, bieżącej obsłudze w zakresie BHP, a w szczególności wykonywaniu bieżącego nadzoru BHP, 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Przynajmniej raz w roku sporządzeniu i przedstawianiu Zamawiającemu okresowych analiz stanu bezpieczeństwa i higieny pracy nadzorowanych obiektów (stan ogólny budynków, źródła zagrożenia życia i zdrowia pracowników, stan oświetlenia, wentylacji, prawidłowość oznakowania dróg ewakuacyjnych),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Bieżącym informowaniu pracodawcy o stwierdzonych zagrożeniach wraz                               z wnioskami zmierzającymi do usuwania tych zagrożeń,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Sporządzaniu protokołów dotyczących okoliczności i przyczyn wypadków pracowników i uczniów. Prowadzeniu dokumentacji dotyczącej wypadków pracowników i wypadków uczniowskich,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Pomoc w opracowywaniu wewnętrznych zarządzeń, regulaminów i instrukcji dotyczących bezpieczeństwa i higieny pracy,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Ocenianiu i dokumentowaniu ryzyka zawodowego związanego z wykonywaną pracą oraz informowaniu pracowników o zasadach ochrony przed zagrożeniami,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Wykonywaniu innych czynności związanych bezpośrednio z BHP i p.poż.</w:t>
      </w:r>
    </w:p>
    <w:p w:rsidR="004245BB" w:rsidRDefault="00282E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:rsidR="004245BB" w:rsidRDefault="00282E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Płatność za wykonanie zadania  nastąpi po otrzymaniu przez Zamawiającego prawidłowo wystawionej faktury VAT w terminie 14 dni przelewem na wskazany rachunek bankowy Wykonawcy, po wykonaniu całości przedmiotu zamówienia. </w:t>
      </w:r>
    </w:p>
    <w:p w:rsidR="004245BB" w:rsidRDefault="00282E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przez Wykonawcę faktury jest przyjęcie przez Zamawiającego wykonania w danym miesiącu usługi w formie protokoł</w:t>
      </w:r>
      <w:r w:rsidR="007703B5">
        <w:rPr>
          <w:rFonts w:ascii="Times New Roman" w:hAnsi="Times New Roman"/>
          <w:sz w:val="24"/>
          <w:szCs w:val="24"/>
        </w:rPr>
        <w:t>u odbioru wykonania tej usługi.</w:t>
      </w:r>
    </w:p>
    <w:p w:rsidR="004245BB" w:rsidRDefault="00282E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Fakturę należy wystawić na:</w:t>
      </w:r>
    </w:p>
    <w:p w:rsidR="004245BB" w:rsidRDefault="00282E0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Nabywca: </w:t>
      </w:r>
      <w:r>
        <w:rPr>
          <w:rFonts w:ascii="Times New Roman" w:hAnsi="Times New Roman"/>
          <w:sz w:val="24"/>
          <w:szCs w:val="24"/>
        </w:rPr>
        <w:t>Powiat Makowski ul. Rynek 1, 06-200 Maków Mazowiecki, NIP: 757-14-52-124,</w:t>
      </w:r>
    </w:p>
    <w:p w:rsidR="004245BB" w:rsidRDefault="00282E0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i płatnik: Zespół Szkół w Różanie, ul. Warszawska 34, 06-230 Różan.</w:t>
      </w:r>
    </w:p>
    <w:p w:rsidR="004245BB" w:rsidRDefault="00282E0F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:rsidR="004245BB" w:rsidRDefault="00282E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wchodzi w życie z dniem </w:t>
      </w:r>
      <w:r w:rsidR="007703B5" w:rsidRPr="007703B5">
        <w:rPr>
          <w:rFonts w:ascii="Times New Roman" w:hAnsi="Times New Roman"/>
          <w:b/>
          <w:sz w:val="24"/>
          <w:szCs w:val="24"/>
        </w:rPr>
        <w:t>……………..</w:t>
      </w:r>
      <w:r w:rsidRPr="007703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4245BB" w:rsidRDefault="00282E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umowy wymagają dla swej ważności formy pisemnej podpisanej przez obie strony.</w:t>
      </w:r>
    </w:p>
    <w:p w:rsidR="004245BB" w:rsidRDefault="00282E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nieuregulowane umową podlegają przepisom Kodeksu Cywilnego i Prawa budowlanego. </w:t>
      </w:r>
    </w:p>
    <w:p w:rsidR="004245BB" w:rsidRDefault="00282E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strony będą rozstrzygać polubownie, a jeśli nie będzie to możliwe, spory przekazywane będą do rozstrzygnięcia przez Sąd Rejonowy w Przasnyszu.</w:t>
      </w:r>
    </w:p>
    <w:p w:rsidR="007703B5" w:rsidRDefault="00282E0F" w:rsidP="007703B5">
      <w:pPr>
        <w:pStyle w:val="Akapitzlist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dokonać cesji praw wykonania niniejszej umowy na rzecz osoby trzeciej bez pisemnej zgody Zamawiającego.</w:t>
      </w:r>
    </w:p>
    <w:p w:rsidR="004245BB" w:rsidRPr="007703B5" w:rsidRDefault="00282E0F" w:rsidP="007703B5">
      <w:pPr>
        <w:pStyle w:val="Akapitzlist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703B5">
        <w:rPr>
          <w:rFonts w:ascii="Times New Roman" w:hAnsi="Times New Roman"/>
          <w:sz w:val="24"/>
          <w:szCs w:val="24"/>
        </w:rPr>
        <w:t xml:space="preserve">Umowa została sporządzona w </w:t>
      </w:r>
      <w:r w:rsidR="00A16D17">
        <w:rPr>
          <w:rFonts w:ascii="Times New Roman" w:hAnsi="Times New Roman"/>
          <w:sz w:val="24"/>
          <w:szCs w:val="24"/>
        </w:rPr>
        <w:t>dwóch</w:t>
      </w:r>
      <w:r w:rsidRPr="007703B5">
        <w:rPr>
          <w:rFonts w:ascii="Times New Roman" w:hAnsi="Times New Roman"/>
          <w:sz w:val="24"/>
          <w:szCs w:val="24"/>
        </w:rPr>
        <w:t xml:space="preserve"> jednobrzmiących egzemplarzach,</w:t>
      </w:r>
      <w:r w:rsidR="00A16D17">
        <w:rPr>
          <w:rFonts w:ascii="Times New Roman" w:hAnsi="Times New Roman"/>
          <w:sz w:val="24"/>
          <w:szCs w:val="24"/>
        </w:rPr>
        <w:t xml:space="preserve"> po jednym dla każdej ze Stron. </w:t>
      </w:r>
    </w:p>
    <w:p w:rsidR="004245BB" w:rsidRDefault="004245BB">
      <w:pPr>
        <w:ind w:left="720"/>
        <w:rPr>
          <w:rFonts w:ascii="Times New Roman" w:hAnsi="Times New Roman"/>
          <w:b/>
          <w:sz w:val="24"/>
          <w:szCs w:val="24"/>
        </w:rPr>
      </w:pPr>
    </w:p>
    <w:p w:rsidR="004245BB" w:rsidRDefault="004245BB">
      <w:pPr>
        <w:ind w:left="720"/>
        <w:rPr>
          <w:rFonts w:ascii="Times New Roman" w:hAnsi="Times New Roman"/>
          <w:b/>
          <w:sz w:val="24"/>
          <w:szCs w:val="24"/>
        </w:rPr>
      </w:pPr>
    </w:p>
    <w:p w:rsidR="004245BB" w:rsidRDefault="00282E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…………………………..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…………...........................                      Zamawiający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Wykonawca</w:t>
      </w:r>
    </w:p>
    <w:p w:rsidR="004245BB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4245BB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200FBA" w:rsidRDefault="00200FBA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200FBA" w:rsidRDefault="00200FBA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200FBA" w:rsidRDefault="00200FBA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4245BB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4245BB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4245BB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4245BB" w:rsidRPr="00200FBA" w:rsidRDefault="00282E0F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 xml:space="preserve">Zgodnie z art. 13 ust. 1 Ogólnego Rozporządzenia o Ochronie Danych (RODO) informujemy, że: 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 xml:space="preserve">administratorem danych osobowych Wykonawców lub Zleceniobiorców jest Zespół Szkół </w:t>
      </w:r>
      <w:r w:rsidR="007703B5">
        <w:rPr>
          <w:rFonts w:ascii="Times New Roman" w:hAnsi="Times New Roman"/>
          <w:i/>
        </w:rPr>
        <w:br/>
      </w:r>
      <w:r w:rsidRPr="00200FBA">
        <w:rPr>
          <w:rFonts w:ascii="Times New Roman" w:hAnsi="Times New Roman"/>
          <w:i/>
        </w:rPr>
        <w:t>w Różanie , adres: ul. Warszawska 34, 06-230 Różan;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</w:rPr>
      </w:pPr>
      <w:r w:rsidRPr="00200FBA">
        <w:rPr>
          <w:rFonts w:ascii="Times New Roman" w:hAnsi="Times New Roman"/>
          <w:i/>
        </w:rPr>
        <w:t>administrator wyznaczył Inspektora Ochrony Danych, z którym mogą się Państwo kontaktować w sprawach przetwarzania Państwa danych osobowych za pośrednictwem poczty elektronicznej:zespolszkolrozan1@wp.pl;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</w:rPr>
      </w:pPr>
      <w:r w:rsidRPr="00200FBA">
        <w:rPr>
          <w:rFonts w:ascii="Times New Roman" w:hAnsi="Times New Roman"/>
          <w:i/>
        </w:rPr>
        <w:t xml:space="preserve">administrator będzie przetwarzał Państwa dane osobowe na podstawie art. 6 ust. 1 lit. b) RODO, tj. </w:t>
      </w:r>
      <w:r w:rsidRPr="00200FBA">
        <w:rPr>
          <w:rFonts w:ascii="Times New Roman" w:eastAsia="Arial" w:hAnsi="Times New Roman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200FBA">
        <w:rPr>
          <w:rFonts w:ascii="Times New Roman" w:hAnsi="Times New Roman"/>
          <w:i/>
        </w:rPr>
        <w:t>;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</w:t>
      </w:r>
      <w:r w:rsidRPr="00200FBA">
        <w:rPr>
          <w:rFonts w:ascii="Times New Roman" w:hAnsi="Times New Roman"/>
          <w:i/>
        </w:rPr>
        <w:br/>
        <w:t>(np. kancelarią prawną, dostawcą oprogramowania, zewnętrznym audytorem, zleceniobiorcą świadczącym usługę z zakresu ochrony danych osobowych);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administrator nie zamierza przekazywać Państwa danych osobowych do państwa trzeciego lub organizacji międzynarodowej;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ind w:left="709"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mają Państwo prawo uzyskać kopię swoich danych osobowych w siedzibie administratora.</w:t>
      </w:r>
    </w:p>
    <w:p w:rsidR="004245BB" w:rsidRPr="00200FBA" w:rsidRDefault="00282E0F">
      <w:pPr>
        <w:spacing w:after="160"/>
        <w:rPr>
          <w:rFonts w:ascii="Times New Roman" w:hAnsi="Times New Roman"/>
        </w:rPr>
      </w:pPr>
      <w:r w:rsidRPr="00200FBA">
        <w:rPr>
          <w:rFonts w:ascii="Times New Roman" w:hAnsi="Times New Roman"/>
          <w:i/>
        </w:rPr>
        <w:t xml:space="preserve">   Dodatkowo zgodnie z art. 13 ust. 2 RODO informujemy, że:</w:t>
      </w:r>
    </w:p>
    <w:p w:rsidR="004245BB" w:rsidRPr="00200FBA" w:rsidRDefault="00282E0F">
      <w:pPr>
        <w:widowControl w:val="0"/>
        <w:numPr>
          <w:ilvl w:val="0"/>
          <w:numId w:val="6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Państwa dane osobowe będą przechowywane do momentu upływu okresu przedawnienia wynikającego z ustawy  z dnia 23 kwietnia 1964 r. Kodeks cywilny;</w:t>
      </w:r>
    </w:p>
    <w:p w:rsidR="004245BB" w:rsidRPr="007703B5" w:rsidRDefault="00282E0F" w:rsidP="007703B5">
      <w:pPr>
        <w:widowControl w:val="0"/>
        <w:numPr>
          <w:ilvl w:val="0"/>
          <w:numId w:val="6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przysługuje Państwu prawo dostępu do treści swoich danych, ich sprostowania</w:t>
      </w:r>
      <w:r w:rsidR="007703B5">
        <w:rPr>
          <w:rFonts w:ascii="Times New Roman" w:hAnsi="Times New Roman"/>
          <w:i/>
        </w:rPr>
        <w:br/>
      </w:r>
      <w:r w:rsidRPr="007703B5">
        <w:rPr>
          <w:rFonts w:ascii="Times New Roman" w:hAnsi="Times New Roman"/>
          <w:i/>
        </w:rPr>
        <w:t>lub ograniczenia przetwarzania, a także prawo do wniesienia sprzeciwu wobec przetwarzania, prawo do przeniesienia danych oraz prawo do wniesienia skargi do organu nadzorczego;</w:t>
      </w:r>
    </w:p>
    <w:p w:rsidR="004245BB" w:rsidRPr="00200FBA" w:rsidRDefault="00282E0F">
      <w:pPr>
        <w:widowControl w:val="0"/>
        <w:numPr>
          <w:ilvl w:val="0"/>
          <w:numId w:val="6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podanie danych osobowych jest dobrowolne, jednakże niezbędne do zawarcia umowy. Konsekwencją niepodania danych osobowych będzie brak realizacji umowy;</w:t>
      </w:r>
    </w:p>
    <w:p w:rsidR="004245BB" w:rsidRPr="00200FBA" w:rsidRDefault="00282E0F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administrator nie podejmuje decyzji w sposób zautomatyzowany w oparciu o Państwa dane osobowe</w:t>
      </w:r>
      <w:r w:rsidRPr="00200FBA">
        <w:rPr>
          <w:rFonts w:ascii="Times New Roman" w:hAnsi="Times New Roman"/>
          <w:i/>
          <w:color w:val="FF0000"/>
        </w:rPr>
        <w:t>.</w:t>
      </w:r>
    </w:p>
    <w:p w:rsidR="004245BB" w:rsidRPr="00200FBA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ind w:left="709" w:hanging="360"/>
        <w:contextualSpacing/>
        <w:jc w:val="both"/>
        <w:rPr>
          <w:rFonts w:ascii="Times New Roman" w:hAnsi="Times New Roman"/>
          <w:i/>
        </w:rPr>
      </w:pPr>
    </w:p>
    <w:p w:rsidR="004245BB" w:rsidRPr="00200FBA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ind w:left="709" w:hanging="360"/>
        <w:contextualSpacing/>
        <w:jc w:val="both"/>
        <w:rPr>
          <w:rFonts w:ascii="Times New Roman" w:hAnsi="Times New Roman"/>
          <w:i/>
        </w:rPr>
      </w:pPr>
    </w:p>
    <w:p w:rsidR="004245BB" w:rsidRPr="00200FBA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ind w:left="709" w:hanging="360"/>
        <w:contextualSpacing/>
        <w:jc w:val="both"/>
        <w:rPr>
          <w:rFonts w:ascii="Times New Roman" w:hAnsi="Times New Roman"/>
          <w:i/>
        </w:rPr>
      </w:pPr>
    </w:p>
    <w:p w:rsidR="004245BB" w:rsidRPr="00200FBA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ind w:left="709" w:hanging="360"/>
        <w:contextualSpacing/>
        <w:jc w:val="both"/>
        <w:rPr>
          <w:rFonts w:ascii="Times New Roman" w:hAnsi="Times New Roman"/>
          <w:i/>
        </w:rPr>
      </w:pPr>
    </w:p>
    <w:p w:rsidR="00200FBA" w:rsidRPr="00200FBA" w:rsidRDefault="00282E0F" w:rsidP="00200FBA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ind w:left="4956"/>
        <w:contextualSpacing/>
        <w:jc w:val="both"/>
        <w:rPr>
          <w:rFonts w:ascii="Times New Roman" w:hAnsi="Times New Roman"/>
        </w:rPr>
      </w:pPr>
      <w:r w:rsidRPr="00200FBA">
        <w:rPr>
          <w:rFonts w:ascii="Times New Roman" w:hAnsi="Times New Roman"/>
        </w:rPr>
        <w:t xml:space="preserve">                                                                                                                  …………………………………………...</w:t>
      </w:r>
    </w:p>
    <w:p w:rsidR="00200FBA" w:rsidRPr="00200FBA" w:rsidRDefault="00200FBA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0F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Wykonawca</w:t>
      </w:r>
    </w:p>
    <w:sectPr w:rsidR="00200FBA" w:rsidRPr="00200FBA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48" w:rsidRDefault="00390548">
      <w:pPr>
        <w:spacing w:after="0" w:line="240" w:lineRule="auto"/>
      </w:pPr>
      <w:r>
        <w:separator/>
      </w:r>
    </w:p>
  </w:endnote>
  <w:endnote w:type="continuationSeparator" w:id="0">
    <w:p w:rsidR="00390548" w:rsidRDefault="0039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BB" w:rsidRDefault="00282E0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F6905">
      <w:rPr>
        <w:noProof/>
      </w:rPr>
      <w:t>3</w:t>
    </w:r>
    <w:r>
      <w:fldChar w:fldCharType="end"/>
    </w:r>
  </w:p>
  <w:p w:rsidR="004245BB" w:rsidRDefault="00424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48" w:rsidRDefault="00390548">
      <w:pPr>
        <w:spacing w:after="0" w:line="240" w:lineRule="auto"/>
      </w:pPr>
      <w:r>
        <w:separator/>
      </w:r>
    </w:p>
  </w:footnote>
  <w:footnote w:type="continuationSeparator" w:id="0">
    <w:p w:rsidR="00390548" w:rsidRDefault="0039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BB" w:rsidRDefault="004245BB">
    <w:pPr>
      <w:pStyle w:val="Nagwek1"/>
      <w:jc w:val="right"/>
      <w:rPr>
        <w:rFonts w:ascii="Times New Roman" w:hAnsi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920"/>
    <w:multiLevelType w:val="multilevel"/>
    <w:tmpl w:val="6F465B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243419F1"/>
    <w:multiLevelType w:val="multilevel"/>
    <w:tmpl w:val="F42855E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4378B"/>
    <w:multiLevelType w:val="multilevel"/>
    <w:tmpl w:val="191CCD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D34EDC"/>
    <w:multiLevelType w:val="multilevel"/>
    <w:tmpl w:val="348E78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64820DE0"/>
    <w:multiLevelType w:val="multilevel"/>
    <w:tmpl w:val="249E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5" w15:restartNumberingAfterBreak="0">
    <w:nsid w:val="685A00E9"/>
    <w:multiLevelType w:val="multilevel"/>
    <w:tmpl w:val="970416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  <w:rPr>
        <w:rFonts w:ascii="Times New Roman" w:hAnsi="Times New Roman" w:cs="Times New Roman"/>
        <w:sz w:val="24"/>
      </w:rPr>
    </w:lvl>
  </w:abstractNum>
  <w:abstractNum w:abstractNumId="6" w15:restartNumberingAfterBreak="0">
    <w:nsid w:val="71BF7E9F"/>
    <w:multiLevelType w:val="multilevel"/>
    <w:tmpl w:val="00029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7F71ABC"/>
    <w:multiLevelType w:val="multilevel"/>
    <w:tmpl w:val="9C4EC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sz w:val="24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BB"/>
    <w:rsid w:val="001C735B"/>
    <w:rsid w:val="001E187D"/>
    <w:rsid w:val="001F6E70"/>
    <w:rsid w:val="00200FBA"/>
    <w:rsid w:val="00282E0F"/>
    <w:rsid w:val="00390548"/>
    <w:rsid w:val="004245BB"/>
    <w:rsid w:val="005115EA"/>
    <w:rsid w:val="007703B5"/>
    <w:rsid w:val="00990B07"/>
    <w:rsid w:val="009B7294"/>
    <w:rsid w:val="00A16D17"/>
    <w:rsid w:val="00BD43F8"/>
    <w:rsid w:val="00CC20C6"/>
    <w:rsid w:val="00DF6905"/>
    <w:rsid w:val="00E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4BCB"/>
  <w15:docId w15:val="{9982A58B-9745-4F92-8FDA-5E93F9E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F5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locked/>
    <w:rsid w:val="00967F50"/>
    <w:rPr>
      <w:rFonts w:cs="Times New Roman"/>
    </w:rPr>
  </w:style>
  <w:style w:type="character" w:customStyle="1" w:styleId="StopkaZnak">
    <w:name w:val="Stopka Znak"/>
    <w:basedOn w:val="Domylnaczcionkaakapitu"/>
    <w:uiPriority w:val="99"/>
    <w:qFormat/>
    <w:locked/>
    <w:rsid w:val="00967F50"/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03009D"/>
    <w:rPr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03009D"/>
    <w:rPr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03009D"/>
    <w:rPr>
      <w:lang w:eastAsia="en-US"/>
    </w:rPr>
  </w:style>
  <w:style w:type="character" w:customStyle="1" w:styleId="WW8Num3z0">
    <w:name w:val="WW8Num3z0"/>
    <w:qFormat/>
    <w:rPr>
      <w:rFonts w:ascii="Symbol" w:eastAsia="Calibri" w:hAnsi="Symbol" w:cs="Symbol"/>
      <w:color w:val="000000"/>
      <w:sz w:val="12"/>
      <w:szCs w:val="12"/>
    </w:rPr>
  </w:style>
  <w:style w:type="character" w:customStyle="1" w:styleId="WW8Num2z0">
    <w:name w:val="WW8Num2z0"/>
    <w:qFormat/>
    <w:rPr>
      <w:rFonts w:ascii="Symbol" w:eastAsia="Calibri" w:hAnsi="Symbol" w:cs="Symbol"/>
      <w:sz w:val="12"/>
      <w:szCs w:val="12"/>
    </w:rPr>
  </w:style>
  <w:style w:type="paragraph" w:styleId="Nagwek">
    <w:name w:val="header"/>
    <w:basedOn w:val="Normalny"/>
    <w:next w:val="Tekstpodstawowy1"/>
    <w:link w:val="NagwekZnak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5D6B58"/>
    <w:pPr>
      <w:spacing w:after="140" w:line="288" w:lineRule="auto"/>
    </w:pPr>
  </w:style>
  <w:style w:type="paragraph" w:styleId="Lista">
    <w:name w:val="List"/>
    <w:basedOn w:val="Tekstpodstawowy1"/>
    <w:uiPriority w:val="99"/>
    <w:rsid w:val="005D6B58"/>
    <w:rPr>
      <w:rFonts w:cs="Arial"/>
    </w:rPr>
  </w:style>
  <w:style w:type="paragraph" w:styleId="Legenda">
    <w:name w:val="caption"/>
    <w:basedOn w:val="Normalny"/>
    <w:link w:val="LegendaZnak"/>
    <w:uiPriority w:val="99"/>
    <w:qFormat/>
    <w:rsid w:val="005D6B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5D6B5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uiPriority w:val="99"/>
    <w:rsid w:val="00967F5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67F50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67F5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qFormat/>
    <w:rsid w:val="00967F50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7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User</cp:lastModifiedBy>
  <cp:revision>4</cp:revision>
  <cp:lastPrinted>2021-12-21T14:52:00Z</cp:lastPrinted>
  <dcterms:created xsi:type="dcterms:W3CDTF">2023-12-13T09:40:00Z</dcterms:created>
  <dcterms:modified xsi:type="dcterms:W3CDTF">2023-12-14T11:20:00Z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