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2403211593628" w:lineRule="auto"/>
        <w:ind w:left="1422.9598999023438" w:right="332.7587890625" w:hanging="0.71990966796875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ymaga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programow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poszczególne oceny przygotowana na podstawie treści zawartych w podstawie programowej,  programie nauczania oraz podręczniku dla klasy siódmej szkoły podstawowej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Chemia Nowej Ery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8115234375" w:line="480.24341583251953" w:lineRule="auto"/>
        <w:ind w:left="1421.5199279785156" w:right="823.203125" w:hanging="0.2496337890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Wyróżnione wymagania programowe odpowiadają wymaganiom ogólnym i szczegółowym zawartym w treściach nauczania podstawy programowej.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 1. Substancje i ich przemiany </w:t>
      </w:r>
    </w:p>
    <w:tbl>
      <w:tblPr>
        <w:tblStyle w:val="Table1"/>
        <w:tblW w:w="14085.200500488281" w:type="dxa"/>
        <w:jc w:val="left"/>
        <w:tblInd w:w="1372.799987792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1.199951171875"/>
        <w:gridCol w:w="3521.4004516601562"/>
        <w:gridCol w:w="3521.199951171875"/>
        <w:gridCol w:w="3521.400146484375"/>
        <w:tblGridChange w:id="0">
          <w:tblGrid>
            <w:gridCol w:w="3521.199951171875"/>
            <w:gridCol w:w="3521.4004516601562"/>
            <w:gridCol w:w="3521.199951171875"/>
            <w:gridCol w:w="3521.400146484375"/>
          </w:tblGrid>
        </w:tblGridChange>
      </w:tblGrid>
      <w:tr>
        <w:trPr>
          <w:cantSplit w:val="0"/>
          <w:trHeight w:val="71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dopuszczająca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dostateczna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 + 3]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bardzo dobra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 + 3 + 4]</w:t>
            </w:r>
          </w:p>
        </w:tc>
      </w:tr>
      <w:tr>
        <w:trPr>
          <w:cantSplit w:val="0"/>
          <w:trHeight w:val="665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10003662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60.959930419921875" w:right="478.1399536132812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– zalicza chemię do nauk przyrodniczych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stosuje zasady bezpieczeństwa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0079345703125" w:line="230.57451725006104" w:lineRule="auto"/>
              <w:ind w:left="60.959930419921875" w:right="300.71990966796875" w:firstLine="132.7200317382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obowiązujące w pracowni chemicznej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nazywa wybrane elementy szkła i sprzętu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laboratoryjnego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oraz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określa ich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409423828125" w:line="240" w:lineRule="auto"/>
              <w:ind w:left="190.619964599609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przeznaczenie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2675704956" w:lineRule="auto"/>
              <w:ind w:left="189.30007934570312" w:right="627.5198364257812" w:hanging="128.340148925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– zna sposoby opisywania doświadczeń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0576171875" w:line="229.24176692962646" w:lineRule="auto"/>
              <w:ind w:left="194.04006958007812" w:right="283.91998291015625" w:hanging="133.08013916015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 właściwości substancji będących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głównymi składnikami produktów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40" w:lineRule="auto"/>
              <w:ind w:left="194.4000244140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stosowanych na co dzień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.959930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– 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gęstość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.959930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– podaje wzór na gęstość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.959930419921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przeprowadza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proste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obliczenia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3512840270996" w:lineRule="auto"/>
              <w:ind w:left="190.0201416015625" w:right="435" w:hanging="1.0202026367187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 wykorzystaniem pojęć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masa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gęstość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objętość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076416015625" w:line="240" w:lineRule="auto"/>
              <w:ind w:left="61.13983154296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– wymienia jednostki gęstości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.959930419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– odróżnia właściwości fizyczne od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.300079345703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41.760101318359375" w:right="468.90014648437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mieszanina substancji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 cechy mieszanin jednorodnych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niejednorodnych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87451171875" w:line="240" w:lineRule="auto"/>
              <w:ind w:left="41.760101318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przykłady mieszanin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62.66006469726562" w:right="700.9799194335938" w:hanging="120.89996337890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 proste metody rozdzielania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mieszanin na składniki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29.24176692962646" w:lineRule="auto"/>
              <w:ind w:left="161.39999389648438" w:right="166.7999267578125" w:hanging="119.63989257812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zjawisko fizyczne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reakcja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87451171875" w:line="232.5736141204834" w:lineRule="auto"/>
              <w:ind w:left="41.760101318359375" w:right="519.51965332031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podaje przykłady zjawisk fizycznych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reakcji chemicznych zachodzących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10003662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7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omawia, czym zajmuje się chemia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.24548149108887" w:lineRule="auto"/>
              <w:ind w:left="155.63995361328125" w:right="721.7401123046875" w:hanging="113.88000488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wyjaśnia, dlaczego chemia jest nauką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przydatną ludziom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305908203125" w:line="218.57910633087158" w:lineRule="auto"/>
              <w:ind w:left="157.080078125" w:right="527.940673828125" w:hanging="115.320129394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wyjaśnia, czym są obserwacje, a czym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wnioski z doświadczenia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57861328125" w:line="218.57910633087158" w:lineRule="auto"/>
              <w:ind w:left="161.400146484375" w:right="672.60009765625" w:hanging="119.640197753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przelicza jednostki (masy, objętości,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gęstości)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6396484375" w:line="218.57844829559326" w:lineRule="auto"/>
              <w:ind w:left="165.1800537109375" w:right="288.660888671875" w:hanging="123.420104980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wyjaśnia, czym ciało fizyczne różni się 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substancji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069091796875" w:line="240" w:lineRule="auto"/>
              <w:ind w:left="41.94000244140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opisuje właściwości substancji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57910633087158" w:lineRule="auto"/>
              <w:ind w:left="156.9000244140625" w:right="289.500732421875" w:hanging="115.14007568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i wyjaśnia podstawowe sposoby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rozdzielania mieszanin na składniki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57861328125" w:line="240" w:lineRule="auto"/>
              <w:ind w:left="41.75994873046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sporządza mieszaninę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57980728149414" w:lineRule="auto"/>
              <w:ind w:left="162.12005615234375" w:right="175.8001708984375" w:hanging="120.3601074218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dobiera metodę rozdzielania mieszaniny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na składniki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45654296875" w:line="219.02382373809814" w:lineRule="auto"/>
              <w:ind w:left="158.8800048828125" w:right="455.340576171875" w:hanging="117.12005615234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 i porównuje zjawisko fizyczne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reakcję chemiczną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725341796875" w:line="218.57913494110107" w:lineRule="auto"/>
              <w:ind w:left="41.75994873046875" w:right="577.13989257812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projektuje doświadczenia ilustrujące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zjawisko fizyczne i reakcję chemiczną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stopy metali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548095703125" w:line="219.9120283126831" w:lineRule="auto"/>
              <w:ind w:left="158.8800048828125" w:right="535.980224609375" w:hanging="116.94000244140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przykłady zjawisk fizycznych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reakcji chemicznych zachodzących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otoczeniu człowieka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8060302734375" w:line="218.57946395874023" w:lineRule="auto"/>
              <w:ind w:left="160.50018310546875" w:right="353.7005615234375" w:hanging="118.74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 potrzebę wprowadzenia symboli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517578125" w:line="225.64308643341064" w:lineRule="auto"/>
              <w:ind w:left="41.75994873046875" w:right="175.9204101562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rozpoznaje pierwiastki i związki chemiczne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wyjaśnia różnicę między pierwiastkiem,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związkiem chemicznym i mieszaniną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proponuje sposoby zabezpieczenia przed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rdzewieniem przedmiotów wykonanych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 żelaza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4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61.8194580078125" w:right="82.80029296875" w:hanging="117.65991210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zastosowania wybranego szkła i sprzętu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laboratoryjnego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0079345703125" w:line="231.9072675704956" w:lineRule="auto"/>
              <w:ind w:left="159.2999267578125" w:right="755.460205078125" w:hanging="115.140380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identyfikuje substancje na podstawie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podanych właściwość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66796875" w:line="229.24176692962646" w:lineRule="auto"/>
              <w:ind w:left="238.619384765625" w:right="17.701416015625" w:hanging="175.2593994140625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przeprowadza obliczenia z wykorzystaniem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pojęć: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masa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gęstość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objętość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40" w:lineRule="auto"/>
              <w:ind w:left="44.1595458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przelicza jednostki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0945892334" w:lineRule="auto"/>
              <w:ind w:left="161.2799072265625" w:right="682.198486328125" w:hanging="117.1203613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sposób rozdzielenia wskazanej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mieszaniny na składniki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91796875" w:line="230.57451725006104" w:lineRule="auto"/>
              <w:ind w:left="216.7791748046875" w:right="108.599853515625" w:hanging="172.61962890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wskazuje różnice między właściwościami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fizycznymi składników mieszaniny, które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umożliwiają jej rozdzielenie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4088134765625" w:line="230.27827262878418" w:lineRule="auto"/>
              <w:ind w:left="44.1595458984375" w:right="313.56201171875" w:firstLine="0.180053710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projektuje doświadczenia ilustrujące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reakcję chemiczną i formułuje wnioski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wskazuje w podanych przykładach reakcję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chemiczną i zjawisko fizyczne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631591796875" w:line="229.24176692962646" w:lineRule="auto"/>
              <w:ind w:left="161.2799072265625" w:right="43.079833984375" w:hanging="117.1203613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wskazuje wśród różnych substancji mieszaninę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związek chemiczny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1.90690994262695" w:lineRule="auto"/>
              <w:ind w:left="165.059814453125" w:right="714.420166015625" w:hanging="120.90026855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 różnicę między mieszaniną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 związkiem chemicznym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97314453125" w:line="240" w:lineRule="auto"/>
              <w:ind w:left="44.1595458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odszukuje w układzie okresowym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57434558868408" w:lineRule="auto"/>
              <w:ind w:left="44.1595458984375" w:right="92.100830078125" w:firstLine="113.88000488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pierwiastków podane pierwiastki chemiczne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opisuje doświadczenia wykonywane na lekcji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przeprowadza wybrane doświadczenia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4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57844829559326" w:lineRule="auto"/>
              <w:ind w:left="161.279296875" w:right="578.9404296875" w:hanging="117.1203613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omawia podział chemii na organiczną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nieorganiczną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006591796875" w:line="240" w:lineRule="auto"/>
              <w:ind w:left="44.158935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patyna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57418823242188" w:lineRule="auto"/>
              <w:ind w:left="162.18017578125" w:right="-8.939208984375" w:hanging="118.02124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projektuje doświadczenie o podanym tytule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(rysuje schemat, zapisuje obserwacje i formułuje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wnioski)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409423828125" w:line="229.24176692962646" w:lineRule="auto"/>
              <w:ind w:left="161.4599609375" w:right="661.0205078125" w:hanging="117.30102539062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przeprowadza doświadczenia z działu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Substancje i ich przemiany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29.2410945892334" w:lineRule="auto"/>
              <w:ind w:left="259.678955078125" w:right="162.000732421875" w:hanging="215.5200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projektuje i przewiduje wyniki doświadczeń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na podstawie posiadanej wiedzy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978.598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00009155273438" w:line="240" w:lineRule="auto"/>
        <w:ind w:left="1418.0000305175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108960" cy="38100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4085.200500488281" w:type="dxa"/>
        <w:jc w:val="left"/>
        <w:tblInd w:w="1372.799987792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1.199951171875"/>
        <w:gridCol w:w="3521.4004516601562"/>
        <w:gridCol w:w="3521.199951171875"/>
        <w:gridCol w:w="3521.400146484375"/>
        <w:tblGridChange w:id="0">
          <w:tblGrid>
            <w:gridCol w:w="3521.199951171875"/>
            <w:gridCol w:w="3521.4004516601562"/>
            <w:gridCol w:w="3521.199951171875"/>
            <w:gridCol w:w="3521.400146484375"/>
          </w:tblGrid>
        </w:tblGridChange>
      </w:tblGrid>
      <w:tr>
        <w:trPr>
          <w:cantSplit w:val="0"/>
          <w:trHeight w:val="5907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.94012451171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otoczeniu człowieka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58.8800048828125" w:right="470.45989990234375" w:hanging="117.11990356445312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pierwiastek chemiczny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związek chemiczny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10400390625" w:line="230.57456016540527" w:lineRule="auto"/>
              <w:ind w:left="187.6800537109375" w:right="557.7597045898438" w:hanging="126.7201232910156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– dzieli substancje chemiczne na proste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złożone oraz na pierwiastki i związki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4088134765625" w:line="229.24176692962646" w:lineRule="auto"/>
              <w:ind w:left="41.760101318359375" w:right="336.840209960937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przykłady związków 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dzieli pierwiastki chemiczne 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40" w:lineRule="auto"/>
              <w:ind w:left="190.0799560546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metale i niemetale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0945892334" w:lineRule="auto"/>
              <w:ind w:left="164.64004516601562" w:right="46.86004638671875" w:hanging="122.8799438476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przykłady pierwiastków chemicznych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(metali i niemetali)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91796875" w:line="229.24176692962646" w:lineRule="auto"/>
              <w:ind w:left="190.98007202148438" w:right="130.48004150390625" w:hanging="146.820068359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odróżnia metale i niemetale na podstawie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ich właściwości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29.9074411392212" w:lineRule="auto"/>
              <w:ind w:left="187.6800537109375" w:right="499.07989501953125" w:hanging="145.9199523925781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opisuje, na czym polegają rdzewienie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korozja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909912109375" w:line="229.2410945892334" w:lineRule="auto"/>
              <w:ind w:left="193.13995361328125" w:right="217.17987060546875" w:hanging="151.1999511718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niektóre czynniki powodujące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korozję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908203125" w:line="229.24176692962646" w:lineRule="auto"/>
              <w:ind w:left="159.42001342773438" w:right="196.119384765625" w:hanging="117.659912109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posługuje się symbolami chemicznymi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pierwiastków (H, O, N, Cl, S, C, P, Si, Na,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K, Ca, Mg, Fe, Zn, Cu, Al, Pb, Sn, Ag, Hg)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1420.8000183105469" w:right="908.47900390625" w:firstLine="5.999908447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celującą otrzymuje uczeń, który opanował wszystkie treści z podstawy programowej oraz rozwiązuje zadania o wysokim stopniu  trudności.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0.5319213867188" w:line="240" w:lineRule="auto"/>
        <w:ind w:left="0" w:right="6978.598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00009155273438" w:line="240" w:lineRule="auto"/>
        <w:ind w:left="1418.0000305175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108960" cy="381000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1.5199279785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 2. Składniki powietrza i rodzaje przemian, jakim ulegają </w:t>
      </w:r>
    </w:p>
    <w:tbl>
      <w:tblPr>
        <w:tblStyle w:val="Table3"/>
        <w:tblW w:w="14003.599700927734" w:type="dxa"/>
        <w:jc w:val="left"/>
        <w:tblInd w:w="1413.60000610351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3.6000061035156"/>
        <w:gridCol w:w="4087.7999877929688"/>
        <w:gridCol w:w="3545.2001953125"/>
        <w:gridCol w:w="3086.99951171875"/>
        <w:tblGridChange w:id="0">
          <w:tblGrid>
            <w:gridCol w:w="3283.6000061035156"/>
            <w:gridCol w:w="4087.7999877929688"/>
            <w:gridCol w:w="3545.2001953125"/>
            <w:gridCol w:w="3086.99951171875"/>
          </w:tblGrid>
        </w:tblGridChange>
      </w:tblGrid>
      <w:tr>
        <w:trPr>
          <w:cantSplit w:val="0"/>
          <w:trHeight w:val="42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dopuszczająca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dostateczna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 + 3]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bardzo dobra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 + 3 + 4]</w:t>
            </w:r>
          </w:p>
        </w:tc>
      </w:tr>
      <w:tr>
        <w:trPr>
          <w:cantSplit w:val="0"/>
          <w:trHeight w:val="7892.80059814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4999389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44.160003662109375" w:right="109.0802001953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 skład i właściwości powietrza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określa, co to są stałe i zmienne składniki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powietrza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7958984375" w:line="240" w:lineRule="auto"/>
              <w:ind w:left="44.160003662109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 właściwości fizyczne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61.2799072265625" w:right="137.58026123046875" w:hanging="1.2600708007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chemiczne tlenu, tlenku węgla(IV),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wodoru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azotu oraz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właściwości fizyczne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gazów szlachetnych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7958984375" w:line="229.24242496490479" w:lineRule="auto"/>
              <w:ind w:left="44.160003662109375" w:right="746.08001708984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podaje, że woda jest związkiem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chemicznym wodoru i tlenu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8447265625" w:line="229.2410945892334" w:lineRule="auto"/>
              <w:ind w:left="191.69998168945312" w:right="66.54022216796875" w:hanging="147.539978027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tłumaczy, na czym polega zmiana stanu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skupienia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na przykładzie wody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40" w:lineRule="auto"/>
              <w:ind w:left="44.160003662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wodorki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2675704956" w:lineRule="auto"/>
              <w:ind w:left="191.34002685546875" w:right="135.479736328125" w:hanging="147.1800231933593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omawia obieg tlenu i tlenku węgla(IV)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przyrodzie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0576171875" w:line="229.24176692962646" w:lineRule="auto"/>
              <w:ind w:left="160.19989013671875" w:right="111.66015625" w:hanging="116.0398864746093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 znaczenie powietrza, wody, tlenu,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tlenku węgla(IV)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1.9072675704956" w:lineRule="auto"/>
              <w:ind w:left="159.47998046875" w:right="708.1600952148438" w:hanging="115.3199768066406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podaje, jak można wykryć tlenek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węgla(IV)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0576171875" w:line="229.24176692962646" w:lineRule="auto"/>
              <w:ind w:left="160.01998901367188" w:right="468.65997314453125" w:hanging="115.8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określa, jak zachowują się substancje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higroskopijne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1.9072675704956" w:lineRule="auto"/>
              <w:ind w:left="162.89993286132812" w:right="508.84033203125" w:hanging="118.739929199218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opisuje, na czym polegają reakcje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syntezy, analizy, wymiany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94482421875" w:line="229.24142360687256" w:lineRule="auto"/>
              <w:ind w:left="44.160003662109375" w:right="101.7602539062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omawia, na czym polega spalanie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substrat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produkt reakcji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938720703125" w:line="229.24176692962646" w:lineRule="auto"/>
              <w:ind w:left="191.69998168945312" w:right="143.50067138671875" w:hanging="147.53997802734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wskazuje substraty i produkty reakcji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0.57434558868408" w:lineRule="auto"/>
              <w:ind w:left="44.160003662109375" w:right="133.4201049804687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określa typy reakcji 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określa, co to są tlenki i zna ich podział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wymienia podstawowe źródła, rodzaje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409423828125" w:line="218.57910633087158" w:lineRule="auto"/>
              <w:ind w:left="44.33990478515625" w:right="95.10009765625" w:firstLine="145.74005126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skutki zanieczyszczeń powietrza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wskazuje różnicę między reakcjami egzo i endoenergetyczną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57861328125" w:line="240" w:lineRule="auto"/>
              <w:ind w:left="44.160003662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przykłady reakcji egzo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0.079956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endoenergetycznych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42360687256" w:lineRule="auto"/>
              <w:ind w:left="159.2999267578125" w:right="276.719970703125" w:hanging="115.139923095703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niektóre efekty towarzyszące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reakcjom chemicznym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10003662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.91185665130615" w:lineRule="auto"/>
              <w:ind w:left="151.14013671875" w:right="499.07958984375" w:hanging="109.20013427734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projektuje i przeprowadza doświadczenie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potwierdzające, że powietrze jest mieszaniną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jednorodną gazów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8060302734375" w:line="218.57910633087158" w:lineRule="auto"/>
              <w:ind w:left="41.75994873046875" w:right="121.199951171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stałe i zmienne składniki powietrza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oblicza przybliżoną objętość tlenu i azotu, np. w sali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lekcyjnej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6396484375" w:line="240" w:lineRule="auto"/>
              <w:ind w:left="41.7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opisuje, jak można otrzymać tlen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57844829559326" w:lineRule="auto"/>
              <w:ind w:left="160.50018310546875" w:right="288.7799072265625" w:hanging="118.560180664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opisuje właściwości fizyczne i chemiczne gazów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szlachetnych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azotu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70068359375" w:line="240" w:lineRule="auto"/>
              <w:ind w:left="41.9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podaje przykłady wodorków niemetali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.24565315246582" w:lineRule="auto"/>
              <w:ind w:left="41.75994873046875" w:right="334.1998291015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wyjaśnia, na czym polega proces fotosyntezy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wymienia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zastosowania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azotu,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gazów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szlachetnych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tlenku węgla(IV), tlenu, wodoru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sposób otrzymywania tlenku węgla(IV) (na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przykładzie reakcji węgla z tlenem)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3052978515625" w:line="218.57946395874023" w:lineRule="auto"/>
              <w:ind w:left="41.75994873046875" w:right="250.260009765625" w:hanging="0.1800537109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reakcja charakterystyczna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planuje doświadczenie umożliwiające wykrycie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obecności tlenku węgla(IV) w powietrzu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517578125" w:line="240" w:lineRule="auto"/>
              <w:ind w:left="157.440185546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wydychanym z płuc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7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wyjaśnia, co to jest efekt cieplarniany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57910633087158" w:lineRule="auto"/>
              <w:ind w:left="41.75994873046875" w:right="552.5994873046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opisuje rolę wody i pary wodnej w przyrodzie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właściwości wody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6396484375" w:line="240" w:lineRule="auto"/>
              <w:ind w:left="41.7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higroskopijność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.46772575378418" w:lineRule="auto"/>
              <w:ind w:left="41.75994873046875" w:right="542.7001953125" w:hanging="0.180053710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zapisuje słownie przebieg reakcji chemicznej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wskazuje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zapisie słownym przebiegu reakcji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substraty i produkty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pierwiastki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związki chemiczne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1392822265625" w:line="218.57877731323242" w:lineRule="auto"/>
              <w:ind w:left="161.2200927734375" w:right="650.999755859375" w:hanging="119.460144042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opisuje, na czym polega powstawanie dziury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ozonowej i kwaśnych opadów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609130859375" w:line="218.57910633087158" w:lineRule="auto"/>
              <w:ind w:left="157.2601318359375" w:right="437.4005126953125" w:hanging="115.500183105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sposób otrzymywania wodoru (w reakcji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kwasu chlorowodorowego z metalem)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548095703125" w:line="218.57946395874023" w:lineRule="auto"/>
              <w:ind w:left="158.34014892578125" w:right="366.12060546875" w:hanging="111.900024414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− opisuje sposób identyfikowania gazów: wodoru,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tlenu, tlenku węgla(IV)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548095703125" w:line="218.57910633087158" w:lineRule="auto"/>
              <w:ind w:left="233.8201904296875" w:right="204.47998046875" w:hanging="187.380065917968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−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wymienia źródła, rodzaje i skutki zanieczyszczeń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powietrza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548095703125" w:line="218.57946395874023" w:lineRule="auto"/>
              <w:ind w:left="46.44012451171875" w:right="758.3398437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−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wymienia niektóre sposoby postępowania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pozwalające chronić powietrze przed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40545654296875" w:line="240" w:lineRule="auto"/>
              <w:ind w:left="234.179992675781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zanieczyszczeniami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75994873046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definiuje pojęcia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reakcje egzo- i endoenergetyczne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100341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62.659912109375" w:right="338.939208984375" w:hanging="120.8996582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określa, które składniki powietrza są stałe,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 które zmienne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0.57418823242188" w:lineRule="auto"/>
              <w:ind w:left="155.6396484375" w:right="250.860595703125" w:hanging="113.879394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wykonuje obliczenia dotyczące zawartości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procentowej substancji występujących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powietrzu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409423828125" w:line="229.24176692962646" w:lineRule="auto"/>
              <w:ind w:left="41.76025390625" w:right="180.479736328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wykrywa obecność tlenku węgla(IV)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opisuje właściwości tlenku węgla(II)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 rolę procesu fotosyntezy w naszym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życiu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8447265625" w:line="229.2410945892334" w:lineRule="auto"/>
              <w:ind w:left="164.8199462890625" w:right="94.599609375" w:hanging="123.05969238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przykłady substancji szkodliwych dla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środowiska przyrodniczego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0.13025760650635" w:lineRule="auto"/>
              <w:ind w:left="41.76025390625" w:right="241.259765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wyjaśnia, skąd się biorą kwaśne opady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 zagrożenia wynikające z efektu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cieplarnianego, dziury ozonowej, kwaśnych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opadów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74267578125" w:line="229.24176692962646" w:lineRule="auto"/>
              <w:ind w:left="159.4195556640625" w:right="797.200927734375" w:hanging="117.659301757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proponuje sposoby zapobiegania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powiększaniu się dziury ozonowej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29.2410945892334" w:lineRule="auto"/>
              <w:ind w:left="162.1197509765625" w:right="583.1201171875" w:hanging="3.2397460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ograniczenia powstawania kwaśnych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opadów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91796875" w:line="230.57451725006104" w:lineRule="auto"/>
              <w:ind w:left="41.76025390625" w:right="472.480468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projektuje doświadczenia, w których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otrzyma tlen, tlenek węgla(IV), wodór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projektuje doświadczenia, w których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8092041015625" w:line="229.24176692962646" w:lineRule="auto"/>
              <w:ind w:left="160.1397705078125" w:right="87.2802734375" w:hanging="2.340087890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zbada właściwości tlenu, tlenku węgla(IV),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wodoru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26416015625" w:line="231.90759658813477" w:lineRule="auto"/>
              <w:ind w:left="156.9000244140625" w:right="164.3994140625" w:hanging="115.13977050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zapisuje słownie przebieg różnych rodzajów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reakcji 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36279296875" w:line="229.24142360687256" w:lineRule="auto"/>
              <w:ind w:left="160.4998779296875" w:right="260.73974609375" w:hanging="118.7396240234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podaje przykłady różnych typów reakcji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87451171875" w:line="225.2433729171753" w:lineRule="auto"/>
              <w:ind w:left="41.76025390625" w:right="109.44091796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wykazuje obecność pary wodnej w powietrzu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omawia sposoby otrzymywania wodoru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przykłady reakcji egzo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.880004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endoenergetycznych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.57910633087158" w:lineRule="auto"/>
              <w:ind w:left="160.4998779296875" w:right="77.61962890625" w:hanging="118.739624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zalicza przeprowadzone na lekcjach reakcje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egzo- lub endoenergetycznych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09912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57.080078125" w:right="214.439697265625" w:hanging="115.3210449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otrzymuje tlenek węgla(IV) w reakcji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węglanu wapnia z kwasem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40" w:lineRule="auto"/>
              <w:ind w:left="160.4992675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chlorowodorowym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13025760650635" w:lineRule="auto"/>
              <w:ind w:left="41.759033203125" w:right="189.5996093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różne sposoby otrzymywania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tlenu, tlenku węgla(IV), wodoru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projektuje doświadczenia dotyczące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powietrza i jego składników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7420654296875" w:line="230.35240173339844" w:lineRule="auto"/>
              <w:ind w:left="157.080078125" w:right="70.198974609375" w:hanging="115.3210449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uzasadnia, na podstawie reakcji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magnezu z tlenkiem węgla(IV), że tlenek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węgla(IV) jest związkiem chemicznym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węgla i tlenu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575439453125" w:line="230.5748462677002" w:lineRule="auto"/>
              <w:ind w:left="158.87939453125" w:right="134.3408203125" w:hanging="117.1203613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uzasadnia, na podstawie reakcji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magnezu z parą wodną, że woda jest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związkiem chemicznym tlenu i wodoru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408203125" w:line="229.24176692962646" w:lineRule="auto"/>
              <w:ind w:left="156.17919921875" w:right="87.540283203125" w:hanging="114.23950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planuje sposoby postępowania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umożliwiające ochronę powietrza przed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zanieczyszczeniami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29.2410945892334" w:lineRule="auto"/>
              <w:ind w:left="41.759033203125" w:right="344.880371093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identyfikuje substancje na podstawie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schematów reakcji 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91796875" w:line="230.01914978027344" w:lineRule="auto"/>
              <w:ind w:left="41.759033203125" w:right="108.839111328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wykazuje zależność między rozwojem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cywilizacji a występowaniem zagrożeń,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np. podaje przykłady dziedzin życia,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których rozwój powoduje negatywne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skutki dla środowiska przyrodniczego</w:t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2751312256" w:lineRule="auto"/>
        <w:ind w:left="1420.8000183105469" w:right="916.077880859375" w:firstLine="5.999908447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celującą otrzymuje uczeń, który opanował wszystkie treści z podstawy programowej oraz rozwiązuje zadania o wysokim stopniu  trudności.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11932373046875" w:line="240" w:lineRule="auto"/>
        <w:ind w:left="0" w:right="6978.598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00009155273438" w:line="240" w:lineRule="auto"/>
        <w:ind w:left="1418.0000305175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108960" cy="381000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1.5199279785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 3. Atomy i cząsteczki </w:t>
      </w:r>
    </w:p>
    <w:tbl>
      <w:tblPr>
        <w:tblStyle w:val="Table4"/>
        <w:tblW w:w="14130.799713134766" w:type="dxa"/>
        <w:jc w:val="left"/>
        <w:tblInd w:w="1346.3999938964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1.599884033203"/>
        <w:gridCol w:w="3401.400146484375"/>
        <w:gridCol w:w="3403.5992431640625"/>
        <w:gridCol w:w="3574.200439453125"/>
        <w:tblGridChange w:id="0">
          <w:tblGrid>
            <w:gridCol w:w="3751.599884033203"/>
            <w:gridCol w:w="3401.400146484375"/>
            <w:gridCol w:w="3403.5992431640625"/>
            <w:gridCol w:w="3574.200439453125"/>
          </w:tblGrid>
        </w:tblGridChange>
      </w:tblGrid>
      <w:tr>
        <w:trPr>
          <w:cantSplit w:val="0"/>
          <w:trHeight w:val="50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dopuszczająca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dostateczna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 + 3]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bardzo dobra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 + 3 + 4]</w:t>
            </w:r>
          </w:p>
        </w:tc>
      </w:tr>
      <w:tr>
        <w:trPr>
          <w:cantSplit w:val="0"/>
          <w:trHeight w:val="7475.1998901367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8998413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559906005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559906005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pojęcie dyfuzji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73980712890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opisuje ziarnistą budowę materii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57451725006104" w:lineRule="auto"/>
              <w:ind w:left="46.559906005859375" w:right="44.39971923828125" w:firstLine="0.17990112304687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opisuje, czym atom różni się od cząsteczki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jednostka masy atomowej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masa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atomowa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masa cząsteczkowa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409423828125" w:line="229.2410945892334" w:lineRule="auto"/>
              <w:ind w:left="165.29998779296875" w:right="101.2200927734375" w:hanging="118.7400817871093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oblicza masę cząsteczkową prostych związków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0091552734375" w:line="230.13025760650635" w:lineRule="auto"/>
              <w:ind w:left="46.73980712890625" w:right="252.59979248046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opisuje i charakteryzuje skład atomu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pierwiastka chemicznego (jądro – protony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neutrony, powłoki elektronowe – elektrony)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wyjaśnia, co to są nukleony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7420654296875" w:line="230.57451725006104" w:lineRule="auto"/>
              <w:ind w:left="46.559906005859375" w:right="567.1798706054688" w:firstLine="0.17990112304687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elektrony walencyjne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wyjaśnia, co to są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liczba atomowa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liczba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masowa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409423828125" w:line="230.13025760650635" w:lineRule="auto"/>
              <w:ind w:left="163.67996215820312" w:right="337.3797607421875" w:hanging="71.5199279785156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ustala liczbę protonów, elektronów,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neutronów w atomie danego pierwiastka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chemicznego, gdy znane są liczby atomowa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masowa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7420654296875" w:line="229.2410945892334" w:lineRule="auto"/>
              <w:ind w:left="46.559906005859375" w:right="512.9400634765625" w:firstLine="0.179901123046875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podaje, czym jest konfiguracja elektronowa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izotop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8095703125" w:line="240" w:lineRule="auto"/>
              <w:ind w:left="46.559906005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dokonuje podziału izotopów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42360687256" w:lineRule="auto"/>
              <w:ind w:left="46.559906005859375" w:right="497.2799682617187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wymienia najważniejsze dziedziny życia,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których mają zastosowanie izotopy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91796875" w:line="229.24142360687256" w:lineRule="auto"/>
              <w:ind w:left="218.0999755859375" w:right="863.6398315429688" w:hanging="171.540069580078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opisuje układ okresowy pierwiastków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908203125" w:line="240" w:lineRule="auto"/>
              <w:ind w:left="46.559906005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treść prawa okresowości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42360687256" w:lineRule="auto"/>
              <w:ind w:left="161.69998168945312" w:right="473.5198974609375" w:hanging="115.14007568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podaje, kto jest twórcą układu okresowego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pierwiastków 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87451171875" w:line="229.9079704284668" w:lineRule="auto"/>
              <w:ind w:left="46.559906005859375" w:right="141.11968994140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odczytuje z układu okresowego podstawowe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informacje o pierwiastkach 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 rodzaj pierwiastków (metal, niemetal)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podobieństwo właściwości pierwiastków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grupie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5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93991088867" w:lineRule="auto"/>
              <w:ind w:left="234.6002197265625" w:right="302.81982421875" w:hanging="190.4400634765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planuje doświadczenie potwierdzające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ziarnistość budowy materii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0576171875" w:line="240" w:lineRule="auto"/>
              <w:ind w:left="44.16015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wyjaśnia zjawisko dyfuzji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64.5196533203125" w:right="584.69970703125" w:hanging="120.35949707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założenia teorii atomistyczno cząsteczkowej budowy materii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40" w:lineRule="auto"/>
              <w:ind w:left="44.160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oblicza masy cząsteczkowe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57460403442383" w:lineRule="auto"/>
              <w:ind w:left="44.16015625" w:right="59.219970703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opisuje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pierwiastek chemiczny jako zbiór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atomów o danej liczbie atomowej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rodzaje izotopów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158935546875" w:line="231.9072675704956" w:lineRule="auto"/>
              <w:ind w:left="162.1795654296875" w:right="294.0606689453125" w:hanging="117.839355468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 różnice w budowie atomów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izotopów wodoru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66796875" w:line="229.2410945892334" w:lineRule="auto"/>
              <w:ind w:left="240" w:right="433.9202880859375" w:hanging="195.83984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wymienia dziedziny życia, w których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stosuje się izotopy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91796875" w:line="231.9072675704956" w:lineRule="auto"/>
              <w:ind w:left="162.8997802734375" w:right="105.360107421875" w:hanging="118.739624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korzysta z układu okresowego pierwiastków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66796875" w:line="229.75989818572998" w:lineRule="auto"/>
              <w:ind w:left="44.16015625" w:right="75.59997558593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wykorzystuje informacje odczytane z układu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okresowego pierwiastków 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maksymalną liczbę elektronów 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poszczególnych powłokach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zapisuje konfiguracje elektronowe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rysuje modele atomów pierwiastków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4202880859375" w:line="229.24142360687256" w:lineRule="auto"/>
              <w:ind w:left="159.4793701171875" w:right="51.5399169921875" w:hanging="115.319213867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określa, jak zmieniają się niektóre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właściwości pierwiastków w grupie i okresie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9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13025760650635" w:lineRule="auto"/>
              <w:ind w:left="150.5999755859375" w:right="32.099609375" w:hanging="104.03991699218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wyjaśnia różnice między pierwiastkiem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 związkiem chemicznym na podstawie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założeń teorii atomistyczno-cząsteczkowej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budowy materii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74267578125" w:line="231.9072675704956" w:lineRule="auto"/>
              <w:ind w:left="239.7003173828125" w:right="455.31982421875" w:hanging="193.14025878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oblicza masy cząsteczkowe związków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66796875" w:line="229.2410945892334" w:lineRule="auto"/>
              <w:ind w:left="46.56005859375" w:right="444.6582031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masy atomowej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jako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średniej mas atomów danego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0091552734375" w:line="229.24176692962646" w:lineRule="auto"/>
              <w:ind w:left="242.39990234375" w:right="438.29833984375" w:hanging="3.7799072265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pierwiastka, z uwzględnieniem jego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składu izotopowego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29.9079704284668" w:lineRule="auto"/>
              <w:ind w:left="46.56005859375" w:right="94.19921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zastosowania różnych izotopów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korzysta z informacji zawartych w układzie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okresowym pierwiastków 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oblicza maksymalną liczbę elektronów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powłokach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9093017578125" w:line="230.13025760650635" w:lineRule="auto"/>
              <w:ind w:left="46.56005859375" w:right="192.598876953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zapisuje konfiguracje elektronowe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rysuje uproszczone modele atomów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 zmianę właściwości pierwiastków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grupie i okresie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5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14208984375" w:lineRule="auto"/>
              <w:ind w:left="234.241943359375" w:right="203.09814453125" w:hanging="190.08056640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wyjaśnia związek między podobieństwami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właściwości pierwiastków chemicznych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zapisanych w tej samej grupie układu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okresowego a budową ich atomów i liczbą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elektronów walencyjnych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3092041015625" w:line="229.24142360687256" w:lineRule="auto"/>
              <w:ind w:left="232.44140625" w:right="70.61767578125" w:hanging="183.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− wyjaśnia, dlaczego masy atomowe podanych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pierwiastków chemicznych w układzie okresowym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nie są liczbami całkowitymi</w:t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4130859375" w:lineRule="auto"/>
        <w:ind w:left="1420.8000183105469" w:right="908.47900390625" w:firstLine="5.999908447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celującą otrzymuje uczeń, który opanował wszystkie treści z podstawy programowej oraz rozwiązuje zadania o wysokim stopniu  trudności.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67852783203125" w:line="240" w:lineRule="auto"/>
        <w:ind w:left="0" w:right="6978.598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00009155273438" w:line="240" w:lineRule="auto"/>
        <w:ind w:left="1418.0000305175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108960" cy="381000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1.5199279785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 4. Łączenie się atomów. Równania reakcji chemicznych</w:t>
      </w:r>
    </w:p>
    <w:tbl>
      <w:tblPr>
        <w:tblStyle w:val="Table5"/>
        <w:tblW w:w="14085.200500488281" w:type="dxa"/>
        <w:jc w:val="left"/>
        <w:tblInd w:w="1372.799987792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1.199951171875"/>
        <w:gridCol w:w="3521.4004516601562"/>
        <w:gridCol w:w="3521.199951171875"/>
        <w:gridCol w:w="3521.400146484375"/>
        <w:tblGridChange w:id="0">
          <w:tblGrid>
            <w:gridCol w:w="3521.199951171875"/>
            <w:gridCol w:w="3521.4004516601562"/>
            <w:gridCol w:w="3521.199951171875"/>
            <w:gridCol w:w="3521.400146484375"/>
          </w:tblGrid>
        </w:tblGridChange>
      </w:tblGrid>
      <w:tr>
        <w:trPr>
          <w:cantSplit w:val="0"/>
          <w:trHeight w:val="71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dopuszczająca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dostateczna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 + 3]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bardzo dobra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 + 3 + 4]</w:t>
            </w:r>
          </w:p>
        </w:tc>
      </w:tr>
      <w:tr>
        <w:trPr>
          <w:cantSplit w:val="0"/>
          <w:trHeight w:val="7360.0003051757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10003662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77487564086914" w:lineRule="auto"/>
              <w:ind w:left="41.760101318359375" w:right="65.6997680664062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typy wiązań 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definicje: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wiązania kowalencyjnego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niespolaryzowanego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wiązania kowalencyjnego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spolaryzowanego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wiązania jonowego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definiuje pojęcia: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jon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anion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elektroujemność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0081787109375" w:line="232.5736141204834" w:lineRule="auto"/>
              <w:ind w:left="170.09994506835938" w:right="388.84033203125" w:hanging="128.33984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posługuje się symbolami pierwiastków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9091796875" w:line="240" w:lineRule="auto"/>
              <w:ind w:left="41.9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podaje, co występuje we wzorze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.0999450683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elektronowym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2675704956" w:lineRule="auto"/>
              <w:ind w:left="174.77996826171875" w:right="667.7996826171875" w:hanging="133.0198669433593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odróżnia wzór sumaryczny od wzoru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strukturalnego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66796875" w:line="229.24176692962646" w:lineRule="auto"/>
              <w:ind w:left="162.84011840820312" w:right="122.32025146484375" w:hanging="121.08001708984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zapisuje wzory sumaryczne i strukturalne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cząsteczek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7958984375" w:line="240" w:lineRule="auto"/>
              <w:ind w:left="41.94000244140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wartościowość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60.50003051757812" w:right="699.0597534179688" w:hanging="118.739929199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wartościowość pierwiastków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 w stanie wolnym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40" w:lineRule="auto"/>
              <w:ind w:left="41.760101318359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odczytuje z układu okresowego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9651832580566" w:lineRule="auto"/>
              <w:ind w:left="158.8800048828125" w:right="110.079345703125" w:firstLine="3.7800598144531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maksymalną wartościowość pierwiastków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 względem wodoru grup 1.,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13.−17.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427978515625" w:line="229.2418098449707" w:lineRule="auto"/>
              <w:ind w:left="41.760101318359375" w:right="507.120056152343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wyznacza wartościowość pierwiastków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 na podstawie wzorów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40" w:lineRule="auto"/>
              <w:ind w:left="165.1800537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sumarycznych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13014316558838" w:lineRule="auto"/>
              <w:ind w:left="159.42001342773438" w:right="58.2598876953125" w:hanging="117.4800109863281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zapisuje wzory sumaryczny i strukturalny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cząsteczki związku dwupierwiastkowego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podstawie wartościowości pierwiastków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74267578125" w:line="226.8828821182251" w:lineRule="auto"/>
              <w:ind w:left="41.760101318359375" w:right="232.8396606445312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 na podstawie wzoru liczbę atomów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pierwiastków w związku chemicznym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interpretuje zapisy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(odczytuje ilościowo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jakościowo proste zapisy),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np.: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2H,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2H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itp.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10003662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41.75994873046875" w:right="524.10034179687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 rolę elektronów zewnętrznej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powłoki w łączeniu się atomów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1.9072675704956" w:lineRule="auto"/>
              <w:ind w:left="225.29998779296875" w:right="351.419677734375" w:hanging="183.3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odczytuje elektroujemność pierwiastków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0576171875" w:line="229.24176692962646" w:lineRule="auto"/>
              <w:ind w:left="41.75994873046875" w:right="671.640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 sposób powstawania jonów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 rodzaj wiązania w prostych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przykładach cząsteczek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8447265625" w:line="229.24176692962646" w:lineRule="auto"/>
              <w:ind w:left="143.58001708984375" w:right="505.2001953125" w:hanging="97.1398925781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− podaje przykłady substancji o wiązaniu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kowalencyjnym i substancji o wiązaniu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jonowym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7958984375" w:line="240" w:lineRule="auto"/>
              <w:ind w:left="41.7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przedstawia tworzenie się wiązań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55.63995361328125" w:right="113.580322265625" w:firstLine="4.86022949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 kowalencyjnego i jonowego dla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prostych przykładów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29.2410945892334" w:lineRule="auto"/>
              <w:ind w:left="162.48016357421875" w:right="39.180908203125" w:hanging="120.72021484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określa wartościowość na podstawie układu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okresowego pierwiastków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908203125" w:line="229.24176692962646" w:lineRule="auto"/>
              <w:ind w:left="146.0400390625" w:right="74.339599609375" w:hanging="104.280090332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zapisuje wzory związków chemicznych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podstawie podanej wartościowości lub nazwy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pierwiastków 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1.9072675704956" w:lineRule="auto"/>
              <w:ind w:left="211.67999267578125" w:right="706.3201904296875" w:hanging="169.92004394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nazwę związku chemicznego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na podstawie wzoru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94482421875" w:line="229.24176692962646" w:lineRule="auto"/>
              <w:ind w:left="212.5799560546875" w:right="683.7603759765625" w:hanging="170.820007324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 wartościowość pierwiastków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związku chemicznym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87451171875" w:line="231.90690994262695" w:lineRule="auto"/>
              <w:ind w:left="160.8599853515625" w:right="527.7001953125" w:hanging="119.1000366210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zapisuje wzory cząsteczek, korzystając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 modeli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66796875" w:line="240" w:lineRule="auto"/>
              <w:ind w:left="41.7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 znaczenie współczynnika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.1800537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stechiometrycznego i indeksu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.1800537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stechiometrycznego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41.75994873046875" w:right="50.8795166015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równania reakcji chemicznej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odczytuje proste równania reakcji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87451171875" w:line="240" w:lineRule="auto"/>
              <w:ind w:left="160.50018310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57434558868408" w:lineRule="auto"/>
              <w:ind w:left="41.75994873046875" w:right="377.4603271484375" w:hanging="5.03997802734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zapisuje równania reakcji 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− dobiera współczynniki w równaniach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reakcji chemicznych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4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58.03955078125" w:right="17.4609375" w:hanging="113.88000488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 typ wiązania chemicznego w podanym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przykładzie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0.57418823242188" w:lineRule="auto"/>
              <w:ind w:left="244.5001220703125" w:right="136.419677734375" w:hanging="200.3405761718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wyjaśnia na podstawie budowy atomów,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dlaczego gazy szlachetne są bardzo mało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aktywne chemicznie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4100341796875" w:line="229.2410945892334" w:lineRule="auto"/>
              <w:ind w:left="162.8997802734375" w:right="476.34033203125" w:hanging="118.74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 różnice między typami wiązań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90576171875" w:line="240" w:lineRule="auto"/>
              <w:ind w:left="44.15954589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 powstawanie wiązań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.95996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kowalencyjnych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dla wymaganych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9.6398925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przykładów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2675704956" w:lineRule="auto"/>
              <w:ind w:left="229.9200439453125" w:right="91.060791015625" w:hanging="185.7604980468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 mechanizm powstawania wiązania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jonowego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66796875" w:line="229.24142360687256" w:lineRule="auto"/>
              <w:ind w:left="243.7799072265625" w:right="95.040283203125" w:hanging="199.440307617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opisuje, jak wykorzystać elektroujemność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określenia rodzaju wiązania chemicznego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cząsteczce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908203125" w:line="229.24176692962646" w:lineRule="auto"/>
              <w:ind w:left="44.1595458984375" w:right="699.179687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wykorzystuje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wartościowości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odczytuje z układu okresowego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0.57451725006104" w:lineRule="auto"/>
              <w:ind w:left="165.059814453125" w:right="137.19970703125" w:hanging="5.2203369140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wartościowość pierwiastków chemicznych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grup 1., 2. i 13.−17. (względem wodoru,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maksymalną względem tlenu)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8092041015625" w:line="229.2417812347412" w:lineRule="auto"/>
              <w:ind w:left="159.2999267578125" w:right="281.820068359375" w:hanging="115.140380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nazywa związki chemiczne na podstawie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wzorów sumarycznych i zapisuje wzory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podstawie ich nazw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29.24163818359375" w:lineRule="auto"/>
              <w:ind w:left="44.1595458984375" w:right="206.579589843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zapisuje i odczytuje równania reakcji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 (o większym stopniu trudności)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przedstawia modelowy schemat równania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reakcji chemicznej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29.24176692962646" w:lineRule="auto"/>
              <w:ind w:left="243.599853515625" w:right="394.261474609375" w:hanging="199.440307617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rozwiązuje zadania na podstawie prawa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zachowania masy i prawa stałości składu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związku chemicznego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15954589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dokonuje prostych obliczeń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09936523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stechiometrycznych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4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62.899169921875" w:right="255.059814453125" w:hanging="118.5595703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wykorzystuje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elektroujemności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określania rodzaju wiązania w podanych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substancjach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30.07455348968506" w:lineRule="auto"/>
              <w:ind w:left="44.158935546875" w:right="55.681152343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uzasadnia i udowadnia doświadczalnie, że masa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substratów jest równa masie produktów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rozwiązuje trudniejsze zadania dotyczące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poznanych praw (zachowania masy, stałości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składu związku chemicznego)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7835693359375" w:line="229.24176692962646" w:lineRule="auto"/>
              <w:ind w:left="159.47998046875" w:right="136.981201171875" w:hanging="115.3210449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wskazuje podstawowe różnice między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wiązaniami kowalencyjnym a jonowym oraz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kowalencyjnym niespolaryzowanym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40" w:lineRule="auto"/>
              <w:ind w:left="165.059814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 kowalencyjnym spolaryzowanym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42360687256" w:lineRule="auto"/>
              <w:ind w:left="159.47998046875" w:right="475.860595703125" w:hanging="115.3210449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opisuje zależność właściwości związku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chemicznego od występującego w nim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wiązania chemicznego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908203125" w:line="229.24176692962646" w:lineRule="auto"/>
              <w:ind w:left="229.559326171875" w:right="708.660888671875" w:hanging="185.400390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porównuje właściwości związków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kowalencyjnych i jonowych (stan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29.24176692962646" w:lineRule="auto"/>
              <w:ind w:left="229.19921875" w:right="387.239990234375" w:firstLine="3.599853515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skupienia, rozpuszczalność w wodzie,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temperatury topnienia i wrzenia,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29.3897819519043" w:lineRule="auto"/>
              <w:ind w:left="44.158935546875" w:right="346.32080078125" w:firstLine="184.860839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przewodnictwo ciepła i elektryczności)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zapisuje i odczytuje równania reakcji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 o dużym stopniu trudności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wykonuje obliczenia stechiometryczne</w:t>
            </w:r>
          </w:p>
        </w:tc>
      </w:tr>
    </w:tbl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978.598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00009155273438" w:line="240" w:lineRule="auto"/>
        <w:ind w:left="1418.0000305175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108960" cy="381000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6"/>
        <w:tblW w:w="14085.200500488281" w:type="dxa"/>
        <w:jc w:val="left"/>
        <w:tblInd w:w="1372.799987792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1.199951171875"/>
        <w:gridCol w:w="3521.4004516601562"/>
        <w:gridCol w:w="3521.199951171875"/>
        <w:gridCol w:w="3521.400146484375"/>
        <w:tblGridChange w:id="0">
          <w:tblGrid>
            <w:gridCol w:w="3521.199951171875"/>
            <w:gridCol w:w="3521.4004516601562"/>
            <w:gridCol w:w="3521.199951171875"/>
            <w:gridCol w:w="3521.400146484375"/>
          </w:tblGrid>
        </w:tblGridChange>
      </w:tblGrid>
      <w:tr>
        <w:trPr>
          <w:cantSplit w:val="0"/>
          <w:trHeight w:val="5907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9617500305176" w:lineRule="auto"/>
              <w:ind w:left="157.79998779296875" w:right="234.539794921875" w:hanging="116.0398864746093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ustala na podstawie wzoru sumarycznego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nazwę prostych dwupierwiastkowych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związków chemicznych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4462890625" w:line="240" w:lineRule="auto"/>
              <w:ind w:left="41.94000244140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ustala na podstawie nazw wzory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93991088867" w:lineRule="auto"/>
              <w:ind w:left="157.79998779296875" w:right="111.71966552734375" w:firstLine="2.700042724609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sumaryczne prostych dwupierwiastkowych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związków chemicznych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8447265625" w:line="229.24176692962646" w:lineRule="auto"/>
              <w:ind w:left="160.50003051757812" w:right="598.1997680664062" w:hanging="118.739929199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rozróżnia podstawowe rodzaje reakcji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1.9072675704956" w:lineRule="auto"/>
              <w:ind w:left="160.50003051757812" w:right="417.58026123046875" w:hanging="118.739929199218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wskazuje substraty i produkty reakcji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0576171875" w:line="229.24176692962646" w:lineRule="auto"/>
              <w:ind w:left="41.94000244140625" w:right="551.880187988281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treść prawa zachowania masy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treść prawa stałości składu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związku chemicznego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40" w:lineRule="auto"/>
              <w:ind w:left="41.760101318359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przeprowadza proste obliczenia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.780120849609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 wykorzystaniem prawa zachowania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1420.8000183105469" w:right="913.31787109375" w:firstLine="5.999908447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celującą otrzymuje uczeń, który opanował wszystkie treści z podstawy programowej oraz rozwiązuje zadania o wysokim stopniu  trudności.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0.5319213867188" w:line="240" w:lineRule="auto"/>
        <w:ind w:left="0" w:right="6978.598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00009155273438" w:line="240" w:lineRule="auto"/>
        <w:ind w:left="1418.0000305175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108960" cy="381000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1.5199279785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 5. Woda i roztwory wodne</w:t>
      </w:r>
    </w:p>
    <w:tbl>
      <w:tblPr>
        <w:tblStyle w:val="Table7"/>
        <w:tblW w:w="14085.200500488281" w:type="dxa"/>
        <w:jc w:val="left"/>
        <w:tblInd w:w="1372.799987792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1.199951171875"/>
        <w:gridCol w:w="3521.4004516601562"/>
        <w:gridCol w:w="3521.199951171875"/>
        <w:gridCol w:w="3521.400146484375"/>
        <w:tblGridChange w:id="0">
          <w:tblGrid>
            <w:gridCol w:w="3521.199951171875"/>
            <w:gridCol w:w="3521.4004516601562"/>
            <w:gridCol w:w="3521.199951171875"/>
            <w:gridCol w:w="3521.400146484375"/>
          </w:tblGrid>
        </w:tblGridChange>
      </w:tblGrid>
      <w:tr>
        <w:trPr>
          <w:cantSplit w:val="0"/>
          <w:trHeight w:val="71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dopuszczająca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dostateczna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 + 3]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bardzo dobra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 + 3 + 4]</w:t>
            </w:r>
          </w:p>
        </w:tc>
      </w:tr>
      <w:tr>
        <w:trPr>
          <w:cantSplit w:val="0"/>
          <w:trHeight w:val="750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10003662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59.78012084960938" w:right="219.30023193359375" w:hanging="118.0200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charakteryzuje rodzaje wód występujących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przyrodzie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1.9072675704956" w:lineRule="auto"/>
              <w:ind w:left="159.78012084960938" w:right="752.6199340820312" w:hanging="118.0200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podaje, na czym polega obieg wody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przyrodzie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0576171875" w:line="229.24242496490479" w:lineRule="auto"/>
              <w:ind w:left="157.080078125" w:right="316.35955810546875" w:hanging="115.3199768066406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przykłady źródeł zanieczyszczenia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wód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7958984375" w:line="232.5736141204834" w:lineRule="auto"/>
              <w:ind w:left="165.1800537109375" w:right="48.51959228515625" w:hanging="123.419952392578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niektóre skutki zanieczyszczeń oraz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sposoby walki z nimi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9091796875" w:line="240" w:lineRule="auto"/>
              <w:ind w:left="41.760101318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stany skupienia wody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0945892334" w:lineRule="auto"/>
              <w:ind w:left="161.94000244140625" w:right="713.64013671875" w:hanging="120.1799011230468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określa, jaką wodę nazywa się wodą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destylowaną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908203125" w:line="229.24176692962646" w:lineRule="auto"/>
              <w:ind w:left="41.760101318359375" w:right="301.67999267578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nazywa przemiany stanów skupienia wody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opisuje właściwości wody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29.2410945892334" w:lineRule="auto"/>
              <w:ind w:left="162.12005615234375" w:right="346.14013671875" w:hanging="120.3599548339843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zapisuje wzory sumaryczny i strukturalny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cząsteczki wody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908203125" w:line="240" w:lineRule="auto"/>
              <w:ind w:left="41.760101318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dipol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13025760650635" w:lineRule="auto"/>
              <w:ind w:left="41.760101318359375" w:right="419.15985107421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identyfikuje cząsteczkę wody jako dipol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 podział substancji na dobrze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rozpuszczalne, średnio rozpuszczalne oraz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trudno rozpuszczalne w wodzie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1424560546875" w:line="229.2417812347412" w:lineRule="auto"/>
              <w:ind w:left="160.14007568359375" w:right="384.940185546875" w:hanging="113.3399963378906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− podaje przykłady substancji, które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rozpuszczają się i nie rozpuszczają się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wodzie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29.24142360687256" w:lineRule="auto"/>
              <w:ind w:left="164.10003662109375" w:right="188.4600830078125" w:hanging="122.33993530273438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 pojęcia: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rozpuszczalnik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substancja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91796875" w:line="230.57434558868408" w:lineRule="auto"/>
              <w:ind w:left="41.760101318359375" w:right="47.98004150390625" w:hanging="0.179901123046875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projektuje doświadczenie dotyczące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rozpuszczalności różnych substancji w wodzie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rozpuszczalność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409423828125" w:line="229.24176692962646" w:lineRule="auto"/>
              <w:ind w:left="157.080078125" w:right="539.9203491210938" w:hanging="115.3199768066406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czynniki, które wpływają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rozpuszczalność substancji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0.35227298736572" w:lineRule="auto"/>
              <w:ind w:left="41.760101318359375" w:right="96.71997070312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określa, co to jest krzywa rozpuszczalności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odczytuje z wykresu rozpuszczalności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rozpuszczalność danej substancji w podanej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temperaturze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10003662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75994873046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 budowę cząsteczki wody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57451725006104" w:lineRule="auto"/>
              <w:ind w:left="41.75994873046875" w:right="56.280517578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wyjaśnia, co to jest cząsteczka polarna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właściwości wody zmieniające się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 wpływem zanieczyszczeń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4088134765625" w:line="229.24176692962646" w:lineRule="auto"/>
              <w:ind w:left="159.59991455078125" w:right="40.6201171875" w:hanging="117.83996582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planuje doświadczenie udowadniające, że woda: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 sieci wodociągowej i naturalnie występująca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przyrodzie są mieszaninami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8447265625" w:line="240" w:lineRule="auto"/>
              <w:ind w:left="41.75994873046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proponuje sposoby racjonalnego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.64001464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gospodarowania wodą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0945892334" w:lineRule="auto"/>
              <w:ind w:left="204.47998046875" w:right="613.8604736328125" w:hanging="162.7200317382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tłumaczy, na czym polegają procesy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mieszania i rozpuszczania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908203125" w:line="229.24176692962646" w:lineRule="auto"/>
              <w:ind w:left="160.8599853515625" w:right="571.8603515625" w:hanging="119.1000366210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określa, dla jakich substancji woda jest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dobrym rozpuszczalnikiem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29.2410945892334" w:lineRule="auto"/>
              <w:ind w:left="157.080078125" w:right="209.700927734375" w:hanging="115.320129394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charakteryzuje substancje ze względu na ich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rozpuszczalność w wodzie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908203125" w:line="229.24176692962646" w:lineRule="auto"/>
              <w:ind w:left="162.659912109375" w:right="197.6409912109375" w:hanging="120.89996337890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planuje doświadczenia wykazujące wpływ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różnych czynników na szybkość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0.57451725006104" w:lineRule="auto"/>
              <w:ind w:left="41.75994873046875" w:right="-6.35986328125" w:firstLine="120.899963378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rozpuszczania substancji stałych w wodzie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porównuje rozpuszczalność różnych substancji w tej samej temperaturze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8092041015625" w:line="229.2417812347412" w:lineRule="auto"/>
              <w:ind w:left="205.74005126953125" w:right="346.5606689453125" w:hanging="163.9801025390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oblicza ilość substancji, którą można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rozpuścić w określonej objętości wody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podanej temperaturze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29.2415952682495" w:lineRule="auto"/>
              <w:ind w:left="161.2200927734375" w:right="629.580078125" w:hanging="119.280090332031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przykłady substancji, które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rozpuszczają się w wodzie, tworząc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roztwory właściwe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87451171875" w:line="230.57434558868408" w:lineRule="auto"/>
              <w:ind w:left="204.47998046875" w:right="49.920654296875" w:hanging="162.7200317382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podaje przykłady substancji, które 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rozpuszczają się w wodzie, tworząc koloidy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lub zawiesiny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409423828125" w:line="229.24142360687256" w:lineRule="auto"/>
              <w:ind w:left="157.080078125" w:right="660.9002685546875" w:hanging="115.320129394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wskazuje różnice między roztworem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właściwym a zawiesiną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91796875" w:line="230.90752601623535" w:lineRule="auto"/>
              <w:ind w:left="158.8800048828125" w:right="481.9805908203125" w:hanging="117.12005615234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 różnice między roztworami: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rozcieńczonym, stężonym, nasyconym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nienasyconym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4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59.659423828125" w:right="49.560546875" w:hanging="115.49987792968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wyjaśnia, na czym polega tworzenie wiązania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kowalencyjnego spolaryzowanego w cząsteczce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wody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29.24176692962646" w:lineRule="auto"/>
              <w:ind w:left="44.1595458984375" w:right="217.740478515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 budowę polarną cząsteczki wody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 właściwości wody wynikające z jej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budowy polarnej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7958984375" w:line="232.5736141204834" w:lineRule="auto"/>
              <w:ind w:left="209.2193603515625" w:right="7.80029296875" w:hanging="165.059814453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przewiduje zdolność różnych substancji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rozpuszczania się w wodzie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9091796875" w:line="229.24176692962646" w:lineRule="auto"/>
              <w:ind w:left="159.2999267578125" w:right="80.040283203125" w:hanging="115.140380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przedstawia za pomocą modeli proces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rozpuszczania w wodzie substancji o budowie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polarnej, np. chlorowodoru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40" w:lineRule="auto"/>
              <w:ind w:left="44.1595458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rozmiary cząstek substancji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62.1795654296875" w:right="326.199951171875" w:hanging="2.700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wprowadzonych do wody i znajdujących się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roztworze właściwym, koloidzie,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7958984375" w:line="240" w:lineRule="auto"/>
              <w:ind w:left="163.2598876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zawiesinie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64.5196533203125" w:right="276.71875" w:hanging="120.3601074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wykazuje doświadczalnie wpływ różnych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czynników na szybkość rozpuszczania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substancji stałej w wodzie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0.79651832580566" w:lineRule="auto"/>
              <w:ind w:left="44.1595458984375" w:right="470.9997558593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posługuje się wykresem rozpuszczalności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wykonuje obliczenia z wykorzystaniem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wykresu rozpuszczalności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427978515625" w:line="229.2418098449707" w:lineRule="auto"/>
              <w:ind w:left="161.2799072265625" w:right="382.860107421875" w:hanging="117.1203613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oblicza masę wody, znając masę roztworu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jego stężenie procentowe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29.24142360687256" w:lineRule="auto"/>
              <w:ind w:left="161.8194580078125" w:right="371.56005859375" w:hanging="117.4798583984375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prowadzi obliczenia z wykorzystaniem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pojęcia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gęstości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91796875" w:line="229.24176692962646" w:lineRule="auto"/>
              <w:ind w:left="44.1595458984375" w:right="822.40112304687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podaje sposoby zmniejszenia lub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zwiększenia stężenia roztworu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29.24176692962646" w:lineRule="auto"/>
              <w:ind w:left="158.03955078125" w:right="153.1201171875" w:hanging="113.88000488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oblicza stężenie procentowe roztworu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powstałego przez zagęszczenie i rozcieńczenie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roztworu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29.24176692962646" w:lineRule="auto"/>
              <w:ind w:left="44.1595458984375" w:right="473.3996582031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oblicza stężenie procentowe roztworu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nasyconego w danej temperaturze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40" w:lineRule="auto"/>
              <w:ind w:left="166.6796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(z wykorzystaniem wykresu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.0598144531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rozpuszczalności)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4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62.18017578125" w:right="149.22119140625" w:hanging="118.021240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proponuje doświadczenie udowadniające, że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woda jest związkiem wodoru i tlenu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1.9072675704956" w:lineRule="auto"/>
              <w:ind w:left="205.08056640625" w:right="66.300048828125" w:hanging="160.921630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określa wpływ ciśnienia atmosferycznego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wartość temperatury wrzenia wody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0576171875" w:line="230.35240173339844" w:lineRule="auto"/>
              <w:ind w:left="44.158935546875" w:right="245.10009765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porównuje rozpuszczalność w wodzie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związków kowalencyjnych i jonowych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wykazuje doświadczalnie, czy roztwór jest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nasycony, czy nienasycony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575439453125" w:line="230.00322818756104" w:lineRule="auto"/>
              <w:ind w:left="44.158935546875" w:right="45.9606933593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rozwiązuje z wykorzystaniem gęstości zadania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rachunkowe dotyczące stężenia procentowego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oblicza rozpuszczalność substancji w danej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temperaturze, znając stężenie procentowe jej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roztworu nasyconego w tej temperaturze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oblicza stężenie roztworu powstałego po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zmieszaniu roztworów tej samej substancji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 różnych stężeniach</w:t>
            </w:r>
          </w:p>
        </w:tc>
      </w:tr>
    </w:tbl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978.598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00009155273438" w:line="240" w:lineRule="auto"/>
        <w:ind w:left="1418.0000305175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108960" cy="3810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8"/>
        <w:tblW w:w="14085.200500488281" w:type="dxa"/>
        <w:jc w:val="left"/>
        <w:tblInd w:w="1372.799987792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1.199951171875"/>
        <w:gridCol w:w="3521.4004516601562"/>
        <w:gridCol w:w="3521.199951171875"/>
        <w:gridCol w:w="3521.400146484375"/>
        <w:tblGridChange w:id="0">
          <w:tblGrid>
            <w:gridCol w:w="3521.199951171875"/>
            <w:gridCol w:w="3521.4004516601562"/>
            <w:gridCol w:w="3521.199951171875"/>
            <w:gridCol w:w="3521.400146484375"/>
          </w:tblGrid>
        </w:tblGridChange>
      </w:tblGrid>
      <w:tr>
        <w:trPr>
          <w:cantSplit w:val="0"/>
          <w:trHeight w:val="5907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27848720550537" w:lineRule="auto"/>
              <w:ind w:left="41.760101318359375" w:right="164.9398803710937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czynniki wpływające na szybkość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rozpuszczania się substancji stałej w wodzie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roztwór właściwy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koloid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zawiesina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63037109375" w:line="229.90814208984375" w:lineRule="auto"/>
              <w:ind w:left="41.760101318359375" w:right="152.64007568359375" w:firstLine="0.17990112304687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przykłady substancji tworzących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 wodą roztwór właściwy, zawiesinę, koloid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roztwór nasycony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roztwór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nienasycony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roztwór stężony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roztwór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rozcieńczony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3092041015625" w:line="240" w:lineRule="auto"/>
              <w:ind w:left="41.760101318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krystalizacja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07455348968506" w:lineRule="auto"/>
              <w:ind w:left="41.760101318359375" w:right="316.31988525390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sposoby otrzymywania roztworu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nienasyconego z nasyconego i odwrotnie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stężenie procentowe roztworu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wzór opisujący stężenie procentowe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roztworu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7847900390625" w:line="240" w:lineRule="auto"/>
              <w:ind w:left="51.360015869140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prowadzi proste obliczenia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.580169677734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 wykorzystaniem pojęć: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stężenie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0945892334" w:lineRule="auto"/>
              <w:ind w:left="181.20010375976562" w:right="685.0198364257812" w:hanging="17.819976806640625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procentowe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masa substancji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masa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rozpuszczalnika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masa roztworu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9617500305176" w:lineRule="auto"/>
              <w:ind w:left="156.9000244140625" w:right="336.3006591796875" w:hanging="115.14007568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przekształca wzór na stężenie procentowe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roztworu tak, aby obliczyć masę substancji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rozpuszczonej lub masę roztworu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4462890625" w:line="230.57456016540527" w:lineRule="auto"/>
              <w:ind w:left="156.9000244140625" w:right="187.5604248046875" w:hanging="115.14007568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oblicza masę substancji rozpuszczonej lub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masę roztworu,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znając stężenie procentowe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roztworu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4088134765625" w:line="240" w:lineRule="auto"/>
              <w:ind w:left="41.7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wyjaśnia, jak sporządzić roztwór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214.20013427734375" w:right="21.900634765625" w:hanging="0.180053710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 określonym stężeniu procentowym, np. 100 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20-procentowego roztworu soli kuchennej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9617500305176" w:lineRule="auto"/>
              <w:ind w:left="163.619384765625" w:right="315" w:hanging="119.459838867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czynności prowadzące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sporządzenia określonej objętości roztworu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 określonym stężeniu procentowym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4462890625" w:line="229.24119472503662" w:lineRule="auto"/>
              <w:ind w:left="159.2999267578125" w:right="308.140869140625" w:hanging="115.140380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sporządza roztwór o określonym stężeniu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procentowym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1420.8000183105469" w:right="908.47900390625" w:firstLine="5.999908447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celującą otrzymuje uczeń, który opanował wszystkie treści z podstawy programowej oraz rozwiązuje zadania o wysokim stopniu  trudności.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0.5319213867188" w:line="240" w:lineRule="auto"/>
        <w:ind w:left="0" w:right="6978.598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00009155273438" w:line="240" w:lineRule="auto"/>
        <w:ind w:left="1418.0000305175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108960" cy="3810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1.5199279785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 6. Tlenki i wodorotlenki</w:t>
      </w:r>
    </w:p>
    <w:tbl>
      <w:tblPr>
        <w:tblStyle w:val="Table9"/>
        <w:tblW w:w="14085.200500488281" w:type="dxa"/>
        <w:jc w:val="left"/>
        <w:tblInd w:w="1372.799987792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1.199951171875"/>
        <w:gridCol w:w="3521.4004516601562"/>
        <w:gridCol w:w="3521.199951171875"/>
        <w:gridCol w:w="3521.400146484375"/>
        <w:tblGridChange w:id="0">
          <w:tblGrid>
            <w:gridCol w:w="3521.199951171875"/>
            <w:gridCol w:w="3521.4004516601562"/>
            <w:gridCol w:w="3521.199951171875"/>
            <w:gridCol w:w="3521.400146484375"/>
          </w:tblGrid>
        </w:tblGridChange>
      </w:tblGrid>
      <w:tr>
        <w:trPr>
          <w:cantSplit w:val="0"/>
          <w:trHeight w:val="71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dopuszczająca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dostateczna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dobra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 + 3]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Ocena bardzo dobra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5e5e5" w:val="clear"/>
                <w:vertAlign w:val="baseline"/>
                <w:rtl w:val="0"/>
              </w:rPr>
              <w:t xml:space="preserve">[1 + 2 + 3 + 4]</w:t>
            </w:r>
          </w:p>
        </w:tc>
      </w:tr>
      <w:tr>
        <w:trPr>
          <w:cantSplit w:val="0"/>
          <w:trHeight w:val="763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10003662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760101318359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katalizator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760101318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tlenek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2675704956" w:lineRule="auto"/>
              <w:ind w:left="158.8800048828125" w:right="459.7601318359375" w:hanging="117.119903564453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podział tlenków na tlenki metali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tlenki niemetali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0576171875" w:line="229.24242496490479" w:lineRule="auto"/>
              <w:ind w:left="159.42001342773438" w:right="166.35986328125" w:hanging="117.659912109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zapisuje równania reakcji otrzymywania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tlenków metali i tlenków niemetali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7958984375" w:line="232.5736141204834" w:lineRule="auto"/>
              <w:ind w:left="160.8599853515625" w:right="453.36029052734375" w:hanging="119.099884033203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zasady BHP dotyczące pracy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 zasadami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9091796875" w:line="230.13025760650635" w:lineRule="auto"/>
              <w:ind w:left="41.760101318359375" w:right="223.4796142578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definiuje pojęcia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wodorotlenek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zasada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odczytuje z tabeli rozpuszczalności, czy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wodorotlenek jest rozpuszczalny w wodzie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czy też 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74267578125" w:line="240" w:lineRule="auto"/>
              <w:ind w:left="41.760101318359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 budowę wodorotlenków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57418823242188" w:lineRule="auto"/>
              <w:ind w:left="41.760101318359375" w:right="257.7999877929687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zna wartościowość grupy wodorotlenowej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rozpoznaje wzory wodorotlenków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zapisuje wzory sumaryczne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409423828125" w:line="217.63432502746582" w:lineRule="auto"/>
              <w:ind w:left="234.42001342773438" w:right="125.40008544921875" w:hanging="0.1800537109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wodorotlenków: NaOH, KOH, Ca(OH)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Al(OH)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Cu(OH)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06396484375" w:line="230.27827262878418" w:lineRule="auto"/>
              <w:ind w:left="41.760101318359375" w:right="335.1403808593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 właściwości oraz zastosowania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wodorotlenków: sodu, potasu i wapnia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łączy nazwy zwyczajowe (wapno palone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wapno gaszone) z nazwami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631591796875" w:line="240" w:lineRule="auto"/>
              <w:ind w:left="241.979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systematycznymi tych związków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7.299957275390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chemicznych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41.760101318359375" w:right="111.719970703125" w:hanging="4.68002319335937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definiuje pojęcia: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elektrolit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nieelektrolit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− definiuje pojęcia: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dysocjacja elektrolityczna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(jonowa)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wskaźnik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29.24176692962646" w:lineRule="auto"/>
              <w:ind w:left="41.94000244140625" w:right="272.019653320312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rodzaje odczynów roztworów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barwy wskaźników w roztworze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 podanym odczynie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29.24176692962646" w:lineRule="auto"/>
              <w:ind w:left="41.760101318359375" w:right="496.0800170898437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wyjaśnia, na czym polega dysocjacja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elektrolityczna (jonowa) zasad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40" w:lineRule="auto"/>
              <w:ind w:left="41.760101318359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zapisuje równania dysocjacji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elektrolitycznej (jonowej) zasad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(proste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10003662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41.75994873046875" w:right="530.161132812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sposoby otrzymywania tlenków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 właściwości i zastosowania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wybranych tlenków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29.24176692962646" w:lineRule="auto"/>
              <w:ind w:left="41.75994873046875" w:right="448.620605468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podaje wzory i nazwy wodorotlenków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wspólne właściwości zasad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wyjaśnia, z czego one wynikają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7958984375" w:line="240" w:lineRule="auto"/>
              <w:ind w:left="41.7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dwie główne metody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8.9199829101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otrzymywania wodorotlenków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13025760650635" w:lineRule="auto"/>
              <w:ind w:left="41.75994873046875" w:right="166.5600585937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zapisuje równania reakcji otrzymywania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wodorotlenku sodu, potasu i wapnia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 pojęcia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woda wapienna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wapno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palone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wapno gaszone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74267578125" w:line="229.24176692962646" w:lineRule="auto"/>
              <w:ind w:left="41.75994873046875" w:right="627.0007324218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odczytuje proste równania dysocjacji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elektrolitycznej (jonowej) zasad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7958984375" w:line="240" w:lineRule="auto"/>
              <w:ind w:left="41.7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definiuje pojęcie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odczyn zasadowy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7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bada odczyn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212.22015380859375" w:right="7.919921875" w:hanging="170.4602050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zapisuje obserwacje do przeprowadzanych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lekcji doświadczeń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4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44.1595458984375" w:right="18.299560546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 pojęcia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wodorotlenek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zasada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przykłady wodorotlenków i zasad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wyjaśnia, dlaczego podczas pracy z zasadami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29.24176692962646" w:lineRule="auto"/>
              <w:ind w:left="44.1595458984375" w:right="229.68017578125" w:firstLine="115.319824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należy zachować szczególną ostrożność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wymienia poznane tlenki metali, z których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otrzymać zasady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7958984375" w:line="232.5736141204834" w:lineRule="auto"/>
              <w:ind w:left="236.57958984375" w:right="386.080322265625" w:hanging="192.42004394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zapisuje równania reakcji otrzymywania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wybranego wodorotlenku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9091796875" w:line="229.24176692962646" w:lineRule="auto"/>
              <w:ind w:left="236.219482421875" w:right="39.69970703125" w:hanging="146.45996093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planuje doświadczenia, w których wyniku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można otrzymać wodorotlenki sodu,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potasu lub wapnia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84716796875" w:line="240" w:lineRule="auto"/>
              <w:ind w:left="44.1595458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planuje sposób otrzymywania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3.8793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wodorotlenków nierozpuszczalnych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6.57958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wodzie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2675704956" w:lineRule="auto"/>
              <w:ind w:left="237.2998046875" w:right="239.520263671875" w:hanging="193.14025878906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zapisuje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odczytuje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równania dysocjacji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elektrolitycznej (jonowej) zasad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0966796875" w:line="229.24176692962646" w:lineRule="auto"/>
              <w:ind w:left="235.679931640625" w:right="441.939697265625" w:hanging="191.52038574218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określa odczyn roztworu zasadowego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uzasadnia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23.4660768508911" w:lineRule="auto"/>
              <w:ind w:left="44.1595458984375" w:right="208.0200195312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opisuje doświadczenia przeprowadzane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na lekcjach (schemat, obserwacje, wniosek)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opisuje zastosowania wskaźników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planuje doświadczenie, które umożliwi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zbadanie odczynu produktów używanych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życiu codziennym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4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237.659912109375" w:right="341.820068359375" w:hanging="193.500976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zapisuje wzór sumaryczny wodorotlenku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dowolnego metalu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85693359375" w:line="230.13025760650635" w:lineRule="auto"/>
              <w:ind w:left="236.220703125" w:right="84.000244140625" w:hanging="192.06176757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planuje doświadczenia, w których wyniku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można otrzymać różne wodorotlenki,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także praktycznie nierozpuszczalne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 wodzie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7420654296875" w:line="232.5736141204834" w:lineRule="auto"/>
              <w:ind w:left="239.46044921875" w:right="164.16015625" w:hanging="195.3015136718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zapisuje równania reakcji otrzymywania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różnych wodorotlenków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9091796875" w:line="229.24242496490479" w:lineRule="auto"/>
              <w:ind w:left="233.699951171875" w:right="434.520263671875" w:hanging="189.5410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identyfikuje wodorotlenki na podstawie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podanych informacji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07958984375" w:line="240" w:lineRule="auto"/>
              <w:ind w:left="44.158935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odczytuje równania reakcji chemicznych</w:t>
            </w:r>
          </w:p>
        </w:tc>
      </w:tr>
    </w:tbl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978.598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00009155273438" w:line="240" w:lineRule="auto"/>
        <w:ind w:left="1418.0000305175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108960" cy="381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0"/>
        <w:tblW w:w="14085.200500488281" w:type="dxa"/>
        <w:jc w:val="left"/>
        <w:tblInd w:w="1372.799987792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1.199951171875"/>
        <w:gridCol w:w="3521.4004516601562"/>
        <w:gridCol w:w="3521.199951171875"/>
        <w:gridCol w:w="3521.400146484375"/>
        <w:tblGridChange w:id="0">
          <w:tblGrid>
            <w:gridCol w:w="3521.199951171875"/>
            <w:gridCol w:w="3521.4004516601562"/>
            <w:gridCol w:w="3521.199951171875"/>
            <w:gridCol w:w="3521.400146484375"/>
          </w:tblGrid>
        </w:tblGridChange>
      </w:tblGrid>
      <w:tr>
        <w:trPr>
          <w:cantSplit w:val="0"/>
          <w:trHeight w:val="5907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2.4400329589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przykłady)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46.44012451171875" w:right="174.40002441406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− podaje nazwy jonów powstałych w wyniku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dysocjacji elektrolitycznej (jonowej)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10400390625" w:line="229.24119472503662" w:lineRule="auto"/>
              <w:ind w:left="236.21994018554688" w:right="217.30010986328125" w:hanging="194.459838867187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odróżnia zasady od innych substancji 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pomocą wskaźników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96923828125" w:line="240" w:lineRule="auto"/>
              <w:ind w:left="41.94000244140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rozróżnia pojęcia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wodorotlenek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zasada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1420.8000183105469" w:right="908.47900390625" w:firstLine="5.999908447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celującą otrzymuje uczeń, który opanował wszystkie treści z podstawy programowej oraz rozwiązuje zadania o wysokim stopniu  trudności.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0.5319213867188" w:line="240" w:lineRule="auto"/>
        <w:ind w:left="0" w:right="6918.598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00009155273438" w:line="240" w:lineRule="auto"/>
        <w:ind w:left="1418.0000305175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108960" cy="38100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0" w:w="16820" w:orient="landscape"/>
      <w:pgMar w:bottom="0" w:top="825.6005859375" w:left="0" w:right="1361.20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ungsuh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