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4C86A" w14:textId="48AF252E" w:rsidR="00BA5B7D" w:rsidRPr="0027680E" w:rsidRDefault="0027680E" w:rsidP="0027680E">
      <w:pPr>
        <w:pStyle w:val="Tytu"/>
        <w:jc w:val="center"/>
        <w:rPr>
          <w:rFonts w:ascii="Calibri" w:hAnsi="Calibri" w:cs="Calibri"/>
          <w:b/>
          <w:sz w:val="32"/>
        </w:rPr>
      </w:pPr>
      <w:r w:rsidRPr="0027680E">
        <w:rPr>
          <w:rFonts w:ascii="Calibri" w:hAnsi="Calibri" w:cs="Calibri"/>
          <w:b/>
          <w:sz w:val="32"/>
        </w:rPr>
        <w:t>Wymagania edukacyjne</w:t>
      </w:r>
      <w:r w:rsidR="008D0378" w:rsidRPr="0027680E">
        <w:rPr>
          <w:rFonts w:ascii="Calibri" w:hAnsi="Calibri" w:cs="Calibri"/>
          <w:b/>
          <w:sz w:val="32"/>
        </w:rPr>
        <w:t xml:space="preserve"> dla k</w:t>
      </w:r>
      <w:r w:rsidRPr="0027680E">
        <w:rPr>
          <w:rFonts w:ascii="Calibri" w:hAnsi="Calibri" w:cs="Calibri"/>
          <w:b/>
          <w:sz w:val="32"/>
        </w:rPr>
        <w:t>lasy 5 szkoły podstawowej zgodne</w:t>
      </w:r>
      <w:r w:rsidR="00E05EDB" w:rsidRPr="0027680E">
        <w:rPr>
          <w:rFonts w:ascii="Calibri" w:hAnsi="Calibri" w:cs="Calibri"/>
          <w:b/>
          <w:sz w:val="32"/>
        </w:rPr>
        <w:t xml:space="preserve"> z </w:t>
      </w:r>
      <w:r w:rsidR="008D0378" w:rsidRPr="0027680E">
        <w:rPr>
          <w:rFonts w:ascii="Calibri" w:hAnsi="Calibri" w:cs="Calibri"/>
          <w:b/>
          <w:sz w:val="32"/>
        </w:rPr>
        <w:t>podręcznikiem „Lubię to!”</w:t>
      </w:r>
    </w:p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2FCBAA01" w14:textId="09094672" w:rsidR="008D0378" w:rsidRDefault="008D0378" w:rsidP="008D0378">
      <w:r w:rsidRPr="008D0378">
        <w:t>Wymagania zamieszczone</w:t>
      </w:r>
      <w:r w:rsidR="00E05EDB">
        <w:t xml:space="preserve"> w 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 </w:t>
      </w:r>
      <w:r w:rsidRPr="008D0378">
        <w:t>mają na celu ułatwienie planowania lekcji</w:t>
      </w:r>
      <w:r w:rsidR="00E05EDB">
        <w:t xml:space="preserve"> i </w:t>
      </w:r>
      <w:r w:rsidRPr="008D0378">
        <w:t>oceniania uczni</w:t>
      </w:r>
      <w:r>
        <w:t>ó</w:t>
      </w:r>
      <w:r w:rsidRPr="008D0378">
        <w:t>w. S</w:t>
      </w:r>
      <w:r>
        <w:t xml:space="preserve">ą </w:t>
      </w:r>
      <w:r w:rsidRPr="008D0378">
        <w:t>one propozyc</w:t>
      </w:r>
      <w:r>
        <w:t>ją, którą każ</w:t>
      </w:r>
      <w:r w:rsidRPr="008D0378">
        <w:t>dy n</w:t>
      </w:r>
      <w:r>
        <w:t>auczyciel powinien zmodyfikować stosownie do możliwoś</w:t>
      </w:r>
      <w:r w:rsidRPr="008D0378">
        <w:t>ci swojego zespołu klasowego.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14:paraId="2698C5A8" w14:textId="77777777" w:rsidTr="005F628A">
        <w:tc>
          <w:tcPr>
            <w:tcW w:w="1694" w:type="dxa"/>
          </w:tcPr>
          <w:p w14:paraId="718DEF2F" w14:textId="0D4A479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6D1DCDF1" w14:textId="40ADB9D6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</w:t>
            </w:r>
            <w:bookmarkStart w:id="0" w:name="_GoBack"/>
            <w:bookmarkEnd w:id="0"/>
            <w:r w:rsidRPr="004E5E06">
              <w:rPr>
                <w:b/>
                <w:sz w:val="18"/>
                <w:szCs w:val="18"/>
              </w:rPr>
              <w:t>at lekcji</w:t>
            </w:r>
          </w:p>
        </w:tc>
        <w:tc>
          <w:tcPr>
            <w:tcW w:w="2034" w:type="dxa"/>
          </w:tcPr>
          <w:p w14:paraId="2B7277BC" w14:textId="155E7550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61683166" w14:textId="757F28DA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753C088B" w14:textId="139B74E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1B20AB51" w14:textId="5DD9CB87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4F590EC7" w14:textId="71AA59C1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14:paraId="2CC9BC4E" w14:textId="77777777" w:rsidTr="005F628A">
        <w:tc>
          <w:tcPr>
            <w:tcW w:w="13996" w:type="dxa"/>
            <w:gridSpan w:val="7"/>
          </w:tcPr>
          <w:p w14:paraId="73415794" w14:textId="23E22BA9"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14:paraId="4827E5C6" w14:textId="77777777" w:rsidTr="005F628A">
        <w:tc>
          <w:tcPr>
            <w:tcW w:w="1694" w:type="dxa"/>
          </w:tcPr>
          <w:p w14:paraId="5249D9C5" w14:textId="2DACCE65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14:paraId="763447CF" w14:textId="39F3F11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14:paraId="0F47946E" w14:textId="18BC1C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14:paraId="4EB3C9F5" w14:textId="30E57A83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14:paraId="41258319" w14:textId="0E2AFB2F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14:paraId="737A2B27" w14:textId="6DAE0D1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14:paraId="62579C49" w14:textId="0C70E078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</w:tc>
        <w:tc>
          <w:tcPr>
            <w:tcW w:w="1995" w:type="dxa"/>
          </w:tcPr>
          <w:p w14:paraId="5122538E" w14:textId="20CF6A5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14:paraId="712AFFEB" w14:textId="613AB03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E5E06">
              <w:rPr>
                <w:sz w:val="18"/>
                <w:szCs w:val="18"/>
              </w:rPr>
              <w:t>enter</w:t>
            </w:r>
            <w:proofErr w:type="spellEnd"/>
          </w:p>
          <w:p w14:paraId="56138604" w14:textId="73C482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14:paraId="4084395B" w14:textId="1D80D6DB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14:paraId="72BF4488" w14:textId="7D8C52A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14:paraId="46093E11" w14:textId="264535D5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</w:tc>
        <w:tc>
          <w:tcPr>
            <w:tcW w:w="2383" w:type="dxa"/>
          </w:tcPr>
          <w:p w14:paraId="01FC876B" w14:textId="5CC1C0C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14:paraId="100D45D9" w14:textId="3AEDCFD8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14:paraId="6B9EDA41" w14:textId="39BF7BC8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3A9952E1" w14:textId="77777777" w:rsidTr="005F628A">
        <w:tc>
          <w:tcPr>
            <w:tcW w:w="1694" w:type="dxa"/>
          </w:tcPr>
          <w:p w14:paraId="3DA6C801" w14:textId="3F445FA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14:paraId="4253977E" w14:textId="0CA235AC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14:paraId="2E5315F8" w14:textId="223BA6BF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14:paraId="1BE7A168" w14:textId="08AC64FE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14:paraId="1714C9C3" w14:textId="62D3AC8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14:paraId="2027C416" w14:textId="75472B1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14:paraId="6533C0EA" w14:textId="0C9F2AD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14:paraId="513AC6B4" w14:textId="6B529441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14:paraId="309A4766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D7CCB72" w14:textId="54DA89B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14:paraId="29B1F1DE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7958040" w14:textId="74B498DA"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14:paraId="5A2922C9" w14:textId="4043921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14:paraId="2A989503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14:paraId="1D7005CD" w14:textId="77777777" w:rsidTr="005F628A">
        <w:tc>
          <w:tcPr>
            <w:tcW w:w="1694" w:type="dxa"/>
          </w:tcPr>
          <w:p w14:paraId="08F3AE8C" w14:textId="356AA18E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14:paraId="077BE6BD" w14:textId="4D720AA0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14:paraId="4FE78BEA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14:paraId="0A44CBA5" w14:textId="175947E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374F84C7" w14:textId="2892FC1F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101" w:type="dxa"/>
          </w:tcPr>
          <w:p w14:paraId="5ECEF4EE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obramowanie strony</w:t>
            </w:r>
          </w:p>
          <w:p w14:paraId="3C280ED8" w14:textId="77777777"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14:paraId="00A58EE7" w14:textId="76131384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14:paraId="266AF19C" w14:textId="470BECFA"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14:paraId="6A67E7C4" w14:textId="17B6BDFB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</w:tc>
        <w:tc>
          <w:tcPr>
            <w:tcW w:w="2096" w:type="dxa"/>
          </w:tcPr>
          <w:p w14:paraId="2F333EB8" w14:textId="0FD478A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14:paraId="5BF9E917" w14:textId="1E77C4A2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14:paraId="72A04A7E" w14:textId="77777777" w:rsidTr="005F628A">
        <w:tc>
          <w:tcPr>
            <w:tcW w:w="1694" w:type="dxa"/>
          </w:tcPr>
          <w:p w14:paraId="270D63D2" w14:textId="3A2E31D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1.4</w:t>
            </w:r>
            <w:r w:rsidR="002229F5">
              <w:rPr>
                <w:sz w:val="18"/>
                <w:szCs w:val="18"/>
              </w:rPr>
              <w:t>.</w:t>
            </w:r>
            <w:r w:rsidRPr="004E5E06">
              <w:rPr>
                <w:sz w:val="18"/>
                <w:szCs w:val="18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14:paraId="47BB4036" w14:textId="2118803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14:paraId="1ACF8AA1" w14:textId="07F6C2F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4415C101" w14:textId="0F9CAB2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14:paraId="085DADB1" w14:textId="75BF931E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14:paraId="19E49E79" w14:textId="2F8F0099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092F6A" w:rsidRPr="004E5E06" w14:paraId="2D9DB88D" w14:textId="77777777" w:rsidTr="005F628A">
        <w:tc>
          <w:tcPr>
            <w:tcW w:w="13996" w:type="dxa"/>
            <w:gridSpan w:val="7"/>
          </w:tcPr>
          <w:p w14:paraId="326D7E94" w14:textId="5D95C694" w:rsidR="00092F6A" w:rsidRPr="004E5E06" w:rsidRDefault="00092F6A" w:rsidP="005F628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2</w:t>
            </w:r>
            <w:r w:rsidRPr="004E5E06">
              <w:rPr>
                <w:b/>
                <w:sz w:val="20"/>
                <w:szCs w:val="18"/>
              </w:rPr>
              <w:t>. Prawie jak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5F628A" w:rsidRPr="004E5E06" w14:paraId="09ED2F88" w14:textId="77777777" w:rsidTr="005F628A">
        <w:tc>
          <w:tcPr>
            <w:tcW w:w="1694" w:type="dxa"/>
          </w:tcPr>
          <w:p w14:paraId="7AA04923" w14:textId="789BFAF1" w:rsidR="005F628A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.1.</w:t>
            </w:r>
            <w:r w:rsidR="002229F5">
              <w:rPr>
                <w:sz w:val="18"/>
                <w:szCs w:val="18"/>
              </w:rPr>
              <w:t xml:space="preserve"> </w:t>
            </w:r>
            <w:r w:rsidRPr="004E5E06">
              <w:rPr>
                <w:sz w:val="18"/>
                <w:szCs w:val="18"/>
              </w:rPr>
              <w:t>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14:paraId="7222C184" w14:textId="5055FB74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9</w:t>
            </w:r>
            <w:r w:rsidRPr="004E5E06">
              <w:rPr>
                <w:sz w:val="18"/>
                <w:szCs w:val="18"/>
              </w:rPr>
              <w:t>. 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14:paraId="7047E681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14:paraId="3A66E442" w14:textId="0D9C6105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</w:tc>
        <w:tc>
          <w:tcPr>
            <w:tcW w:w="2101" w:type="dxa"/>
          </w:tcPr>
          <w:p w14:paraId="19B0B4B9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14:paraId="184F82D5" w14:textId="4342A20E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</w:tc>
        <w:tc>
          <w:tcPr>
            <w:tcW w:w="1995" w:type="dxa"/>
          </w:tcPr>
          <w:p w14:paraId="64D04322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14:paraId="3D5AEA77" w14:textId="24AC5DF3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14:paraId="63E19CD6" w14:textId="6E4FD77D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</w:tc>
        <w:tc>
          <w:tcPr>
            <w:tcW w:w="2383" w:type="dxa"/>
          </w:tcPr>
          <w:p w14:paraId="614AB421" w14:textId="080ABF8A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</w:tc>
      </w:tr>
      <w:tr w:rsidR="005F628A" w:rsidRPr="004E5E06" w14:paraId="08544971" w14:textId="57AEB9B9" w:rsidTr="005F628A">
        <w:tc>
          <w:tcPr>
            <w:tcW w:w="1694" w:type="dxa"/>
          </w:tcPr>
          <w:p w14:paraId="6AADE514" w14:textId="6338A87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.2. Wspomnienia z… Tworzymy album fotograficzny</w:t>
            </w:r>
          </w:p>
        </w:tc>
        <w:tc>
          <w:tcPr>
            <w:tcW w:w="1693" w:type="dxa"/>
          </w:tcPr>
          <w:p w14:paraId="2C3A2FB8" w14:textId="1241A0FD" w:rsidR="005F628A" w:rsidRPr="004E5E06" w:rsidRDefault="005F628A" w:rsidP="005F628A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 Wspomnienia z… Tworzymy album fotograficzny</w:t>
            </w:r>
          </w:p>
        </w:tc>
        <w:tc>
          <w:tcPr>
            <w:tcW w:w="2034" w:type="dxa"/>
          </w:tcPr>
          <w:p w14:paraId="4F457E8F" w14:textId="2B19B21E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korzysta z opcji </w:t>
            </w:r>
            <w:r w:rsidRPr="005F628A">
              <w:rPr>
                <w:b/>
                <w:sz w:val="18"/>
                <w:szCs w:val="18"/>
              </w:rPr>
              <w:t>Album fotograficzny</w:t>
            </w:r>
            <w:r w:rsidRPr="005F628A">
              <w:rPr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101" w:type="dxa"/>
          </w:tcPr>
          <w:p w14:paraId="3BDB2546" w14:textId="77777777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14:paraId="38151030" w14:textId="0D4E5B96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</w:tc>
        <w:tc>
          <w:tcPr>
            <w:tcW w:w="1995" w:type="dxa"/>
          </w:tcPr>
          <w:p w14:paraId="1B1ACBEB" w14:textId="46858990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formatuje wstawione zdjęcia, korzystając z narzędzi w zakładce </w:t>
            </w:r>
            <w:r w:rsidRPr="005F628A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14:paraId="2294BE09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14:paraId="6E0DBEF9" w14:textId="77E0BB85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</w:tc>
        <w:tc>
          <w:tcPr>
            <w:tcW w:w="2383" w:type="dxa"/>
          </w:tcPr>
          <w:p w14:paraId="1756A350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14:paraId="0A3758BF" w14:textId="1610A355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>wstawia do prezentacji obiekt i formatuje go</w:t>
            </w:r>
          </w:p>
        </w:tc>
      </w:tr>
      <w:tr w:rsidR="005F628A" w:rsidRPr="004E5E06" w14:paraId="1CD0A251" w14:textId="77777777" w:rsidTr="005F628A">
        <w:tc>
          <w:tcPr>
            <w:tcW w:w="1694" w:type="dxa"/>
          </w:tcPr>
          <w:p w14:paraId="144D7A5C" w14:textId="7F85AD8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.3.Wprawić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7B5BD065" w14:textId="1F45B6A7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12</w:t>
            </w:r>
            <w:r w:rsidRPr="004E5E06">
              <w:rPr>
                <w:sz w:val="18"/>
                <w:szCs w:val="18"/>
              </w:rPr>
              <w:t>. 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0C569CA5" w14:textId="4DCDAB5C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</w:tc>
        <w:tc>
          <w:tcPr>
            <w:tcW w:w="2101" w:type="dxa"/>
          </w:tcPr>
          <w:p w14:paraId="75C9D78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14:paraId="5B5D95AE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14:paraId="71C4136C" w14:textId="414AA45B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</w:tc>
        <w:tc>
          <w:tcPr>
            <w:tcW w:w="1995" w:type="dxa"/>
          </w:tcPr>
          <w:p w14:paraId="2E7C639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14:paraId="0A29F9E5" w14:textId="6790202E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</w:tc>
        <w:tc>
          <w:tcPr>
            <w:tcW w:w="2096" w:type="dxa"/>
          </w:tcPr>
          <w:p w14:paraId="0CDF3B26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14:paraId="076469C9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7765696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14:paraId="323B0236" w14:textId="7AA6AE36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5F628A" w:rsidRPr="004E5E06" w14:paraId="4858CDAC" w14:textId="77777777" w:rsidTr="005F628A">
        <w:tc>
          <w:tcPr>
            <w:tcW w:w="1694" w:type="dxa"/>
          </w:tcPr>
          <w:p w14:paraId="0AEFC8F5" w14:textId="5E7BD7BC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.4. Nie tylko ilustracje. Dźwięk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2BFD1614" w14:textId="37C6F4F1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F628A" w:rsidRPr="004E5E06">
              <w:rPr>
                <w:sz w:val="18"/>
                <w:szCs w:val="18"/>
              </w:rPr>
              <w:t>. Nie tylko ilustracje. Dźwięk</w:t>
            </w:r>
            <w:r w:rsidR="005F628A">
              <w:rPr>
                <w:sz w:val="18"/>
                <w:szCs w:val="18"/>
              </w:rPr>
              <w:t xml:space="preserve"> i </w:t>
            </w:r>
            <w:r w:rsidR="005F628A" w:rsidRPr="004E5E06">
              <w:rPr>
                <w:sz w:val="18"/>
                <w:szCs w:val="18"/>
              </w:rPr>
              <w:t>wideo</w:t>
            </w:r>
            <w:r w:rsidR="005F628A">
              <w:rPr>
                <w:sz w:val="18"/>
                <w:szCs w:val="18"/>
              </w:rPr>
              <w:t xml:space="preserve"> w </w:t>
            </w:r>
            <w:r w:rsidR="005F628A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1F7BCFF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6BE53301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2744C42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52E2A120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14:paraId="5B4C3AE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14:paraId="1425B934" w14:textId="66AF8EA6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</w:tc>
        <w:tc>
          <w:tcPr>
            <w:tcW w:w="1995" w:type="dxa"/>
          </w:tcPr>
          <w:p w14:paraId="063EB9BD" w14:textId="780072FB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</w:tc>
        <w:tc>
          <w:tcPr>
            <w:tcW w:w="2096" w:type="dxa"/>
          </w:tcPr>
          <w:p w14:paraId="34EB427B" w14:textId="77777777" w:rsidR="00E16357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14:paraId="2F6843D4" w14:textId="1BC02229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14:paraId="4DFEF062" w14:textId="40623C61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</w:tc>
      </w:tr>
      <w:tr w:rsidR="005F628A" w:rsidRPr="004E5E06" w14:paraId="73499328" w14:textId="77777777" w:rsidTr="005F628A">
        <w:tc>
          <w:tcPr>
            <w:tcW w:w="1694" w:type="dxa"/>
          </w:tcPr>
          <w:p w14:paraId="76E16807" w14:textId="228198B5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628A" w:rsidRPr="004E5E06">
              <w:rPr>
                <w:sz w:val="18"/>
                <w:szCs w:val="18"/>
              </w:rPr>
              <w:t>.5. Krótka historia. Sterowanie animacją.</w:t>
            </w:r>
          </w:p>
        </w:tc>
        <w:tc>
          <w:tcPr>
            <w:tcW w:w="1693" w:type="dxa"/>
          </w:tcPr>
          <w:p w14:paraId="4060BE1E" w14:textId="3390FA28" w:rsidR="005F628A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F628A" w:rsidRPr="004E5E06">
              <w:rPr>
                <w:sz w:val="18"/>
                <w:szCs w:val="18"/>
              </w:rPr>
              <w:t>.</w:t>
            </w:r>
            <w:r w:rsidR="005F628A">
              <w:rPr>
                <w:sz w:val="18"/>
                <w:szCs w:val="18"/>
              </w:rPr>
              <w:t xml:space="preserve"> i </w:t>
            </w:r>
            <w:r>
              <w:rPr>
                <w:sz w:val="18"/>
                <w:szCs w:val="18"/>
              </w:rPr>
              <w:t>15</w:t>
            </w:r>
            <w:r w:rsidR="005F628A" w:rsidRPr="004E5E06">
              <w:rPr>
                <w:sz w:val="18"/>
                <w:szCs w:val="18"/>
              </w:rPr>
              <w:t xml:space="preserve">. Krótka historia. Sterowanie </w:t>
            </w:r>
            <w:r w:rsidR="005F628A" w:rsidRPr="004E5E06">
              <w:rPr>
                <w:sz w:val="18"/>
                <w:szCs w:val="18"/>
              </w:rPr>
              <w:lastRenderedPageBreak/>
              <w:t>animacją.</w:t>
            </w:r>
          </w:p>
        </w:tc>
        <w:tc>
          <w:tcPr>
            <w:tcW w:w="2034" w:type="dxa"/>
          </w:tcPr>
          <w:p w14:paraId="5A6A5C30" w14:textId="5BD9AD5E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tworzy prostą prezentację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obrazami </w:t>
            </w:r>
            <w:r w:rsidRPr="004E5E06">
              <w:rPr>
                <w:sz w:val="18"/>
                <w:szCs w:val="18"/>
              </w:rPr>
              <w:lastRenderedPageBreak/>
              <w:t>pobranymi</w:t>
            </w:r>
            <w:r>
              <w:rPr>
                <w:sz w:val="18"/>
                <w:szCs w:val="18"/>
              </w:rPr>
              <w:t xml:space="preserve"> z </w:t>
            </w:r>
            <w:proofErr w:type="spellStart"/>
            <w:r w:rsidRPr="004E5E06">
              <w:rPr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101" w:type="dxa"/>
          </w:tcPr>
          <w:p w14:paraId="6991224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dodaje do prezentacji dodatkowe elementy: </w:t>
            </w:r>
            <w:r w:rsidRPr="004E5E06">
              <w:rPr>
                <w:sz w:val="18"/>
                <w:szCs w:val="18"/>
              </w:rPr>
              <w:lastRenderedPageBreak/>
              <w:t>kształty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14:paraId="3D5F8EBB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7FDC819C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formatuje dodatkowe elementy wstawione do </w:t>
            </w:r>
            <w:r w:rsidRPr="004E5E06">
              <w:rPr>
                <w:sz w:val="18"/>
                <w:szCs w:val="18"/>
              </w:rPr>
              <w:lastRenderedPageBreak/>
              <w:t>prezentacji</w:t>
            </w:r>
          </w:p>
          <w:p w14:paraId="15F367FD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496547F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zmienia kolejność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czas trwania animacji, </w:t>
            </w:r>
            <w:r w:rsidRPr="004E5E06">
              <w:rPr>
                <w:sz w:val="18"/>
                <w:szCs w:val="18"/>
              </w:rPr>
              <w:lastRenderedPageBreak/>
              <w:t>dopasowując je do historii przedstawionej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14:paraId="35E9166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4D879AB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przedstawia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prezentacji dłuższą historię, </w:t>
            </w:r>
            <w:r w:rsidRPr="004E5E06">
              <w:rPr>
                <w:sz w:val="18"/>
                <w:szCs w:val="18"/>
              </w:rPr>
              <w:lastRenderedPageBreak/>
              <w:t>wykorzystując przejścia, animacje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14:paraId="4A0D1774" w14:textId="70696601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E16357" w:rsidRPr="004E5E06" w14:paraId="477256F5" w14:textId="77777777" w:rsidTr="005F628A">
        <w:tc>
          <w:tcPr>
            <w:tcW w:w="13996" w:type="dxa"/>
            <w:gridSpan w:val="7"/>
          </w:tcPr>
          <w:p w14:paraId="4E665908" w14:textId="02735433" w:rsidR="00E16357" w:rsidRPr="004E5E06" w:rsidRDefault="00E16357" w:rsidP="00E1635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Dział 3</w:t>
            </w:r>
            <w:r w:rsidRPr="004E5E06">
              <w:rPr>
                <w:b/>
                <w:sz w:val="20"/>
                <w:szCs w:val="18"/>
              </w:rPr>
              <w:t xml:space="preserve">. Kocie sztuczki. Więcej funkcji programu </w:t>
            </w:r>
            <w:proofErr w:type="spellStart"/>
            <w:r w:rsidRPr="004E5E06">
              <w:rPr>
                <w:b/>
                <w:sz w:val="20"/>
                <w:szCs w:val="18"/>
              </w:rPr>
              <w:t>Scratch</w:t>
            </w:r>
            <w:proofErr w:type="spellEnd"/>
          </w:p>
        </w:tc>
      </w:tr>
      <w:tr w:rsidR="00E16357" w:rsidRPr="004E5E06" w14:paraId="13D14FAB" w14:textId="77777777" w:rsidTr="005F628A">
        <w:tc>
          <w:tcPr>
            <w:tcW w:w="1694" w:type="dxa"/>
          </w:tcPr>
          <w:p w14:paraId="3C1D50E8" w14:textId="02D2F19D" w:rsidR="00E16357" w:rsidRPr="004E5E06" w:rsidRDefault="0059025E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16357" w:rsidRPr="004E5E06">
              <w:rPr>
                <w:sz w:val="18"/>
                <w:szCs w:val="18"/>
              </w:rPr>
              <w:t>.1. Plan to podstawa.</w:t>
            </w:r>
            <w:r w:rsidR="00E16357">
              <w:rPr>
                <w:sz w:val="18"/>
                <w:szCs w:val="18"/>
              </w:rPr>
              <w:t xml:space="preserve"> o </w:t>
            </w:r>
            <w:r w:rsidR="00E16357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14:paraId="4BB5B8E9" w14:textId="6D93B255" w:rsidR="00E16357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17</w:t>
            </w:r>
            <w:r w:rsidRPr="004E5E06">
              <w:rPr>
                <w:sz w:val="18"/>
                <w:szCs w:val="18"/>
              </w:rPr>
              <w:t>. Plan to podstawa.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14:paraId="15839A50" w14:textId="01E4160B" w:rsidR="00E16357" w:rsidRPr="00E16357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E16357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14:paraId="5BD3BB14" w14:textId="02A6A837" w:rsidR="00E16357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zbiera dane potrzebne do zaplanowania </w:t>
            </w:r>
            <w:r>
              <w:rPr>
                <w:sz w:val="18"/>
                <w:szCs w:val="18"/>
              </w:rPr>
              <w:t>trasy</w:t>
            </w:r>
          </w:p>
          <w:p w14:paraId="74C3B677" w14:textId="7F8CE901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14:paraId="253799D1" w14:textId="2B9439E9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analizuje trasę </w:t>
            </w:r>
            <w:r>
              <w:rPr>
                <w:sz w:val="18"/>
                <w:szCs w:val="18"/>
              </w:rPr>
              <w:t>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14:paraId="133BF768" w14:textId="02F68578" w:rsidR="00E16357" w:rsidRPr="004E5E06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</w:t>
            </w:r>
          </w:p>
        </w:tc>
        <w:tc>
          <w:tcPr>
            <w:tcW w:w="2096" w:type="dxa"/>
          </w:tcPr>
          <w:p w14:paraId="70263F8F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  <w:r w:rsidRPr="004E5E06">
              <w:rPr>
                <w:sz w:val="18"/>
                <w:szCs w:val="18"/>
              </w:rPr>
              <w:t xml:space="preserve"> skrypt liczący długość trasy</w:t>
            </w:r>
          </w:p>
          <w:p w14:paraId="7E8F1423" w14:textId="77777777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D1D063A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14:paraId="52048E3B" w14:textId="0E3EE8B6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9025E" w:rsidRPr="004E5E06" w14:paraId="6411755C" w14:textId="77777777" w:rsidTr="005F628A">
        <w:tc>
          <w:tcPr>
            <w:tcW w:w="1694" w:type="dxa"/>
          </w:tcPr>
          <w:p w14:paraId="1709BBCF" w14:textId="12F6DBAD" w:rsidR="0059025E" w:rsidRPr="004E5E06" w:rsidRDefault="002229F5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025E" w:rsidRPr="004E5E06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 xml:space="preserve"> W</w:t>
            </w:r>
            <w:r w:rsidR="0059025E">
              <w:rPr>
                <w:sz w:val="18"/>
                <w:szCs w:val="18"/>
              </w:rPr>
              <w:t>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693" w:type="dxa"/>
          </w:tcPr>
          <w:p w14:paraId="6B76A653" w14:textId="23563385" w:rsidR="0059025E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i </w:t>
            </w:r>
            <w:r w:rsidR="0059025E"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W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34" w:type="dxa"/>
          </w:tcPr>
          <w:p w14:paraId="72610AE0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14:paraId="41D7ABD9" w14:textId="6C5DDBB9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</w:tc>
        <w:tc>
          <w:tcPr>
            <w:tcW w:w="2101" w:type="dxa"/>
          </w:tcPr>
          <w:p w14:paraId="4AD94119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14:paraId="0BA3443C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14:paraId="09E87AAD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36B70655" w14:textId="67C33706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</w:tc>
        <w:tc>
          <w:tcPr>
            <w:tcW w:w="2096" w:type="dxa"/>
          </w:tcPr>
          <w:p w14:paraId="09F17FF1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14:paraId="10C5F7DA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14:paraId="267AA94C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2AA69CB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14:paraId="4ABD87D9" w14:textId="69EDC107" w:rsidR="0059025E" w:rsidRPr="004E5E06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2229F5" w:rsidRPr="004E5E06" w14:paraId="3FB158A7" w14:textId="77777777" w:rsidTr="005F628A">
        <w:tc>
          <w:tcPr>
            <w:tcW w:w="1694" w:type="dxa"/>
          </w:tcPr>
          <w:p w14:paraId="778F620E" w14:textId="4D6E9EE6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.3.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3" w:type="dxa"/>
          </w:tcPr>
          <w:p w14:paraId="52B1A7D3" w14:textId="2A694950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</w:t>
            </w:r>
            <w:r w:rsidRPr="004E5E06">
              <w:rPr>
                <w:sz w:val="18"/>
                <w:szCs w:val="18"/>
              </w:rPr>
              <w:t>1.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4" w:type="dxa"/>
          </w:tcPr>
          <w:p w14:paraId="1501B95C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14:paraId="0480237F" w14:textId="4ED371CD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>
              <w:rPr>
                <w:b/>
                <w:sz w:val="18"/>
                <w:szCs w:val="18"/>
              </w:rPr>
              <w:t>Pióro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627DEB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14:paraId="42DE6A72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13D055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14:paraId="69A670CD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3A7CA6AF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14:paraId="31425D1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9F8FA90" w14:textId="20C1A875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</w:tc>
      </w:tr>
      <w:tr w:rsidR="002229F5" w:rsidRPr="004E5E06" w14:paraId="7BAE0602" w14:textId="77777777" w:rsidTr="005F628A">
        <w:tc>
          <w:tcPr>
            <w:tcW w:w="1694" w:type="dxa"/>
          </w:tcPr>
          <w:p w14:paraId="367BECFD" w14:textId="4F43B23B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.4. Od wielokąta do rozety. Tworzenie bardziej skomplikowanych rysunków</w:t>
            </w:r>
          </w:p>
        </w:tc>
        <w:tc>
          <w:tcPr>
            <w:tcW w:w="1693" w:type="dxa"/>
          </w:tcPr>
          <w:p w14:paraId="4B3F81B2" w14:textId="17E6C0C5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23</w:t>
            </w:r>
            <w:r w:rsidRPr="004E5E06">
              <w:rPr>
                <w:sz w:val="18"/>
                <w:szCs w:val="18"/>
              </w:rPr>
              <w:t>. Od wielokąta do rozety. Tworzenie bardziej skomplikowanych rysunków</w:t>
            </w:r>
          </w:p>
        </w:tc>
        <w:tc>
          <w:tcPr>
            <w:tcW w:w="2034" w:type="dxa"/>
          </w:tcPr>
          <w:p w14:paraId="46EB8F27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14:paraId="5E5F770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093B56E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 w14:paraId="0F675BC9" w14:textId="217C81FE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14:paraId="270BA363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14:paraId="0B38DFA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FE7BA0B" w14:textId="7DA413B9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14:paraId="717351D4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14:paraId="17D90553" w14:textId="6789DDF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793750AE" w14:textId="77777777" w:rsidTr="005F628A">
        <w:tc>
          <w:tcPr>
            <w:tcW w:w="13996" w:type="dxa"/>
            <w:gridSpan w:val="7"/>
          </w:tcPr>
          <w:p w14:paraId="42E57E9E" w14:textId="00AACB22" w:rsidR="002229F5" w:rsidRPr="004E5E06" w:rsidRDefault="002229F5" w:rsidP="002229F5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 xml:space="preserve">Dział 4. Bieganie po ekranie. Poznajemy program </w:t>
            </w:r>
            <w:proofErr w:type="spellStart"/>
            <w:r w:rsidRPr="004E5E06">
              <w:rPr>
                <w:b/>
                <w:sz w:val="20"/>
                <w:szCs w:val="18"/>
              </w:rPr>
              <w:t>Pivot</w:t>
            </w:r>
            <w:proofErr w:type="spellEnd"/>
            <w:r w:rsidRPr="004E5E06">
              <w:rPr>
                <w:b/>
                <w:sz w:val="20"/>
                <w:szCs w:val="18"/>
              </w:rPr>
              <w:t xml:space="preserve"> Animator</w:t>
            </w:r>
          </w:p>
        </w:tc>
      </w:tr>
      <w:tr w:rsidR="002229F5" w:rsidRPr="004E5E06" w14:paraId="698F83A1" w14:textId="77777777" w:rsidTr="005F628A">
        <w:tc>
          <w:tcPr>
            <w:tcW w:w="1694" w:type="dxa"/>
          </w:tcPr>
          <w:p w14:paraId="7E25C939" w14:textId="58A45D51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14:paraId="0AA58725" w14:textId="3D07C611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14:paraId="09F229CC" w14:textId="5D8B56FC" w:rsidR="002229F5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E5E06">
              <w:rPr>
                <w:sz w:val="18"/>
                <w:szCs w:val="18"/>
              </w:rPr>
              <w:t>Pivot</w:t>
            </w:r>
            <w:proofErr w:type="spellEnd"/>
            <w:r w:rsidRPr="004E5E06">
              <w:rPr>
                <w:sz w:val="18"/>
                <w:szCs w:val="18"/>
              </w:rPr>
              <w:t xml:space="preserve"> Animator</w:t>
            </w:r>
          </w:p>
          <w:p w14:paraId="0B3E5E9A" w14:textId="635C052C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14:paraId="72BFEA59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A3A3DC5" w14:textId="24690F3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14:paraId="478E3F35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9449EA8" w14:textId="0690A20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14:paraId="371BBD3B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8877471" w14:textId="2D148B0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14:paraId="08260567" w14:textId="67CFB680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14:paraId="3E374644" w14:textId="62C5C85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5ED2E36F" w14:textId="77777777" w:rsidTr="005F628A">
        <w:tc>
          <w:tcPr>
            <w:tcW w:w="1694" w:type="dxa"/>
          </w:tcPr>
          <w:p w14:paraId="675581CD" w14:textId="1F217D04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4.2. Animacje od kuchni. Tworzenie własnych postaci</w:t>
            </w:r>
          </w:p>
        </w:tc>
        <w:tc>
          <w:tcPr>
            <w:tcW w:w="1693" w:type="dxa"/>
          </w:tcPr>
          <w:p w14:paraId="566184BD" w14:textId="39F831BE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14:paraId="4F8ACB9F" w14:textId="51CC206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14:paraId="762E3CB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486E207" w14:textId="1B14958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14:paraId="66DD4F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CC81A1" w14:textId="310617BE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14:paraId="51C9B488" w14:textId="72568C2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14:paraId="533C823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4A60119" w14:textId="6D9B2BC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14:paraId="535CDA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3EAC054" w14:textId="7CD10DBD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14:paraId="2C33EB34" w14:textId="2972408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2229F5" w:rsidRPr="004E5E06" w14:paraId="0925A96A" w14:textId="77777777" w:rsidTr="005F628A">
        <w:tc>
          <w:tcPr>
            <w:tcW w:w="1694" w:type="dxa"/>
          </w:tcPr>
          <w:p w14:paraId="0882022B" w14:textId="5F3C5ABF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14:paraId="7E99EE14" w14:textId="029C5F17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14:paraId="67818737" w14:textId="3C682E5B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105589E8" w14:textId="083B5F2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zmienia tło animacji</w:t>
            </w:r>
          </w:p>
          <w:p w14:paraId="212A9AA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14:paraId="4D83A8B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14:paraId="126A0A9B" w14:textId="7CB5A30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14:paraId="39823FA9" w14:textId="061512D5"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footerReference w:type="defaul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FD0C7" w14:textId="77777777" w:rsidR="00C85290" w:rsidRDefault="00C85290" w:rsidP="00BF2380">
      <w:r>
        <w:separator/>
      </w:r>
    </w:p>
  </w:endnote>
  <w:endnote w:type="continuationSeparator" w:id="0">
    <w:p w14:paraId="275104A8" w14:textId="77777777" w:rsidR="00C85290" w:rsidRDefault="00C85290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54DB" w14:textId="1630D7E0"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BF2380" w:rsidRDefault="00BF23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1FC40" w14:textId="77777777" w:rsidR="00C85290" w:rsidRDefault="00C85290" w:rsidP="00BF2380">
      <w:r>
        <w:separator/>
      </w:r>
    </w:p>
  </w:footnote>
  <w:footnote w:type="continuationSeparator" w:id="0">
    <w:p w14:paraId="0FF8B9F7" w14:textId="77777777" w:rsidR="00C85290" w:rsidRDefault="00C85290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229F5"/>
    <w:rsid w:val="0027680E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85290"/>
    <w:rsid w:val="00CC022B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1336</Words>
  <Characters>8021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Marcin</cp:lastModifiedBy>
  <cp:revision>5</cp:revision>
  <dcterms:created xsi:type="dcterms:W3CDTF">2021-07-19T14:12:00Z</dcterms:created>
  <dcterms:modified xsi:type="dcterms:W3CDTF">2023-10-30T09:02:00Z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