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Default="00D709D5" w:rsidP="00D709D5"/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DB2F9E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D709D5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D709D5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  <w:r w:rsidRPr="0057073B">
              <w:rPr>
                <w:rFonts w:cs="Calibri"/>
                <w:sz w:val="18"/>
                <w:szCs w:val="18"/>
              </w:rPr>
              <w:t>.0</w:t>
            </w:r>
            <w:r>
              <w:rPr>
                <w:rFonts w:cs="Calibri"/>
                <w:sz w:val="18"/>
                <w:szCs w:val="18"/>
              </w:rPr>
              <w:t>9</w:t>
            </w:r>
            <w:r w:rsidRPr="0057073B">
              <w:rPr>
                <w:rFonts w:cs="Calibri"/>
                <w:sz w:val="18"/>
                <w:szCs w:val="18"/>
              </w:rPr>
              <w:t>.202</w:t>
            </w:r>
            <w:r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477BF8">
        <w:rPr>
          <w:rFonts w:ascii="Calibri" w:hAnsi="Calibri" w:cs="Calibri"/>
          <w:b/>
          <w:kern w:val="3"/>
          <w:lang w:bidi="fa-IR"/>
        </w:rPr>
        <w:t>Učebnice školské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D709D5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zároveň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rovná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alebo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nižšia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ako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5</w:t>
      </w:r>
      <w:r w:rsidRPr="00EE7C31"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000</w:t>
      </w:r>
      <w:r w:rsidRPr="00EE7C31">
        <w:rPr>
          <w:rFonts w:ascii="Calibri" w:hAnsi="Calibri" w:cs="Calibri"/>
          <w:b/>
          <w:spacing w:val="28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eur</w:t>
      </w:r>
      <w:r w:rsidRPr="00EE7C31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pacing w:val="-1"/>
          <w:sz w:val="22"/>
          <w:szCs w:val="22"/>
        </w:rPr>
        <w:t>bez</w:t>
      </w:r>
      <w:r w:rsidRPr="00EE7C31">
        <w:rPr>
          <w:rFonts w:ascii="Calibri" w:hAnsi="Calibri" w:cs="Calibri"/>
          <w:b/>
          <w:spacing w:val="29"/>
          <w:sz w:val="22"/>
          <w:szCs w:val="22"/>
        </w:rPr>
        <w:t xml:space="preserve"> </w:t>
      </w:r>
      <w:r w:rsidRPr="00EE7C31">
        <w:rPr>
          <w:rFonts w:ascii="Calibri" w:hAnsi="Calibri" w:cs="Calibri"/>
          <w:b/>
          <w:sz w:val="22"/>
          <w:szCs w:val="22"/>
        </w:rPr>
        <w:t>DPH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poverený </w:t>
      </w:r>
      <w:r w:rsidRPr="0021425C">
        <w:rPr>
          <w:rFonts w:cs="Calibri"/>
          <w:color w:val="000000"/>
        </w:rPr>
        <w:t>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9" w:history="1">
        <w:r w:rsidRPr="00E07AE5">
          <w:rPr>
            <w:rStyle w:val="Hypertextovprepojenie"/>
          </w:rPr>
          <w:t>juraj.arti@gmail.com</w:t>
        </w:r>
      </w:hyperlink>
      <w:r>
        <w:t xml:space="preserve">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lastRenderedPageBreak/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B10C06" w:rsidRDefault="00D709D5" w:rsidP="00B10C06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Stránka profilu VO:</w:t>
      </w:r>
      <w:r w:rsidRPr="0021425C">
        <w:rPr>
          <w:rFonts w:eastAsia="Times New Roman" w:cs="Calibri"/>
        </w:rPr>
        <w:t xml:space="preserve">    </w:t>
      </w:r>
      <w:r w:rsidRPr="0021425C">
        <w:rPr>
          <w:rFonts w:eastAsia="Times New Roman" w:cs="Calibri"/>
        </w:rPr>
        <w:tab/>
        <w:t xml:space="preserve">       </w:t>
      </w:r>
      <w:hyperlink r:id="rId11" w:history="1">
        <w:r w:rsidRPr="0021425C">
          <w:rPr>
            <w:rStyle w:val="Hypertextovprepojenie"/>
            <w:rFonts w:cs="Calibri"/>
          </w:rPr>
          <w:t>https://www.uvo.gov.sk/vyhladavanie-profilov/detail/11544?page</w:t>
        </w:r>
      </w:hyperlink>
      <w:r w:rsidRPr="0021425C">
        <w:rPr>
          <w:rFonts w:eastAsia="Times New Roman" w:cs="Calibri"/>
        </w:rPr>
        <w:t xml:space="preserve"> 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477BF8">
        <w:rPr>
          <w:rFonts w:ascii="Calibri" w:hAnsi="Calibri" w:cs="Calibri"/>
          <w:b/>
          <w:sz w:val="22"/>
          <w:szCs w:val="22"/>
        </w:rPr>
        <w:t>Učebnice školské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Pr="00D628F5" w:rsidRDefault="00477BF8" w:rsidP="00D709D5">
      <w:pPr>
        <w:spacing w:before="6"/>
        <w:ind w:left="4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Predmet zákazky </w:t>
      </w:r>
      <w:r w:rsidR="00D709D5" w:rsidRPr="00D628F5">
        <w:rPr>
          <w:rFonts w:cs="Calibri"/>
          <w:sz w:val="22"/>
          <w:szCs w:val="22"/>
        </w:rPr>
        <w:t xml:space="preserve">má byť </w:t>
      </w:r>
      <w:r>
        <w:rPr>
          <w:rFonts w:cs="Calibri"/>
          <w:sz w:val="22"/>
          <w:szCs w:val="22"/>
        </w:rPr>
        <w:t xml:space="preserve">využitý </w:t>
      </w:r>
      <w:r w:rsidR="00D709D5" w:rsidRPr="00D628F5">
        <w:rPr>
          <w:rFonts w:cs="Calibri"/>
          <w:sz w:val="22"/>
          <w:szCs w:val="22"/>
        </w:rPr>
        <w:t xml:space="preserve">pre potreby </w:t>
      </w:r>
      <w:r>
        <w:rPr>
          <w:rFonts w:cs="Calibri"/>
          <w:sz w:val="22"/>
          <w:szCs w:val="22"/>
        </w:rPr>
        <w:t xml:space="preserve">výučby na </w:t>
      </w:r>
      <w:r w:rsidR="00D709D5" w:rsidRPr="00D628F5">
        <w:rPr>
          <w:rFonts w:cs="Calibri"/>
          <w:sz w:val="22"/>
          <w:szCs w:val="22"/>
        </w:rPr>
        <w:t>škol</w:t>
      </w:r>
      <w:r>
        <w:rPr>
          <w:rFonts w:cs="Calibri"/>
          <w:sz w:val="22"/>
          <w:szCs w:val="22"/>
        </w:rPr>
        <w:t>e</w:t>
      </w:r>
      <w:r w:rsidR="00D709D5" w:rsidRPr="00D628F5">
        <w:rPr>
          <w:rFonts w:cs="Calibri"/>
          <w:sz w:val="22"/>
          <w:szCs w:val="22"/>
        </w:rPr>
        <w:t>.</w:t>
      </w:r>
    </w:p>
    <w:p w:rsidR="002A458B" w:rsidRPr="002A458B" w:rsidRDefault="00D709D5" w:rsidP="002A458B">
      <w:pPr>
        <w:spacing w:before="6"/>
        <w:ind w:left="460"/>
        <w:rPr>
          <w:rFonts w:cs="Calibri"/>
          <w:b/>
          <w:sz w:val="22"/>
          <w:szCs w:val="22"/>
        </w:rPr>
      </w:pPr>
      <w:r w:rsidRPr="002A458B">
        <w:rPr>
          <w:rFonts w:cs="Calibri"/>
          <w:b/>
          <w:sz w:val="22"/>
          <w:szCs w:val="22"/>
        </w:rPr>
        <w:t xml:space="preserve">Verejný obstarávateľ bude akceptovať len </w:t>
      </w:r>
      <w:r w:rsidR="002A458B" w:rsidRPr="002A458B">
        <w:rPr>
          <w:rFonts w:cs="Calibri"/>
          <w:b/>
          <w:sz w:val="22"/>
          <w:szCs w:val="22"/>
        </w:rPr>
        <w:t>ponuky  podľa špecifikácie</w:t>
      </w:r>
      <w:r w:rsidRPr="002A458B">
        <w:rPr>
          <w:rFonts w:cs="Calibri"/>
          <w:b/>
          <w:sz w:val="22"/>
          <w:szCs w:val="22"/>
        </w:rPr>
        <w:t xml:space="preserve"> uvedenej v Príloh</w:t>
      </w:r>
      <w:r w:rsidR="002A458B" w:rsidRPr="002A458B">
        <w:rPr>
          <w:rFonts w:cs="Calibri"/>
          <w:b/>
          <w:sz w:val="22"/>
          <w:szCs w:val="22"/>
        </w:rPr>
        <w:t>e</w:t>
      </w:r>
      <w:r w:rsidRPr="002A458B">
        <w:rPr>
          <w:rFonts w:cs="Calibri"/>
          <w:b/>
          <w:sz w:val="22"/>
          <w:szCs w:val="22"/>
        </w:rPr>
        <w:t xml:space="preserve"> č.1.</w:t>
      </w:r>
      <w:r w:rsidR="002A458B">
        <w:rPr>
          <w:rFonts w:cs="Calibri"/>
          <w:b/>
          <w:sz w:val="22"/>
          <w:szCs w:val="22"/>
        </w:rPr>
        <w:t xml:space="preserve"> n</w:t>
      </w:r>
      <w:r w:rsidR="002A458B" w:rsidRPr="002A458B">
        <w:rPr>
          <w:rFonts w:cs="Calibri"/>
          <w:b/>
          <w:sz w:val="22"/>
          <w:szCs w:val="22"/>
        </w:rPr>
        <w:t>akoľko sa to týka len uče</w:t>
      </w:r>
      <w:r w:rsidR="002A458B">
        <w:rPr>
          <w:rFonts w:cs="Calibri"/>
          <w:b/>
          <w:sz w:val="22"/>
          <w:szCs w:val="22"/>
        </w:rPr>
        <w:t>b</w:t>
      </w:r>
      <w:r w:rsidR="002A458B" w:rsidRPr="002A458B">
        <w:rPr>
          <w:rFonts w:cs="Calibri"/>
          <w:b/>
          <w:sz w:val="22"/>
          <w:szCs w:val="22"/>
        </w:rPr>
        <w:t>níc a pracovných zošitov schválen</w:t>
      </w:r>
      <w:r w:rsidR="002A458B">
        <w:rPr>
          <w:rFonts w:cs="Calibri"/>
          <w:b/>
          <w:sz w:val="22"/>
          <w:szCs w:val="22"/>
        </w:rPr>
        <w:t xml:space="preserve">ých </w:t>
      </w:r>
      <w:r w:rsidR="002A458B" w:rsidRPr="002A458B">
        <w:rPr>
          <w:rFonts w:cs="Calibri"/>
          <w:b/>
          <w:sz w:val="22"/>
          <w:szCs w:val="22"/>
        </w:rPr>
        <w:t xml:space="preserve"> ministers</w:t>
      </w:r>
      <w:r w:rsidR="002A458B">
        <w:rPr>
          <w:rFonts w:cs="Calibri"/>
          <w:b/>
          <w:sz w:val="22"/>
          <w:szCs w:val="22"/>
        </w:rPr>
        <w:t>t</w:t>
      </w:r>
      <w:r w:rsidR="002A458B" w:rsidRPr="002A458B">
        <w:rPr>
          <w:rFonts w:cs="Calibri"/>
          <w:b/>
          <w:sz w:val="22"/>
          <w:szCs w:val="22"/>
        </w:rPr>
        <w:t>vom školstva.</w:t>
      </w:r>
    </w:p>
    <w:p w:rsidR="00D709D5" w:rsidRPr="002A458B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477BF8">
        <w:rPr>
          <w:rFonts w:ascii="Calibri" w:hAnsi="Calibri" w:cs="Calibri"/>
          <w:spacing w:val="-1"/>
          <w:sz w:val="22"/>
          <w:szCs w:val="22"/>
        </w:rPr>
        <w:t>22112000-8  učebnice</w:t>
      </w:r>
    </w:p>
    <w:p w:rsidR="00D709D5" w:rsidRPr="00E3572A" w:rsidRDefault="00477BF8" w:rsidP="00477BF8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60000000-8 dopravné služby bez prepravy odpadu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477BF8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477BF8" w:rsidRPr="00477BF8">
        <w:rPr>
          <w:rFonts w:ascii="Calibri" w:hAnsi="Calibri" w:cs="Calibri"/>
          <w:b/>
          <w:spacing w:val="-2"/>
          <w:sz w:val="22"/>
          <w:szCs w:val="22"/>
        </w:rPr>
        <w:t>len na tie učebnice, ktoré uchádzač môže zabezpečiť a dodať.</w:t>
      </w:r>
    </w:p>
    <w:p w:rsidR="00D709D5" w:rsidRPr="00477BF8" w:rsidRDefault="00D709D5" w:rsidP="00D709D5">
      <w:pPr>
        <w:spacing w:before="9"/>
        <w:rPr>
          <w:rFonts w:cs="Calibri"/>
          <w:b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dodaný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najneskôr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7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pracovných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objednávky</w:t>
      </w:r>
      <w:r w:rsidRPr="0021425C">
        <w:rPr>
          <w:rFonts w:ascii="Calibri" w:hAnsi="Calibri" w:cs="Calibri"/>
          <w:spacing w:val="6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</w:t>
      </w:r>
      <w:r w:rsidR="00B27391">
        <w:rPr>
          <w:rFonts w:ascii="Calibri" w:hAnsi="Calibri" w:cs="Calibri"/>
          <w:spacing w:val="23"/>
          <w:sz w:val="22"/>
          <w:szCs w:val="22"/>
        </w:rPr>
        <w:t> príspevku ministerstva školstva na učebnice.</w:t>
      </w:r>
    </w:p>
    <w:p w:rsidR="00D709D5" w:rsidRPr="0021425C" w:rsidRDefault="00D709D5" w:rsidP="00D709D5">
      <w:pPr>
        <w:pStyle w:val="Zkladntext"/>
        <w:numPr>
          <w:ilvl w:val="1"/>
          <w:numId w:val="6"/>
        </w:numPr>
        <w:tabs>
          <w:tab w:val="left" w:pos="1170"/>
        </w:tabs>
        <w:ind w:right="169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uskutoční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vystavenia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</w:t>
      </w:r>
      <w:r>
        <w:rPr>
          <w:rFonts w:ascii="Calibri" w:hAnsi="Calibri" w:cs="Calibri"/>
          <w:spacing w:val="-1"/>
          <w:sz w:val="22"/>
          <w:szCs w:val="22"/>
        </w:rPr>
        <w:t xml:space="preserve">ok </w:t>
      </w:r>
      <w:r w:rsidRPr="0021425C">
        <w:rPr>
          <w:rFonts w:ascii="Calibri" w:hAnsi="Calibri" w:cs="Calibri"/>
          <w:spacing w:val="-1"/>
          <w:sz w:val="22"/>
          <w:szCs w:val="22"/>
        </w:rPr>
        <w:t>,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</w:t>
      </w:r>
      <w:r>
        <w:rPr>
          <w:rFonts w:ascii="Calibri" w:hAnsi="Calibri" w:cs="Calibri"/>
          <w:sz w:val="22"/>
          <w:szCs w:val="22"/>
        </w:rPr>
        <w:t>é</w:t>
      </w:r>
      <w:r w:rsidRPr="0021425C">
        <w:rPr>
          <w:rFonts w:ascii="Calibri" w:hAnsi="Calibri" w:cs="Calibri"/>
          <w:spacing w:val="7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z w:val="22"/>
          <w:szCs w:val="22"/>
        </w:rPr>
        <w:t>ú vystavené po</w:t>
      </w:r>
      <w:r w:rsidR="00B27391">
        <w:rPr>
          <w:rFonts w:ascii="Calibri" w:hAnsi="Calibri" w:cs="Calibri"/>
          <w:sz w:val="22"/>
          <w:szCs w:val="22"/>
        </w:rPr>
        <w:t xml:space="preserve"> uzavretí výsledku </w:t>
      </w:r>
      <w:r w:rsidRPr="0021425C">
        <w:rPr>
          <w:rFonts w:ascii="Calibri" w:hAnsi="Calibri" w:cs="Calibri"/>
          <w:sz w:val="22"/>
          <w:szCs w:val="22"/>
        </w:rPr>
        <w:t>verejného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podmienok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uvedených</w:t>
      </w:r>
      <w:r w:rsidRPr="0021425C">
        <w:rPr>
          <w:rFonts w:ascii="Calibri" w:hAnsi="Calibri" w:cs="Calibri"/>
          <w:sz w:val="22"/>
          <w:szCs w:val="22"/>
        </w:rPr>
        <w:t xml:space="preserve"> v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21425C" w:rsidRDefault="00D709D5" w:rsidP="00D709D5">
      <w:pPr>
        <w:pStyle w:val="Zkladntext"/>
        <w:numPr>
          <w:ilvl w:val="1"/>
          <w:numId w:val="5"/>
        </w:numPr>
        <w:tabs>
          <w:tab w:val="left" w:pos="1170"/>
        </w:tabs>
        <w:ind w:right="175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dohodnutá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tak,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to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(€)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kalkulovaná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výšky 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DPH,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sadzieb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 </w:t>
      </w:r>
      <w:r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poskytovaním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maximálna 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D709D5" w:rsidRPr="0021425C" w:rsidRDefault="00D709D5" w:rsidP="00D709D5">
      <w:pPr>
        <w:pStyle w:val="Zkladntext"/>
        <w:numPr>
          <w:ilvl w:val="1"/>
          <w:numId w:val="5"/>
        </w:numPr>
        <w:tabs>
          <w:tab w:val="left" w:pos="1170"/>
        </w:tabs>
        <w:ind w:right="169" w:hanging="706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odo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dňa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faktúry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obstarávateľovi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splnení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všetko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mať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vady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daňového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dokladu,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lehota</w:t>
      </w:r>
      <w:r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splatnosti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dní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od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lastRenderedPageBreak/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e-mailom na adresu </w:t>
      </w:r>
      <w:hyperlink r:id="rId12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="00B27391">
        <w:rPr>
          <w:rFonts w:ascii="Calibri" w:hAnsi="Calibri" w:cs="Calibri"/>
          <w:spacing w:val="-1"/>
          <w:sz w:val="22"/>
          <w:szCs w:val="22"/>
          <w:lang w:val="sk-SK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right="117"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Cenové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predkladajú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určenej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lehote</w:t>
      </w:r>
      <w:r w:rsidRPr="0021425C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e-mailom na adresu </w:t>
      </w:r>
      <w:hyperlink r:id="rId13" w:history="1">
        <w:r w:rsidRPr="009159E5">
          <w:rPr>
            <w:rStyle w:val="Hypertextovprepojenie"/>
            <w:rFonts w:ascii="Calibri" w:hAnsi="Calibri" w:cs="Calibri"/>
            <w:sz w:val="22"/>
            <w:szCs w:val="22"/>
          </w:rPr>
          <w:t>juraj.arti@gmail.com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57073B" w:rsidRDefault="00D709D5" w:rsidP="00D709D5">
      <w:pPr>
        <w:ind w:left="1089"/>
        <w:jc w:val="both"/>
        <w:rPr>
          <w:rFonts w:ascii="Calibri" w:hAnsi="Calibri" w:cs="Calibri"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200905">
        <w:rPr>
          <w:rFonts w:ascii="Calibri" w:hAnsi="Calibri" w:cs="Calibri"/>
          <w:b/>
          <w:sz w:val="22"/>
          <w:szCs w:val="22"/>
        </w:rPr>
        <w:t>2</w:t>
      </w:r>
      <w:r w:rsidR="00B27391">
        <w:rPr>
          <w:rFonts w:ascii="Calibri" w:hAnsi="Calibri" w:cs="Calibri"/>
          <w:b/>
          <w:sz w:val="22"/>
          <w:szCs w:val="22"/>
        </w:rPr>
        <w:t>7</w:t>
      </w:r>
      <w:r w:rsidRPr="0057073B">
        <w:rPr>
          <w:rFonts w:ascii="Calibri" w:hAnsi="Calibri" w:cs="Calibri"/>
          <w:b/>
          <w:sz w:val="22"/>
          <w:szCs w:val="22"/>
        </w:rPr>
        <w:t>.0</w:t>
      </w:r>
      <w:r w:rsidR="00200905">
        <w:rPr>
          <w:rFonts w:ascii="Calibri" w:hAnsi="Calibri" w:cs="Calibri"/>
          <w:b/>
          <w:sz w:val="22"/>
          <w:szCs w:val="22"/>
        </w:rPr>
        <w:t>9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200905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B27391">
        <w:rPr>
          <w:rFonts w:ascii="Calibri" w:hAnsi="Calibri" w:cs="Calibri"/>
          <w:b/>
          <w:sz w:val="22"/>
          <w:szCs w:val="22"/>
        </w:rPr>
        <w:t>4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20090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20090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B27391">
        <w:rPr>
          <w:rFonts w:ascii="Calibri" w:hAnsi="Calibri" w:cs="Calibri"/>
          <w:sz w:val="22"/>
          <w:szCs w:val="22"/>
          <w:lang w:val="sk-SK"/>
        </w:rPr>
        <w:t>Učebnice školské</w:t>
      </w:r>
      <w:bookmarkStart w:id="5" w:name="_GoBack"/>
      <w:bookmarkEnd w:id="5"/>
      <w:r>
        <w:rPr>
          <w:rFonts w:ascii="Calibri" w:hAnsi="Calibri" w:cs="Calibri"/>
          <w:sz w:val="22"/>
          <w:szCs w:val="22"/>
          <w:lang w:val="sk-SK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 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</w:p>
    <w:p w:rsidR="00D709D5" w:rsidRPr="0021425C" w:rsidRDefault="00D709D5" w:rsidP="00D709D5">
      <w:pPr>
        <w:pStyle w:val="Zkladntext"/>
        <w:spacing w:before="102" w:line="690" w:lineRule="atLeast"/>
        <w:ind w:left="161" w:right="378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S </w:t>
      </w:r>
      <w:r w:rsidRPr="0021425C">
        <w:rPr>
          <w:rFonts w:ascii="Calibri" w:hAnsi="Calibri" w:cs="Calibri"/>
          <w:spacing w:val="-1"/>
          <w:sz w:val="22"/>
          <w:szCs w:val="22"/>
        </w:rPr>
        <w:t>pozdravom</w:t>
      </w:r>
    </w:p>
    <w:p w:rsidR="00D709D5" w:rsidRPr="0021425C" w:rsidRDefault="00D709D5" w:rsidP="00D709D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</w:p>
    <w:p w:rsidR="00200905" w:rsidRDefault="00D709D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D709D5" w:rsidRPr="0021425C">
        <w:rPr>
          <w:rFonts w:ascii="Calibri" w:hAnsi="Calibri" w:cs="Calibri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Ing. Ivan B</w:t>
      </w:r>
      <w:r>
        <w:rPr>
          <w:rFonts w:ascii="Calibri" w:hAnsi="Calibri" w:cs="Calibri"/>
          <w:spacing w:val="-1"/>
          <w:sz w:val="22"/>
          <w:szCs w:val="22"/>
        </w:rPr>
        <w:t>eňo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riaditeľ 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117868"/>
    <w:rsid w:val="00120BF0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58B"/>
    <w:rsid w:val="002A48BA"/>
    <w:rsid w:val="002C4A44"/>
    <w:rsid w:val="002D0C78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77BF8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F1E17"/>
    <w:rsid w:val="008336B8"/>
    <w:rsid w:val="00857146"/>
    <w:rsid w:val="00861875"/>
    <w:rsid w:val="00882325"/>
    <w:rsid w:val="008A495E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A6C6F"/>
    <w:rsid w:val="00AD3807"/>
    <w:rsid w:val="00AF0D69"/>
    <w:rsid w:val="00B014C5"/>
    <w:rsid w:val="00B10C06"/>
    <w:rsid w:val="00B27391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5FE5"/>
    <w:rsid w:val="00D016CC"/>
    <w:rsid w:val="00D06B73"/>
    <w:rsid w:val="00D13A77"/>
    <w:rsid w:val="00D20DDD"/>
    <w:rsid w:val="00D30A6E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DADA0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hyperlink" Target="mailto:juraj.ar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aj.art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detail/11544?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5B62-6641-4482-A5BE-2BB83953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7643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4</cp:revision>
  <cp:lastPrinted>2015-05-21T08:49:00Z</cp:lastPrinted>
  <dcterms:created xsi:type="dcterms:W3CDTF">2021-09-21T08:36:00Z</dcterms:created>
  <dcterms:modified xsi:type="dcterms:W3CDTF">2021-09-21T08:41:00Z</dcterms:modified>
</cp:coreProperties>
</file>