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72" w:rsidRPr="00DF6847" w:rsidRDefault="008B1B72" w:rsidP="008B1B72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F6847">
        <w:rPr>
          <w:rFonts w:asciiTheme="majorHAnsi" w:hAnsiTheme="majorHAnsi"/>
          <w:b/>
          <w:sz w:val="24"/>
          <w:szCs w:val="24"/>
          <w:u w:val="single"/>
        </w:rPr>
        <w:t>Výročná správa Rady školy pri Gymnáziu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Františka </w:t>
      </w:r>
      <w:proofErr w:type="spellStart"/>
      <w:r>
        <w:rPr>
          <w:rFonts w:asciiTheme="majorHAnsi" w:hAnsiTheme="majorHAnsi"/>
          <w:b/>
          <w:sz w:val="24"/>
          <w:szCs w:val="24"/>
          <w:u w:val="single"/>
        </w:rPr>
        <w:t>Švantnera</w:t>
      </w:r>
      <w:proofErr w:type="spellEnd"/>
      <w:r>
        <w:rPr>
          <w:rFonts w:asciiTheme="majorHAnsi" w:hAnsiTheme="majorHAnsi"/>
          <w:b/>
          <w:sz w:val="24"/>
          <w:szCs w:val="24"/>
          <w:u w:val="single"/>
        </w:rPr>
        <w:t xml:space="preserve"> za rok 2022</w:t>
      </w:r>
    </w:p>
    <w:p w:rsidR="008B1B72" w:rsidRPr="00182ACA" w:rsidRDefault="008B1B72" w:rsidP="00113B34">
      <w:pPr>
        <w:spacing w:line="240" w:lineRule="auto"/>
        <w:jc w:val="both"/>
        <w:rPr>
          <w:rFonts w:cstheme="minorHAnsi"/>
          <w:sz w:val="24"/>
          <w:szCs w:val="24"/>
        </w:rPr>
      </w:pPr>
      <w:r w:rsidRPr="00182ACA">
        <w:rPr>
          <w:rFonts w:cstheme="minorHAnsi"/>
          <w:sz w:val="24"/>
          <w:szCs w:val="24"/>
        </w:rPr>
        <w:t xml:space="preserve">Štatút Rady školy pri Gymnáziu Františka </w:t>
      </w:r>
      <w:proofErr w:type="spellStart"/>
      <w:r w:rsidRPr="00182ACA">
        <w:rPr>
          <w:rFonts w:cstheme="minorHAnsi"/>
          <w:sz w:val="24"/>
          <w:szCs w:val="24"/>
        </w:rPr>
        <w:t>Švantnera</w:t>
      </w:r>
      <w:proofErr w:type="spellEnd"/>
      <w:r w:rsidRPr="00182ACA">
        <w:rPr>
          <w:rFonts w:cstheme="minorHAnsi"/>
          <w:sz w:val="24"/>
          <w:szCs w:val="24"/>
        </w:rPr>
        <w:t xml:space="preserve"> v Novej Bani v článku 8, ktorý zahŕňa Povinnosti predsedu Rady školy (ďalej RŠ), ustanovuje v bode 7: Výročnú správu za predošlý rok predseda RŠ vypracuje a predkladá najneskôr do 31. marca nasledujúceho roka. Výročná správa je sprístupnená v sídle RŠ, aj na webovej stránke školy. </w:t>
      </w:r>
    </w:p>
    <w:p w:rsidR="001261D9" w:rsidRPr="008B1B72" w:rsidRDefault="001261D9" w:rsidP="00113B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B72">
        <w:rPr>
          <w:rFonts w:cstheme="minorHAnsi"/>
          <w:sz w:val="24"/>
          <w:szCs w:val="24"/>
        </w:rPr>
        <w:t xml:space="preserve">V kalendárnom roku </w:t>
      </w:r>
      <w:r w:rsidRPr="00182ACA">
        <w:rPr>
          <w:rFonts w:cstheme="minorHAnsi"/>
          <w:b/>
          <w:sz w:val="24"/>
          <w:szCs w:val="24"/>
        </w:rPr>
        <w:t>2022</w:t>
      </w:r>
      <w:r w:rsidRPr="008B1B72">
        <w:rPr>
          <w:rFonts w:cstheme="minorHAnsi"/>
          <w:sz w:val="24"/>
          <w:szCs w:val="24"/>
        </w:rPr>
        <w:t xml:space="preserve"> sa činnosť RŠ týkala rokovaní o štandard</w:t>
      </w:r>
      <w:r w:rsidR="00182ACA">
        <w:rPr>
          <w:rFonts w:cstheme="minorHAnsi"/>
          <w:sz w:val="24"/>
          <w:szCs w:val="24"/>
        </w:rPr>
        <w:t>ných záležitostiach. Konalo</w:t>
      </w:r>
      <w:r w:rsidR="00A74002">
        <w:rPr>
          <w:rFonts w:cstheme="minorHAnsi"/>
          <w:sz w:val="24"/>
          <w:szCs w:val="24"/>
        </w:rPr>
        <w:t xml:space="preserve"> sa 5 zasadnutí</w:t>
      </w:r>
      <w:r w:rsidRPr="008B1B72">
        <w:rPr>
          <w:rFonts w:cstheme="minorHAnsi"/>
          <w:sz w:val="24"/>
          <w:szCs w:val="24"/>
        </w:rPr>
        <w:t xml:space="preserve"> – </w:t>
      </w:r>
      <w:r w:rsidR="00A74002">
        <w:rPr>
          <w:rFonts w:cstheme="minorHAnsi"/>
          <w:sz w:val="24"/>
          <w:szCs w:val="24"/>
        </w:rPr>
        <w:t>4</w:t>
      </w:r>
      <w:r w:rsidR="00092B35">
        <w:rPr>
          <w:rFonts w:cstheme="minorHAnsi"/>
          <w:sz w:val="24"/>
          <w:szCs w:val="24"/>
        </w:rPr>
        <w:t xml:space="preserve"> </w:t>
      </w:r>
      <w:r w:rsidRPr="008B1B72">
        <w:rPr>
          <w:rFonts w:cstheme="minorHAnsi"/>
          <w:sz w:val="24"/>
          <w:szCs w:val="24"/>
        </w:rPr>
        <w:t xml:space="preserve">prebehli formou </w:t>
      </w:r>
      <w:r w:rsidRPr="008B1B72">
        <w:rPr>
          <w:rFonts w:cstheme="minorHAnsi"/>
          <w:i/>
          <w:sz w:val="24"/>
          <w:szCs w:val="24"/>
        </w:rPr>
        <w:t xml:space="preserve">per </w:t>
      </w:r>
      <w:proofErr w:type="spellStart"/>
      <w:r w:rsidRPr="008B1B72">
        <w:rPr>
          <w:rFonts w:cstheme="minorHAnsi"/>
          <w:i/>
          <w:sz w:val="24"/>
          <w:szCs w:val="24"/>
        </w:rPr>
        <w:t>rollam</w:t>
      </w:r>
      <w:proofErr w:type="spellEnd"/>
      <w:r w:rsidRPr="008B1B72">
        <w:rPr>
          <w:rFonts w:cstheme="minorHAnsi"/>
          <w:i/>
          <w:sz w:val="24"/>
          <w:szCs w:val="24"/>
        </w:rPr>
        <w:t xml:space="preserve">, </w:t>
      </w:r>
      <w:r w:rsidRPr="008B1B72">
        <w:rPr>
          <w:rFonts w:cstheme="minorHAnsi"/>
          <w:sz w:val="24"/>
          <w:szCs w:val="24"/>
        </w:rPr>
        <w:t>keďže viacerí  členovia RŠ sa často nemohli zúčastniť zasadnutia prezenčne a vzhľadom na uznášania schopnosť sme dali prednosť korešpondenčnej forme rokovania.</w:t>
      </w:r>
      <w:r w:rsidR="008B1B72" w:rsidRPr="008B1B72">
        <w:rPr>
          <w:rFonts w:cstheme="minorHAnsi"/>
          <w:sz w:val="24"/>
          <w:szCs w:val="24"/>
        </w:rPr>
        <w:t xml:space="preserve"> Prezenčne sa nám podarilo stretnúť</w:t>
      </w:r>
      <w:r w:rsidR="00D9529C">
        <w:rPr>
          <w:rFonts w:cstheme="minorHAnsi"/>
          <w:sz w:val="24"/>
          <w:szCs w:val="24"/>
        </w:rPr>
        <w:t xml:space="preserve"> až 6. 10.2022.</w:t>
      </w:r>
    </w:p>
    <w:p w:rsidR="001261D9" w:rsidRPr="008B1B72" w:rsidRDefault="001261D9" w:rsidP="00113B34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1261D9" w:rsidRDefault="001261D9" w:rsidP="00113B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261D9" w:rsidRPr="00092B35" w:rsidRDefault="001261D9" w:rsidP="00113B34">
      <w:pPr>
        <w:tabs>
          <w:tab w:val="left" w:pos="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092B35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092B35" w:rsidRPr="00092B35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 xml:space="preserve">1/ </w:t>
      </w:r>
      <w:r w:rsidR="00092B35" w:rsidRPr="00092B3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V 1. polovici </w:t>
      </w:r>
      <w:r w:rsidR="00092B35" w:rsidRPr="00092B35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februára</w:t>
      </w:r>
      <w:r w:rsidR="00092B35" w:rsidRPr="00092B3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boli </w:t>
      </w:r>
      <w:r w:rsidRPr="00092B35">
        <w:rPr>
          <w:rFonts w:cstheme="minorHAnsi"/>
          <w:color w:val="000000"/>
          <w:sz w:val="24"/>
          <w:szCs w:val="24"/>
          <w:bdr w:val="none" w:sz="0" w:space="0" w:color="auto" w:frame="1"/>
        </w:rPr>
        <w:t>členom RŠ dané na vedomie dokumenty </w:t>
      </w:r>
      <w:r w:rsidRPr="00092B35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Kritériá prijímacieho konania do 1. ročníka gymnázia 7902J (štvorročný vzdelávací program) pre školský rok 2022/2023</w:t>
      </w:r>
      <w:r w:rsidRPr="00092B3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; </w:t>
      </w:r>
      <w:r w:rsidRPr="00092B35">
        <w:rPr>
          <w:rFonts w:cstheme="minorHAnsi"/>
          <w:i/>
          <w:color w:val="000000"/>
          <w:sz w:val="24"/>
          <w:szCs w:val="24"/>
          <w:bdr w:val="none" w:sz="0" w:space="0" w:color="auto" w:frame="1"/>
        </w:rPr>
        <w:t>2023/2024</w:t>
      </w:r>
      <w:r w:rsidRPr="00092B3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nakoľko si to vyžadoval postup pred ich zverejnením do konca februára. </w:t>
      </w:r>
    </w:p>
    <w:p w:rsidR="00092B35" w:rsidRDefault="00092B35" w:rsidP="00113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B35" w:rsidRDefault="00092B35" w:rsidP="00113B34">
      <w:pPr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  <w:bdr w:val="none" w:sz="0" w:space="0" w:color="auto" w:frame="1"/>
        </w:rPr>
      </w:pPr>
      <w:r w:rsidRPr="00092B35">
        <w:rPr>
          <w:rFonts w:cstheme="minorHAnsi"/>
          <w:b/>
          <w:sz w:val="24"/>
          <w:szCs w:val="24"/>
        </w:rPr>
        <w:t>2/</w:t>
      </w:r>
      <w:r w:rsidRPr="00092B35">
        <w:rPr>
          <w:rFonts w:cstheme="minorHAnsi"/>
          <w:sz w:val="24"/>
          <w:szCs w:val="24"/>
        </w:rPr>
        <w:t xml:space="preserve"> </w:t>
      </w:r>
      <w:r w:rsidR="001261D9" w:rsidRPr="00092B35">
        <w:rPr>
          <w:rFonts w:cstheme="minorHAnsi"/>
          <w:sz w:val="24"/>
          <w:szCs w:val="24"/>
        </w:rPr>
        <w:t xml:space="preserve">Na </w:t>
      </w:r>
      <w:r w:rsidR="001261D9" w:rsidRPr="00092B35">
        <w:rPr>
          <w:rFonts w:cstheme="minorHAnsi"/>
          <w:b/>
          <w:sz w:val="24"/>
          <w:szCs w:val="24"/>
        </w:rPr>
        <w:t>marcovom</w:t>
      </w:r>
      <w:r w:rsidR="001261D9" w:rsidRPr="00092B35">
        <w:rPr>
          <w:rFonts w:cstheme="minorHAnsi"/>
          <w:sz w:val="24"/>
          <w:szCs w:val="24"/>
        </w:rPr>
        <w:t xml:space="preserve"> zasadnutí  RŠ prerokovala tieto 3 dokumenty: </w:t>
      </w:r>
      <w:r w:rsidR="001261D9" w:rsidRPr="00092B35">
        <w:rPr>
          <w:rFonts w:cstheme="minorHAnsi"/>
          <w:bCs/>
          <w:i/>
          <w:color w:val="000000"/>
          <w:sz w:val="24"/>
          <w:szCs w:val="24"/>
          <w:bdr w:val="none" w:sz="0" w:space="0" w:color="auto" w:frame="1"/>
        </w:rPr>
        <w:t xml:space="preserve">Výročná správa Rady školy pri Gymnáziu Františka </w:t>
      </w:r>
      <w:proofErr w:type="spellStart"/>
      <w:r w:rsidRPr="00092B35">
        <w:rPr>
          <w:rFonts w:cstheme="minorHAnsi"/>
          <w:bCs/>
          <w:i/>
          <w:color w:val="000000"/>
          <w:sz w:val="24"/>
          <w:szCs w:val="24"/>
          <w:bdr w:val="none" w:sz="0" w:space="0" w:color="auto" w:frame="1"/>
        </w:rPr>
        <w:t>Švantnera</w:t>
      </w:r>
      <w:proofErr w:type="spellEnd"/>
      <w:r w:rsidRPr="00092B35">
        <w:rPr>
          <w:rFonts w:cstheme="minorHAnsi"/>
          <w:bCs/>
          <w:i/>
          <w:color w:val="000000"/>
          <w:sz w:val="24"/>
          <w:szCs w:val="24"/>
          <w:bdr w:val="none" w:sz="0" w:space="0" w:color="auto" w:frame="1"/>
        </w:rPr>
        <w:t xml:space="preserve"> za rok 2021,  Návrh rozpočtu školy na rok 2022</w:t>
      </w:r>
      <w:r>
        <w:rPr>
          <w:rFonts w:cstheme="minorHAnsi"/>
          <w:bCs/>
          <w:i/>
          <w:color w:val="000000"/>
          <w:sz w:val="24"/>
          <w:szCs w:val="24"/>
          <w:bdr w:val="none" w:sz="0" w:space="0" w:color="auto" w:frame="1"/>
        </w:rPr>
        <w:t>,</w:t>
      </w:r>
    </w:p>
    <w:p w:rsidR="001261D9" w:rsidRPr="00092B35" w:rsidRDefault="00092B35" w:rsidP="00113B34">
      <w:pPr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  <w:bdr w:val="none" w:sz="0" w:space="0" w:color="auto" w:frame="1"/>
        </w:rPr>
      </w:pPr>
      <w:r w:rsidRPr="00092B35">
        <w:rPr>
          <w:rFonts w:cstheme="minorHAnsi"/>
          <w:bCs/>
          <w:i/>
          <w:color w:val="000000"/>
          <w:sz w:val="24"/>
          <w:szCs w:val="24"/>
          <w:bdr w:val="none" w:sz="0" w:space="0" w:color="auto" w:frame="1"/>
        </w:rPr>
        <w:t>Správa o v</w:t>
      </w:r>
      <w:r w:rsidR="001261D9" w:rsidRPr="00092B35">
        <w:rPr>
          <w:rFonts w:cstheme="minorHAnsi"/>
          <w:bCs/>
          <w:i/>
          <w:color w:val="000000"/>
          <w:sz w:val="24"/>
          <w:szCs w:val="24"/>
          <w:bdr w:val="none" w:sz="0" w:space="0" w:color="auto" w:frame="1"/>
        </w:rPr>
        <w:t xml:space="preserve">ýsledkoch hospodárenia v Gymnáziu Františka </w:t>
      </w:r>
      <w:proofErr w:type="spellStart"/>
      <w:r w:rsidR="001261D9" w:rsidRPr="00092B35">
        <w:rPr>
          <w:rFonts w:cstheme="minorHAnsi"/>
          <w:bCs/>
          <w:i/>
          <w:color w:val="000000"/>
          <w:sz w:val="24"/>
          <w:szCs w:val="24"/>
          <w:bdr w:val="none" w:sz="0" w:space="0" w:color="auto" w:frame="1"/>
        </w:rPr>
        <w:t>Švantnera</w:t>
      </w:r>
      <w:proofErr w:type="spellEnd"/>
      <w:r w:rsidR="001261D9" w:rsidRPr="00092B35">
        <w:rPr>
          <w:rFonts w:cstheme="minorHAnsi"/>
          <w:bCs/>
          <w:i/>
          <w:color w:val="000000"/>
          <w:sz w:val="24"/>
          <w:szCs w:val="24"/>
          <w:bdr w:val="none" w:sz="0" w:space="0" w:color="auto" w:frame="1"/>
        </w:rPr>
        <w:t xml:space="preserve"> v Novej Bani</w:t>
      </w:r>
      <w:r w:rsidR="001261D9" w:rsidRPr="00092B35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cstheme="minorHAnsi"/>
          <w:bCs/>
          <w:i/>
          <w:color w:val="000000"/>
          <w:sz w:val="24"/>
          <w:szCs w:val="24"/>
          <w:bdr w:val="none" w:sz="0" w:space="0" w:color="auto" w:frame="1"/>
        </w:rPr>
        <w:t>za rok 2021</w:t>
      </w:r>
      <w:r w:rsidR="001261D9" w:rsidRPr="00092B35">
        <w:rPr>
          <w:rFonts w:cstheme="minorHAnsi"/>
          <w:i/>
          <w:sz w:val="24"/>
          <w:szCs w:val="24"/>
        </w:rPr>
        <w:t>.</w:t>
      </w:r>
      <w:r w:rsidR="001261D9" w:rsidRPr="00092B35">
        <w:rPr>
          <w:rFonts w:cstheme="minorHAnsi"/>
          <w:color w:val="000000"/>
          <w:bdr w:val="none" w:sz="0" w:space="0" w:color="auto" w:frame="1"/>
        </w:rPr>
        <w:t xml:space="preserve"> </w:t>
      </w:r>
      <w:r w:rsidR="001261D9" w:rsidRPr="00092B35">
        <w:rPr>
          <w:rFonts w:cstheme="minorHAnsi"/>
          <w:color w:val="000000"/>
          <w:sz w:val="24"/>
          <w:szCs w:val="24"/>
          <w:bdr w:val="none" w:sz="0" w:space="0" w:color="auto" w:frame="1"/>
        </w:rPr>
        <w:t>Pani riaditeľka sa „prihovorila“ členom RŠ</w:t>
      </w:r>
      <w:r w:rsidRPr="00092B3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s aktuálnymi informáciami </w:t>
      </w:r>
      <w:r w:rsidR="001261D9" w:rsidRPr="00092B3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písomnou formou. </w:t>
      </w:r>
    </w:p>
    <w:p w:rsidR="00092B35" w:rsidRPr="00092B35" w:rsidRDefault="00092B35" w:rsidP="00113B3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</w:p>
    <w:p w:rsidR="001261D9" w:rsidRDefault="00092B35" w:rsidP="00113B34">
      <w:pPr>
        <w:tabs>
          <w:tab w:val="left" w:pos="3828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92B35">
        <w:rPr>
          <w:rFonts w:cstheme="minorHAnsi"/>
          <w:b/>
          <w:sz w:val="24"/>
          <w:szCs w:val="24"/>
        </w:rPr>
        <w:t>3/</w:t>
      </w:r>
      <w:r w:rsidRPr="00092B35">
        <w:rPr>
          <w:rFonts w:cstheme="minorHAnsi"/>
          <w:sz w:val="24"/>
          <w:szCs w:val="24"/>
        </w:rPr>
        <w:t xml:space="preserve"> </w:t>
      </w:r>
      <w:r w:rsidR="001261D9" w:rsidRPr="00092B35">
        <w:rPr>
          <w:rFonts w:cstheme="minorHAnsi"/>
          <w:sz w:val="24"/>
          <w:szCs w:val="24"/>
        </w:rPr>
        <w:t>V </w:t>
      </w:r>
      <w:r w:rsidR="001261D9" w:rsidRPr="00092B35">
        <w:rPr>
          <w:rFonts w:cstheme="minorHAnsi"/>
          <w:b/>
          <w:sz w:val="24"/>
          <w:szCs w:val="24"/>
        </w:rPr>
        <w:t>júni 2022</w:t>
      </w:r>
      <w:r w:rsidR="001261D9" w:rsidRPr="00092B35">
        <w:rPr>
          <w:rFonts w:cstheme="minorHAnsi"/>
          <w:sz w:val="24"/>
          <w:szCs w:val="24"/>
        </w:rPr>
        <w:t xml:space="preserve"> RŠ</w:t>
      </w:r>
      <w:r w:rsidR="001261D9" w:rsidRPr="00092B35">
        <w:rPr>
          <w:rFonts w:cstheme="minorHAnsi"/>
          <w:i/>
          <w:sz w:val="24"/>
          <w:szCs w:val="24"/>
        </w:rPr>
        <w:t xml:space="preserve"> </w:t>
      </w:r>
      <w:r w:rsidR="001261D9" w:rsidRPr="00092B35">
        <w:rPr>
          <w:rFonts w:cstheme="minorHAnsi"/>
          <w:sz w:val="24"/>
          <w:szCs w:val="24"/>
        </w:rPr>
        <w:t xml:space="preserve">prerokovala </w:t>
      </w:r>
      <w:r w:rsidR="001261D9" w:rsidRPr="00092B35">
        <w:rPr>
          <w:rFonts w:cstheme="minorHAnsi"/>
          <w:i/>
          <w:sz w:val="24"/>
          <w:szCs w:val="24"/>
        </w:rPr>
        <w:t xml:space="preserve">Návrh počtu žiakov  prvého ročníka pre </w:t>
      </w:r>
      <w:r w:rsidR="001261D9" w:rsidRPr="00092B35">
        <w:rPr>
          <w:rFonts w:cstheme="minorHAnsi"/>
          <w:bCs/>
          <w:i/>
          <w:sz w:val="24"/>
          <w:szCs w:val="24"/>
        </w:rPr>
        <w:t xml:space="preserve">štvorročný vzdelávací program študijného odboru 7902 J gymnázium pre školský rok </w:t>
      </w:r>
      <w:r w:rsidR="001261D9" w:rsidRPr="00092B35">
        <w:rPr>
          <w:rFonts w:cstheme="minorHAnsi"/>
          <w:i/>
          <w:sz w:val="24"/>
          <w:szCs w:val="24"/>
        </w:rPr>
        <w:t>2023/2024</w:t>
      </w:r>
      <w:r w:rsidR="001261D9" w:rsidRPr="00092B35">
        <w:rPr>
          <w:rFonts w:cstheme="minorHAnsi"/>
          <w:bCs/>
          <w:sz w:val="24"/>
          <w:szCs w:val="24"/>
        </w:rPr>
        <w:t xml:space="preserve"> v počte 30.</w:t>
      </w:r>
    </w:p>
    <w:p w:rsidR="00092B35" w:rsidRDefault="00092B35" w:rsidP="00113B34">
      <w:pPr>
        <w:tabs>
          <w:tab w:val="left" w:pos="3828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52546" w:rsidRDefault="00092B35" w:rsidP="00113B34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D9529C">
        <w:rPr>
          <w:rFonts w:cstheme="minorHAnsi"/>
          <w:b/>
          <w:bCs/>
          <w:sz w:val="24"/>
          <w:szCs w:val="24"/>
        </w:rPr>
        <w:t>4/</w:t>
      </w:r>
      <w:r w:rsidRPr="00D9529C">
        <w:rPr>
          <w:rFonts w:cstheme="minorHAnsi"/>
          <w:bCs/>
          <w:sz w:val="24"/>
          <w:szCs w:val="24"/>
        </w:rPr>
        <w:t xml:space="preserve"> </w:t>
      </w:r>
      <w:r w:rsidR="00D9529C">
        <w:rPr>
          <w:rFonts w:cstheme="minorHAnsi"/>
          <w:bCs/>
          <w:sz w:val="24"/>
          <w:szCs w:val="24"/>
        </w:rPr>
        <w:t xml:space="preserve">Na prezenčnom zasadnutí </w:t>
      </w:r>
      <w:r w:rsidR="00D9529C" w:rsidRPr="00D9529C">
        <w:rPr>
          <w:rFonts w:cstheme="minorHAnsi"/>
          <w:b/>
          <w:bCs/>
          <w:sz w:val="24"/>
          <w:szCs w:val="24"/>
        </w:rPr>
        <w:t>v októbri</w:t>
      </w:r>
      <w:r w:rsidR="00D9529C">
        <w:rPr>
          <w:rFonts w:cstheme="minorHAnsi"/>
          <w:bCs/>
          <w:sz w:val="24"/>
          <w:szCs w:val="24"/>
        </w:rPr>
        <w:t xml:space="preserve"> 2022 bola hlavným bodom programu </w:t>
      </w:r>
      <w:r w:rsidR="00D9529C">
        <w:rPr>
          <w:i/>
          <w:sz w:val="24"/>
          <w:szCs w:val="24"/>
        </w:rPr>
        <w:t>Správa</w:t>
      </w:r>
      <w:r w:rsidR="00D9529C" w:rsidRPr="00D9529C">
        <w:rPr>
          <w:i/>
          <w:sz w:val="24"/>
          <w:szCs w:val="24"/>
        </w:rPr>
        <w:t xml:space="preserve"> o výchovno-vzdelávacej činnosti, jej výsledkoch a podmienkach školy za školský rok 2021/2022,</w:t>
      </w:r>
      <w:r w:rsidR="00D9529C">
        <w:rPr>
          <w:sz w:val="24"/>
          <w:szCs w:val="24"/>
        </w:rPr>
        <w:t xml:space="preserve"> riaditeľka školy ďalej </w:t>
      </w:r>
      <w:r w:rsidR="00D9529C" w:rsidRPr="00D9529C">
        <w:rPr>
          <w:sz w:val="24"/>
          <w:szCs w:val="24"/>
        </w:rPr>
        <w:t xml:space="preserve">informovala  o </w:t>
      </w:r>
      <w:r w:rsidR="00D9529C" w:rsidRPr="00D9529C">
        <w:rPr>
          <w:i/>
          <w:sz w:val="24"/>
          <w:szCs w:val="24"/>
        </w:rPr>
        <w:t>Pláne práce školy na  školský rok 2022/2023</w:t>
      </w:r>
      <w:r w:rsidR="00D9529C">
        <w:rPr>
          <w:sz w:val="24"/>
          <w:szCs w:val="24"/>
        </w:rPr>
        <w:t xml:space="preserve"> a</w:t>
      </w:r>
      <w:r w:rsidR="00D9529C" w:rsidRPr="00D9529C">
        <w:rPr>
          <w:sz w:val="24"/>
          <w:szCs w:val="24"/>
        </w:rPr>
        <w:t xml:space="preserve"> o ďalších aktuálnych záležitostiach v</w:t>
      </w:r>
      <w:r w:rsidR="00D9529C">
        <w:rPr>
          <w:sz w:val="24"/>
          <w:szCs w:val="24"/>
        </w:rPr>
        <w:t> </w:t>
      </w:r>
      <w:r w:rsidR="00D9529C" w:rsidRPr="00D9529C">
        <w:rPr>
          <w:sz w:val="24"/>
          <w:szCs w:val="24"/>
        </w:rPr>
        <w:t>škole</w:t>
      </w:r>
      <w:r w:rsidR="00D9529C">
        <w:rPr>
          <w:sz w:val="24"/>
          <w:szCs w:val="24"/>
        </w:rPr>
        <w:t>.</w:t>
      </w:r>
      <w:r w:rsidR="00452546" w:rsidRPr="004525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52546" w:rsidRDefault="00452546" w:rsidP="00113B34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52546" w:rsidRDefault="00452546" w:rsidP="00113B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452546">
        <w:rPr>
          <w:b/>
          <w:sz w:val="24"/>
          <w:szCs w:val="24"/>
        </w:rPr>
        <w:t>5/</w:t>
      </w:r>
      <w:r w:rsidR="00182ACA">
        <w:rPr>
          <w:b/>
          <w:sz w:val="24"/>
          <w:szCs w:val="24"/>
        </w:rPr>
        <w:t xml:space="preserve"> V novembri </w:t>
      </w:r>
      <w:r w:rsidR="00182ACA" w:rsidRPr="00182ACA">
        <w:rPr>
          <w:sz w:val="24"/>
          <w:szCs w:val="24"/>
        </w:rPr>
        <w:t>bol</w:t>
      </w:r>
      <w:r w:rsidR="00182ACA">
        <w:rPr>
          <w:b/>
          <w:sz w:val="24"/>
          <w:szCs w:val="24"/>
        </w:rPr>
        <w:t xml:space="preserve"> č</w:t>
      </w:r>
      <w:r w:rsidR="00182ACA" w:rsidRPr="00092B35">
        <w:rPr>
          <w:rFonts w:cstheme="minorHAnsi"/>
          <w:color w:val="000000"/>
          <w:sz w:val="24"/>
          <w:szCs w:val="24"/>
          <w:bdr w:val="none" w:sz="0" w:space="0" w:color="auto" w:frame="1"/>
        </w:rPr>
        <w:t>lenom RŠ dan</w:t>
      </w:r>
      <w:r w:rsidR="00182ACA">
        <w:rPr>
          <w:rFonts w:cstheme="minorHAnsi"/>
          <w:color w:val="000000"/>
          <w:sz w:val="24"/>
          <w:szCs w:val="24"/>
          <w:bdr w:val="none" w:sz="0" w:space="0" w:color="auto" w:frame="1"/>
        </w:rPr>
        <w:t>ý</w:t>
      </w:r>
      <w:r w:rsidR="00182ACA" w:rsidRPr="00092B3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na vedomie</w:t>
      </w:r>
      <w:r w:rsidRPr="004525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1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dokument</w:t>
      </w:r>
      <w:r w:rsidR="00182A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</w:rPr>
        <w:t>Podmienky prijímacieho konania do 1. ročníka gymnázia 7902J (štvorročný vzdelávací program) pre školský rok 2024/2025</w:t>
      </w:r>
      <w:r w:rsidR="00182A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:rsidR="00452546" w:rsidRDefault="00182ACA" w:rsidP="00113B34">
      <w:pPr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Vzhľadom na zmeny v legislatíve</w:t>
      </w:r>
      <w:r w:rsidR="004525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A74002">
        <w:rPr>
          <w:sz w:val="24"/>
          <w:szCs w:val="24"/>
        </w:rPr>
        <w:t>bolo</w:t>
      </w:r>
      <w:r w:rsidR="00452546">
        <w:rPr>
          <w:sz w:val="24"/>
          <w:szCs w:val="24"/>
        </w:rPr>
        <w:t xml:space="preserve"> potrebné kritériá schváliť a zverejniť z časovým predstihom a to do 30. 11. 2022</w:t>
      </w:r>
    </w:p>
    <w:p w:rsidR="001261D9" w:rsidRPr="00092B35" w:rsidRDefault="001261D9" w:rsidP="00113B34">
      <w:pPr>
        <w:spacing w:after="0"/>
        <w:jc w:val="both"/>
        <w:rPr>
          <w:rFonts w:cstheme="minorHAnsi"/>
          <w:sz w:val="24"/>
          <w:szCs w:val="24"/>
        </w:rPr>
      </w:pPr>
      <w:r w:rsidRPr="00092B35">
        <w:rPr>
          <w:rFonts w:cstheme="minorHAnsi"/>
          <w:sz w:val="24"/>
          <w:szCs w:val="24"/>
        </w:rPr>
        <w:t xml:space="preserve">E-mailová korešpondencia týkajúca sa každého </w:t>
      </w:r>
      <w:r w:rsidR="00092B35">
        <w:rPr>
          <w:rFonts w:cstheme="minorHAnsi"/>
          <w:sz w:val="24"/>
          <w:szCs w:val="24"/>
        </w:rPr>
        <w:t xml:space="preserve">z týchto </w:t>
      </w:r>
      <w:r w:rsidRPr="00092B35">
        <w:rPr>
          <w:rFonts w:cstheme="minorHAnsi"/>
          <w:sz w:val="24"/>
          <w:szCs w:val="24"/>
        </w:rPr>
        <w:t>hlasovan</w:t>
      </w:r>
      <w:r w:rsidR="00092B35">
        <w:rPr>
          <w:rFonts w:cstheme="minorHAnsi"/>
          <w:sz w:val="24"/>
          <w:szCs w:val="24"/>
        </w:rPr>
        <w:t>í</w:t>
      </w:r>
      <w:r w:rsidRPr="00092B35">
        <w:rPr>
          <w:rFonts w:cstheme="minorHAnsi"/>
          <w:sz w:val="24"/>
          <w:szCs w:val="24"/>
        </w:rPr>
        <w:t xml:space="preserve"> </w:t>
      </w:r>
      <w:r w:rsidRPr="00092B35">
        <w:rPr>
          <w:rFonts w:cstheme="minorHAnsi"/>
          <w:i/>
          <w:sz w:val="24"/>
          <w:szCs w:val="24"/>
        </w:rPr>
        <w:t xml:space="preserve">per </w:t>
      </w:r>
      <w:proofErr w:type="spellStart"/>
      <w:r w:rsidRPr="00092B35">
        <w:rPr>
          <w:rFonts w:cstheme="minorHAnsi"/>
          <w:i/>
          <w:sz w:val="24"/>
          <w:szCs w:val="24"/>
        </w:rPr>
        <w:t>rollam</w:t>
      </w:r>
      <w:proofErr w:type="spellEnd"/>
      <w:r w:rsidRPr="00092B35">
        <w:rPr>
          <w:rFonts w:cstheme="minorHAnsi"/>
          <w:sz w:val="24"/>
          <w:szCs w:val="24"/>
        </w:rPr>
        <w:t xml:space="preserve"> je zaznamenaná a je k dispozícii k nahliadnutiu u predsedníčky RŠ na vyžiadanie.</w:t>
      </w:r>
    </w:p>
    <w:p w:rsidR="008B1B72" w:rsidRDefault="008B1B72" w:rsidP="00113B3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sz w:val="24"/>
          <w:szCs w:val="24"/>
        </w:rPr>
      </w:pPr>
    </w:p>
    <w:p w:rsidR="008B1B72" w:rsidRDefault="008B1B72" w:rsidP="00113B3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sz w:val="24"/>
          <w:szCs w:val="24"/>
        </w:rPr>
      </w:pPr>
    </w:p>
    <w:p w:rsidR="008B1B72" w:rsidRDefault="008B1B72" w:rsidP="00113B34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lang w:val="sk-SK"/>
        </w:rPr>
      </w:pPr>
    </w:p>
    <w:p w:rsidR="008B1B72" w:rsidRDefault="008B1B72" w:rsidP="008B1B7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B1B72" w:rsidRPr="00DF6847" w:rsidRDefault="008B1B72" w:rsidP="008B1B72">
      <w:pPr>
        <w:spacing w:line="240" w:lineRule="auto"/>
        <w:rPr>
          <w:rFonts w:asciiTheme="majorHAnsi" w:hAnsiTheme="majorHAnsi"/>
          <w:sz w:val="24"/>
          <w:szCs w:val="24"/>
        </w:rPr>
      </w:pPr>
      <w:r w:rsidRPr="00DF6847">
        <w:rPr>
          <w:rFonts w:asciiTheme="majorHAnsi" w:hAnsiTheme="majorHAnsi"/>
          <w:sz w:val="24"/>
          <w:szCs w:val="24"/>
        </w:rPr>
        <w:t>Spracovala</w:t>
      </w:r>
      <w:r>
        <w:rPr>
          <w:rFonts w:asciiTheme="majorHAnsi" w:hAnsiTheme="majorHAnsi"/>
          <w:sz w:val="24"/>
          <w:szCs w:val="24"/>
        </w:rPr>
        <w:t>:</w:t>
      </w:r>
      <w:r w:rsidRPr="00DF6847">
        <w:rPr>
          <w:rFonts w:asciiTheme="majorHAnsi" w:hAnsiTheme="majorHAnsi"/>
          <w:sz w:val="24"/>
          <w:szCs w:val="24"/>
        </w:rPr>
        <w:t xml:space="preserve"> Mgr. Andrea Budinská, predsedníčka RŠ</w:t>
      </w:r>
      <w:r>
        <w:rPr>
          <w:rFonts w:asciiTheme="majorHAnsi" w:hAnsiTheme="majorHAnsi"/>
          <w:sz w:val="24"/>
          <w:szCs w:val="24"/>
        </w:rPr>
        <w:t xml:space="preserve">, </w:t>
      </w:r>
      <w:r w:rsidR="00092B35">
        <w:rPr>
          <w:rFonts w:asciiTheme="majorHAnsi" w:hAnsiTheme="majorHAnsi"/>
          <w:sz w:val="24"/>
          <w:szCs w:val="24"/>
        </w:rPr>
        <w:t>27. 3. 2023</w:t>
      </w:r>
    </w:p>
    <w:p w:rsidR="008B1B72" w:rsidRDefault="008B1B72" w:rsidP="001261D9">
      <w:pPr>
        <w:spacing w:after="0"/>
        <w:rPr>
          <w:bCs/>
          <w:i/>
        </w:rPr>
      </w:pPr>
    </w:p>
    <w:p w:rsidR="00DE46A2" w:rsidRDefault="00DE46A2"/>
    <w:sectPr w:rsidR="00DE46A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A0"/>
    <w:rsid w:val="00092B35"/>
    <w:rsid w:val="00113B34"/>
    <w:rsid w:val="001261D9"/>
    <w:rsid w:val="00182ACA"/>
    <w:rsid w:val="001F39A0"/>
    <w:rsid w:val="00452546"/>
    <w:rsid w:val="008B1B72"/>
    <w:rsid w:val="00A74002"/>
    <w:rsid w:val="00D9529C"/>
    <w:rsid w:val="00D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45BC-7CB5-447B-9F44-9EB8DED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61D9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1261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261D9"/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paragraph" w:customStyle="1" w:styleId="Default">
    <w:name w:val="Default"/>
    <w:rsid w:val="008B1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lny"/>
    <w:rsid w:val="008B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Juhásová Renáta, PaedDr.</cp:lastModifiedBy>
  <cp:revision>2</cp:revision>
  <dcterms:created xsi:type="dcterms:W3CDTF">2023-09-03T14:18:00Z</dcterms:created>
  <dcterms:modified xsi:type="dcterms:W3CDTF">2023-09-03T14:18:00Z</dcterms:modified>
</cp:coreProperties>
</file>