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024"/>
      </w:tblGrid>
      <w:tr w:rsidR="003E526E" w:rsidRPr="003E526E" w:rsidTr="0045584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E526E" w:rsidRPr="003E526E" w:rsidRDefault="003E526E" w:rsidP="003E526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3E526E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sk-SK"/>
              </w:rPr>
              <w:drawing>
                <wp:inline distT="0" distB="0" distL="0" distR="0" wp14:anchorId="001DB4B2" wp14:editId="0EA9CEC8">
                  <wp:extent cx="542925" cy="7143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3E526E" w:rsidRPr="003E526E" w:rsidRDefault="003E526E" w:rsidP="003E526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k-SK"/>
              </w:rPr>
            </w:pPr>
            <w:r w:rsidRPr="003E526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k-SK"/>
              </w:rPr>
              <w:t>MESTO Nové Mesto nad Váhom</w:t>
            </w:r>
          </w:p>
          <w:p w:rsidR="003E526E" w:rsidRPr="003E526E" w:rsidRDefault="003E526E" w:rsidP="003E526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</w:pPr>
            <w:r w:rsidRPr="003E52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9864" wp14:editId="64D8EBF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266065</wp:posOffset>
                      </wp:positionV>
                      <wp:extent cx="50292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ACDD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0.95pt" to="39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5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"/>
                  </w:pict>
                </mc:Fallback>
              </mc:AlternateContent>
            </w:r>
            <w:r w:rsidRPr="003E526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sk-SK"/>
              </w:rPr>
              <w:t>Mestský úrad</w:t>
            </w:r>
          </w:p>
        </w:tc>
      </w:tr>
    </w:tbl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3E526E">
        <w:rPr>
          <w:rFonts w:ascii="Times New Roman" w:eastAsia="Times New Roman" w:hAnsi="Times New Roman" w:cs="Times New Roman"/>
          <w:lang w:eastAsia="sk-SK"/>
        </w:rPr>
        <w:t>Č</w:t>
      </w:r>
      <w:r w:rsidR="00F37A15">
        <w:rPr>
          <w:rFonts w:ascii="Times New Roman" w:eastAsia="Times New Roman" w:hAnsi="Times New Roman" w:cs="Times New Roman"/>
          <w:lang w:eastAsia="sk-SK"/>
        </w:rPr>
        <w:t xml:space="preserve">. </w:t>
      </w:r>
      <w:r w:rsidR="005E6AA6">
        <w:rPr>
          <w:rFonts w:ascii="Times New Roman" w:eastAsia="Times New Roman" w:hAnsi="Times New Roman" w:cs="Times New Roman"/>
          <w:lang w:eastAsia="sk-SK"/>
        </w:rPr>
        <w:t>1139</w:t>
      </w:r>
      <w:bookmarkStart w:id="0" w:name="_GoBack"/>
      <w:bookmarkEnd w:id="0"/>
      <w:r w:rsidR="00F37A15">
        <w:rPr>
          <w:rFonts w:ascii="Times New Roman" w:eastAsia="Times New Roman" w:hAnsi="Times New Roman" w:cs="Times New Roman"/>
          <w:lang w:eastAsia="sk-SK"/>
        </w:rPr>
        <w:t>/</w:t>
      </w:r>
      <w:r w:rsidRPr="003E526E">
        <w:rPr>
          <w:rFonts w:ascii="Times New Roman" w:eastAsia="Times New Roman" w:hAnsi="Times New Roman" w:cs="Times New Roman"/>
          <w:lang w:eastAsia="sk-SK"/>
        </w:rPr>
        <w:t>202</w:t>
      </w:r>
      <w:r w:rsidR="002B2453">
        <w:rPr>
          <w:rFonts w:ascii="Times New Roman" w:eastAsia="Times New Roman" w:hAnsi="Times New Roman" w:cs="Times New Roman"/>
          <w:lang w:eastAsia="sk-SK"/>
        </w:rPr>
        <w:t>3</w:t>
      </w:r>
      <w:r w:rsidRPr="003E526E">
        <w:rPr>
          <w:rFonts w:ascii="Times New Roman" w:eastAsia="Times New Roman" w:hAnsi="Times New Roman" w:cs="Times New Roman"/>
          <w:lang w:eastAsia="sk-SK"/>
        </w:rPr>
        <w:t xml:space="preserve">                                            </w:t>
      </w:r>
      <w:r w:rsidR="00CB4B95"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3E526E">
        <w:rPr>
          <w:rFonts w:ascii="Times New Roman" w:eastAsia="Times New Roman" w:hAnsi="Times New Roman" w:cs="Times New Roman"/>
          <w:lang w:eastAsia="sk-SK"/>
        </w:rPr>
        <w:t xml:space="preserve">                                    Nové Mesto nad Váhom </w:t>
      </w:r>
      <w:r w:rsidR="002B2453">
        <w:rPr>
          <w:rFonts w:ascii="Times New Roman" w:eastAsia="Times New Roman" w:hAnsi="Times New Roman" w:cs="Times New Roman"/>
          <w:lang w:eastAsia="sk-SK"/>
        </w:rPr>
        <w:t>2</w:t>
      </w:r>
      <w:r w:rsidR="00BE7DE4">
        <w:rPr>
          <w:rFonts w:ascii="Times New Roman" w:eastAsia="Times New Roman" w:hAnsi="Times New Roman" w:cs="Times New Roman"/>
          <w:lang w:eastAsia="sk-SK"/>
        </w:rPr>
        <w:t>4</w:t>
      </w:r>
      <w:r>
        <w:rPr>
          <w:rFonts w:ascii="Times New Roman" w:eastAsia="Times New Roman" w:hAnsi="Times New Roman" w:cs="Times New Roman"/>
          <w:lang w:eastAsia="sk-SK"/>
        </w:rPr>
        <w:t>.</w:t>
      </w:r>
      <w:r w:rsidR="002B2453">
        <w:rPr>
          <w:rFonts w:ascii="Times New Roman" w:eastAsia="Times New Roman" w:hAnsi="Times New Roman" w:cs="Times New Roman"/>
          <w:lang w:eastAsia="sk-SK"/>
        </w:rPr>
        <w:t>1</w:t>
      </w:r>
      <w:r w:rsidRPr="003E526E">
        <w:rPr>
          <w:rFonts w:ascii="Times New Roman" w:eastAsia="Times New Roman" w:hAnsi="Times New Roman" w:cs="Times New Roman"/>
          <w:lang w:eastAsia="sk-SK"/>
        </w:rPr>
        <w:t>.202</w:t>
      </w:r>
      <w:r w:rsidR="002B2453">
        <w:rPr>
          <w:rFonts w:ascii="Times New Roman" w:eastAsia="Times New Roman" w:hAnsi="Times New Roman" w:cs="Times New Roman"/>
          <w:lang w:eastAsia="sk-SK"/>
        </w:rPr>
        <w:t>3</w:t>
      </w: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3E526E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</w:t>
      </w:r>
    </w:p>
    <w:p w:rsidR="00D56FC2" w:rsidRDefault="00D56FC2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5 ods. 3 zákona NR SR č. 552/2003 Z. z. o výkone práce vo verejnom záujme v znení neskorších predpisov mesto Nové Mesto nad Váhom </w:t>
      </w:r>
      <w:r w:rsidR="00D40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zamestnávateľ 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</w:t>
      </w:r>
    </w:p>
    <w:p w:rsid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B60C6" w:rsidRPr="003E526E" w:rsidRDefault="000B60C6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3E526E" w:rsidRPr="003E526E" w:rsidRDefault="003E526E" w:rsidP="00A33A45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výberové konanie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</w:t>
      </w:r>
      <w:r w:rsidR="00D408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</w:t>
      </w:r>
    </w:p>
    <w:p w:rsidR="00A33A45" w:rsidRDefault="00D408E8" w:rsidP="00A33A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vedúceho oddelenia školstva, mládeže a telesnej kultúry </w:t>
      </w:r>
    </w:p>
    <w:p w:rsidR="00A33A45" w:rsidRPr="00A33A45" w:rsidRDefault="00A33A45" w:rsidP="00A33A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Mestského úradu v Novom Meste nad Váhom</w:t>
      </w:r>
    </w:p>
    <w:p w:rsidR="00D408E8" w:rsidRDefault="00D408E8" w:rsidP="00A33A45">
      <w:pPr>
        <w:widowControl w:val="0"/>
        <w:autoSpaceDE w:val="0"/>
        <w:autoSpaceDN w:val="0"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vedúceho školského úradu</w:t>
      </w: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E526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:rsidR="00D408E8" w:rsidRDefault="003E526E" w:rsidP="00676C2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 Kvalifikačné predpoklady </w:t>
      </w:r>
      <w:r w:rsidRPr="003E52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výkon pracovnej činnosti</w:t>
      </w:r>
      <w:r w:rsidR="00D408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3E526E" w:rsidRDefault="00676C27" w:rsidP="00676C27">
      <w:pPr>
        <w:pStyle w:val="Odsekzoznamu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6C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="00D408E8" w:rsidRPr="00676C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valifikačné predpoklady</w:t>
      </w:r>
      <w:r w:rsidRPr="00676C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osobitné kvalifikačné požiadavky </w:t>
      </w:r>
      <w:r w:rsidRPr="00676C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§ 7 ods. 3 </w:t>
      </w:r>
      <w:r w:rsidR="003E526E" w:rsidRPr="00676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Pr="00676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NR SR </w:t>
      </w:r>
      <w:r w:rsidR="003E526E" w:rsidRPr="00676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596/2003 </w:t>
      </w:r>
      <w:r w:rsidRPr="00676C27">
        <w:rPr>
          <w:rFonts w:ascii="Times New Roman" w:eastAsia="Times New Roman" w:hAnsi="Times New Roman" w:cs="Times New Roman"/>
          <w:sz w:val="24"/>
          <w:szCs w:val="24"/>
          <w:lang w:eastAsia="sk-SK"/>
        </w:rPr>
        <w:t>o štátnej správe v školstve a školskej samospráve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t. j.  </w:t>
      </w:r>
      <w:r w:rsidR="00B85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vzdelanie II. stupňa </w:t>
      </w:r>
      <w:r w:rsidR="00B85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pracovnej činnosti pedagogického zamestnanca pre príslušný druh a typ školy v zriaďovateľskej pôsobnosti mesta – príloha č. 1 </w:t>
      </w:r>
      <w:r w:rsidR="003E526E" w:rsidRPr="00676C27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vyhlášky MŠVVaŠ SR č. 1/2020 o kvalifikačných predpokladoch pedagogických zamestnancov a odborných zamestnancov</w:t>
      </w:r>
      <w:r w:rsidRPr="00676C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76C27" w:rsidRPr="00676C27" w:rsidRDefault="00676C27" w:rsidP="00676C27">
      <w:pPr>
        <w:pStyle w:val="Odsekzoznamu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</w:t>
      </w:r>
      <w:r w:rsidR="00B8536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najmenej piatich rokov pedagogickej činnosti</w:t>
      </w:r>
    </w:p>
    <w:p w:rsidR="000B60C6" w:rsidRDefault="000B60C6" w:rsidP="00796645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526E" w:rsidRPr="003E526E" w:rsidRDefault="003E526E" w:rsidP="00796645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Ďalšie požiadavky a kritériá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E526E" w:rsidRP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bezúhonnosť v zmysle § </w:t>
      </w:r>
      <w:r w:rsidR="00744A7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4A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3 a 4 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744A77">
        <w:rPr>
          <w:rFonts w:ascii="Times New Roman" w:eastAsia="Times New Roman" w:hAnsi="Times New Roman" w:cs="Times New Roman"/>
          <w:sz w:val="24"/>
          <w:szCs w:val="24"/>
          <w:lang w:eastAsia="sk-SK"/>
        </w:rPr>
        <w:t>552/2003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E526E" w:rsidRP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spôsobilosť na právne úkony v plnom rozsahu</w:t>
      </w:r>
    </w:p>
    <w:p w:rsidR="003E526E" w:rsidRP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spôsobilosť </w:t>
      </w:r>
      <w:r w:rsidR="00796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prácu, ktorú má </w:t>
      </w:r>
      <w:r w:rsidR="00473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</w:t>
      </w:r>
      <w:r w:rsidR="0079664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</w:t>
      </w:r>
    </w:p>
    <w:p w:rsidR="003E526E" w:rsidRP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štátneho jazyka podľa § 17 zákona NR SR č. 138/2019</w:t>
      </w:r>
    </w:p>
    <w:p w:rsidR="003E526E" w:rsidRP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platných právnych predpisov potrebných na výkon funkcie</w:t>
      </w:r>
    </w:p>
    <w:p w:rsidR="003E526E" w:rsidRP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osobnostné a morálne predpoklady, organizačné schopnosti, kreatívnosť, komunikatívnosť</w:t>
      </w:r>
    </w:p>
    <w:p w:rsidR="003E526E" w:rsidRDefault="003E526E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práce s počítačom (Word, Excel, internet)</w:t>
      </w:r>
    </w:p>
    <w:p w:rsidR="00473610" w:rsidRPr="003E526E" w:rsidRDefault="00473610" w:rsidP="003E526E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cudzieho jazyka vítaná</w:t>
      </w:r>
    </w:p>
    <w:p w:rsidR="000B60C6" w:rsidRDefault="000B60C6" w:rsidP="00796645">
      <w:pPr>
        <w:widowControl w:val="0"/>
        <w:tabs>
          <w:tab w:val="num" w:pos="284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526E" w:rsidRPr="003E526E" w:rsidRDefault="003E526E" w:rsidP="00796645">
      <w:pPr>
        <w:widowControl w:val="0"/>
        <w:tabs>
          <w:tab w:val="num" w:pos="284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 Požadované doklady uchádzačov:</w:t>
      </w:r>
    </w:p>
    <w:p w:rsidR="003E526E" w:rsidRP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prihláška do výberového konania</w:t>
      </w:r>
    </w:p>
    <w:p w:rsidR="003E526E" w:rsidRP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štruktúrovaný životopis</w:t>
      </w:r>
    </w:p>
    <w:p w:rsidR="003E526E" w:rsidRP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overené kópie dokladov o dosiahnutom vzdelaní </w:t>
      </w:r>
    </w:p>
    <w:p w:rsidR="003E526E" w:rsidRP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zdravotnej spôsobilosti podľa § 16 ods. 2 zákona NR SR č. 138/2019</w:t>
      </w:r>
    </w:p>
    <w:p w:rsidR="003E526E" w:rsidRP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koncepcie </w:t>
      </w:r>
      <w:r w:rsidR="005F11B0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 škôl a školských zariadení v zriaďovateľskej pôsobnosti mesta a zabezpečovania podmienok na výchovu a vzdelávanie</w:t>
      </w:r>
      <w:r w:rsidR="00796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rozsahu maximálne 5 strán</w:t>
      </w:r>
    </w:p>
    <w:p w:rsidR="003E526E" w:rsidRP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 bezúhonnosti</w:t>
      </w:r>
    </w:p>
    <w:p w:rsidR="003E526E" w:rsidRDefault="003E526E" w:rsidP="003E526E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súhlas so spracovaním osobných údajov na účely výberového konania</w:t>
      </w:r>
    </w:p>
    <w:p w:rsidR="00081619" w:rsidRDefault="00081619" w:rsidP="0008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81619" w:rsidRPr="003E526E" w:rsidRDefault="00081619" w:rsidP="0008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Uchádzačov, ktorí splnia predpoklady v zmysle §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ods.5 zákona č. 552/2003, pozve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výberová komisia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výberové konanie najmenej sedem dní pred jeho začatím. Výberová komisia overí a posúdi predpoklady, schopnosti a odborné znalosti uchádzačov potrebné na výkon funkcie vzhľadom na povahu povinností riadiaceho zamestnanca a na povahu riadiacej práce. </w:t>
      </w:r>
    </w:p>
    <w:p w:rsidR="000B60C6" w:rsidRDefault="000B60C6" w:rsidP="00796645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526E" w:rsidRDefault="003E526E" w:rsidP="00796645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D. </w:t>
      </w:r>
      <w:r w:rsidR="00911C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Forma výberového konania</w:t>
      </w:r>
    </w:p>
    <w:p w:rsidR="00A33A45" w:rsidRDefault="00911C1C" w:rsidP="00796645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11C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Výberové konanie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uskutoční </w:t>
      </w:r>
      <w:r w:rsidR="000816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ústnou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</w:t>
      </w:r>
      <w:r w:rsidR="00B65D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rmou</w:t>
      </w:r>
      <w:r w:rsidR="00A33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ktorá pozostáva:</w:t>
      </w:r>
    </w:p>
    <w:p w:rsidR="00A33A45" w:rsidRPr="00A33A45" w:rsidRDefault="00A33A45" w:rsidP="00A33A45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prezentácie návrhu 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koncepcie </w:t>
      </w:r>
      <w:r w:rsidR="002B2453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šk</w:t>
      </w:r>
      <w:r w:rsidR="002B2453">
        <w:rPr>
          <w:rFonts w:ascii="Times New Roman" w:eastAsia="Times New Roman" w:hAnsi="Times New Roman" w:cs="Times New Roman"/>
          <w:sz w:val="24"/>
          <w:szCs w:val="24"/>
          <w:lang w:eastAsia="sk-SK"/>
        </w:rPr>
        <w:t>ôl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školských zariaden</w:t>
      </w:r>
      <w:r w:rsidR="002B2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v zriaďovateľskej pôsobnosti mesta </w:t>
      </w:r>
      <w:r w:rsidR="005F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zabezpečovania podmienok na </w:t>
      </w:r>
      <w:r w:rsidR="002B2453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</w:t>
      </w:r>
      <w:r w:rsidR="005F11B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B2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vzdelávani</w:t>
      </w:r>
      <w:r w:rsidR="005F11B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2B2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max. 10 minút </w:t>
      </w:r>
    </w:p>
    <w:p w:rsidR="00911C1C" w:rsidRPr="00A33A45" w:rsidRDefault="00A33A45" w:rsidP="00A33A45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odpovedí na otázky členov výberovej komisie, ktorými </w:t>
      </w:r>
      <w:r w:rsidRPr="00A33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overí znalosť príslušnej legislatív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A33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najmä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911C1C" w:rsidRDefault="00911C1C" w:rsidP="00911C1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552/2003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výkone práce vo verejnom záujme</w:t>
      </w:r>
    </w:p>
    <w:p w:rsidR="00B14530" w:rsidRDefault="00081619" w:rsidP="00B1453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911C1C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145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553/2003 o odmeňovaní zamestnancov pri výkone práce vo verejnom záujme</w:t>
      </w:r>
    </w:p>
    <w:p w:rsidR="00B14530" w:rsidRDefault="00B14530" w:rsidP="00911C1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245/2008 o výchove a vzdelávaní</w:t>
      </w:r>
    </w:p>
    <w:p w:rsidR="00B14530" w:rsidRDefault="00B14530" w:rsidP="00911C1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596/2003 o štátnej správe v školstve a školskej samospráve</w:t>
      </w:r>
    </w:p>
    <w:p w:rsidR="00B14530" w:rsidRDefault="00B14530" w:rsidP="00911C1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138/2019 o pedagogických zamestnancoch a odborných zamestnancoch</w:t>
      </w:r>
    </w:p>
    <w:p w:rsidR="00BD48FE" w:rsidRDefault="00BD48FE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597/2003 o financovaní základných škôl, stredných škôl a školských zariadení</w:t>
      </w:r>
    </w:p>
    <w:p w:rsidR="00BD48FE" w:rsidRDefault="00BD48FE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vlády SR č. 630/2008, ktorým sa ustanovujú podrobnosti rozpisu finančných prostriedkov zo ŠR pre školy a</w:t>
      </w:r>
      <w:r w:rsidR="00606B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ŠZ</w:t>
      </w:r>
    </w:p>
    <w:p w:rsidR="00606B35" w:rsidRDefault="00606B35" w:rsidP="00606B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369/1990 o obecnom zriadení</w:t>
      </w:r>
    </w:p>
    <w:p w:rsidR="00606B35" w:rsidRDefault="00606B35" w:rsidP="00606B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714" w:hanging="43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138/1991 o majetku </w:t>
      </w:r>
      <w:r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obcí</w:t>
      </w:r>
    </w:p>
    <w:p w:rsidR="00BD48FE" w:rsidRDefault="00BD48FE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564/2004 o rozpočtovom určení výnosu dane z príjmov územnej samospráve</w:t>
      </w:r>
    </w:p>
    <w:p w:rsidR="00BD48FE" w:rsidRDefault="00BD48FE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vlády SR č. 668/2004 o rozdeľovaní výnosu dane z príjmov územnej samospráve</w:t>
      </w:r>
    </w:p>
    <w:p w:rsidR="00BD48FE" w:rsidRDefault="00BD48FE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523/2004 o rozpočtových pravidlách verejnej správy</w:t>
      </w:r>
    </w:p>
    <w:p w:rsidR="00BD48FE" w:rsidRPr="00BD48FE" w:rsidRDefault="00BD48FE" w:rsidP="005A607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48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583/2004 o rozpočtových pravidlách územnej samosprávy</w:t>
      </w:r>
    </w:p>
    <w:p w:rsidR="00B14530" w:rsidRDefault="00B14530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vyhláška MŠVVaŠ SR </w:t>
      </w:r>
      <w:r w:rsidR="002B40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1/2020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kvalifikačných predpokladoch pedagogických zamestnancov a odborných zamestnancov</w:t>
      </w:r>
    </w:p>
    <w:p w:rsidR="00B14530" w:rsidRDefault="00B14530" w:rsidP="00BD48F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vlády SR č. 201/2019 o priamej výchovno-vzdelávacej činnosti</w:t>
      </w:r>
    </w:p>
    <w:p w:rsidR="00B14530" w:rsidRDefault="002602A7" w:rsidP="00081619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</w:t>
      </w:r>
      <w:r w:rsidR="00BD48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B145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MŠVVaŠ SR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231/2009</w:t>
      </w:r>
      <w:r w:rsidR="00BD48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organizácii školského roka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č. 541/2021</w:t>
      </w:r>
      <w:r w:rsidR="00BD48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materskej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D48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223/2022</w:t>
      </w:r>
      <w:r w:rsidR="00BD48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základnej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č. 2</w:t>
      </w:r>
      <w:r w:rsidR="00081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/2022</w:t>
      </w:r>
      <w:r w:rsidR="00081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školských výchovno-vzdelávacích zariadeniach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č. 324/2022</w:t>
      </w:r>
      <w:r w:rsidR="00081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základnej umeleckej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č. 330/2009</w:t>
      </w:r>
      <w:r w:rsidR="00081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zariadení školského stravovania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081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21/2022 o pedagogickej dokumentácii,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435/2022</w:t>
      </w:r>
      <w:r w:rsidR="00081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štruktúre a obsahu správ o výchovno-vzdelávacej činnosti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96645" w:rsidRPr="003E526E" w:rsidRDefault="00796645" w:rsidP="00796645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Predpokladaný termín nástupu do funkcie: </w:t>
      </w:r>
      <w:r w:rsidR="002B4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</w:t>
      </w:r>
      <w:r w:rsidRPr="003E52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2B4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4</w:t>
      </w:r>
      <w:r w:rsidRPr="003E52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</w:t>
      </w:r>
    </w:p>
    <w:p w:rsidR="00081619" w:rsidRDefault="00796645" w:rsidP="00465EC2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F. </w:t>
      </w:r>
      <w:r w:rsidR="000816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Platové zaradenie: </w:t>
      </w:r>
    </w:p>
    <w:p w:rsidR="00081619" w:rsidRPr="00D20625" w:rsidRDefault="0086560D" w:rsidP="00D56FC2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obsadzovaná pracovná pozícia je zaradená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nariadenia vlády SR č. 341/2004 </w:t>
      </w:r>
      <w:r w:rsidR="009F26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katalógu pracovných činností do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5E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platovej tried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y.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arifný plat </w:t>
      </w:r>
      <w:r w:rsidR="000B6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 1.1.2023 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</w:t>
      </w:r>
      <w:r w:rsidR="00465E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päť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ročnej požadovanej praxi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1 14</w:t>
      </w:r>
      <w:r w:rsidR="00465E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="00081619"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81619" w:rsidRPr="00D20625" w:rsidRDefault="00081619" w:rsidP="00D56FC2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tarifnému platu </w:t>
      </w:r>
      <w:r w:rsidR="008656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priznáva príplatok za riadenie</w:t>
      </w:r>
      <w:r w:rsidRPr="00D20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56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osobný príplatok</w:t>
      </w:r>
    </w:p>
    <w:p w:rsidR="00796645" w:rsidRDefault="00081619" w:rsidP="00796645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G. </w:t>
      </w:r>
      <w:r w:rsidR="003E526E" w:rsidRPr="003E52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a miesto podania prihlášky</w:t>
      </w:r>
      <w:r w:rsidR="003E526E"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Prihlášky s požadovanými dokladmi možno doručiť do</w:t>
      </w:r>
      <w:r w:rsidRPr="003E5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E7D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13.2.2023</w:t>
      </w:r>
      <w:r w:rsidRPr="003E526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v zalepenej obálke označenej nápisom „Neotvárať - výberové konanie – </w:t>
      </w:r>
      <w:r w:rsidR="000816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</w:t>
      </w:r>
      <w:proofErr w:type="spellStart"/>
      <w:r w:rsidR="00081619">
        <w:rPr>
          <w:rFonts w:ascii="Times New Roman" w:eastAsia="Times New Roman" w:hAnsi="Times New Roman" w:cs="Times New Roman"/>
          <w:sz w:val="24"/>
          <w:szCs w:val="24"/>
          <w:lang w:eastAsia="sk-SK"/>
        </w:rPr>
        <w:t>OŠMaTK</w:t>
      </w:r>
      <w:proofErr w:type="spellEnd"/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“ na adresu: Mestský úrad v Novom Meste nad Váhom, Ul. čsl. armády č. 1,  PSČ: 915 32. Pri doručení poštou rozhoduje dátum podacej pečiatky.</w:t>
      </w: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60C6" w:rsidRDefault="000B60C6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Ing. </w:t>
      </w:r>
      <w:r w:rsidR="002B4042">
        <w:rPr>
          <w:rFonts w:ascii="Times New Roman" w:eastAsia="Times New Roman" w:hAnsi="Times New Roman" w:cs="Times New Roman"/>
          <w:sz w:val="24"/>
          <w:szCs w:val="24"/>
          <w:lang w:eastAsia="sk-SK"/>
        </w:rPr>
        <w:t>František Mašlonka</w:t>
      </w:r>
    </w:p>
    <w:p w:rsidR="003E526E" w:rsidRPr="003E526E" w:rsidRDefault="003E526E" w:rsidP="003E5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5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primátor mesta</w:t>
      </w:r>
    </w:p>
    <w:p w:rsidR="00465EC2" w:rsidRDefault="00465EC2" w:rsidP="003E5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5EC2" w:rsidRPr="003E526E" w:rsidRDefault="00465EC2" w:rsidP="003E5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26E" w:rsidRPr="003E526E" w:rsidRDefault="003E526E" w:rsidP="003E526E">
      <w:pPr>
        <w:pBdr>
          <w:top w:val="single" w:sz="4" w:space="0" w:color="auto"/>
        </w:pBdr>
        <w:tabs>
          <w:tab w:val="center" w:pos="4536"/>
          <w:tab w:val="right" w:pos="9639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526E">
        <w:rPr>
          <w:rFonts w:ascii="Times New Roman" w:eastAsia="Times New Roman" w:hAnsi="Times New Roman" w:cs="Times New Roman"/>
          <w:bCs/>
          <w:sz w:val="18"/>
          <w:szCs w:val="18"/>
        </w:rPr>
        <w:t>Telefón:</w:t>
      </w:r>
      <w:r w:rsidRPr="003E526E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</w:t>
      </w:r>
      <w:r w:rsidRPr="003E526E">
        <w:rPr>
          <w:rFonts w:ascii="Times New Roman" w:eastAsia="Times New Roman" w:hAnsi="Times New Roman" w:cs="Times New Roman"/>
          <w:bCs/>
          <w:sz w:val="18"/>
          <w:szCs w:val="18"/>
        </w:rPr>
        <w:t>Telefax:                                                               Adresa:</w:t>
      </w:r>
      <w:r w:rsidRPr="003E526E">
        <w:rPr>
          <w:rFonts w:ascii="Times New Roman" w:eastAsia="Times New Roman" w:hAnsi="Times New Roman" w:cs="Times New Roman"/>
          <w:sz w:val="18"/>
          <w:szCs w:val="18"/>
        </w:rPr>
        <w:t xml:space="preserve"> Čsl. armády 1</w:t>
      </w:r>
    </w:p>
    <w:p w:rsidR="003E526E" w:rsidRPr="003E526E" w:rsidRDefault="003E526E" w:rsidP="003E526E">
      <w:pPr>
        <w:tabs>
          <w:tab w:val="center" w:pos="4536"/>
          <w:tab w:val="right" w:pos="9639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526E">
        <w:rPr>
          <w:rFonts w:ascii="Times New Roman" w:eastAsia="Times New Roman" w:hAnsi="Times New Roman" w:cs="Times New Roman"/>
          <w:sz w:val="18"/>
          <w:szCs w:val="18"/>
        </w:rPr>
        <w:t>032/ 7402  120                                                         032/ 7402 111                                                 915 32  Nové Mesto nad Váhom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101"/>
        <w:gridCol w:w="4079"/>
      </w:tblGrid>
      <w:tr w:rsidR="003E526E" w:rsidRPr="003E526E" w:rsidTr="00455843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E526E" w:rsidRPr="003E526E" w:rsidRDefault="003E526E" w:rsidP="003E526E">
            <w:pPr>
              <w:tabs>
                <w:tab w:val="center" w:pos="4536"/>
                <w:tab w:val="right" w:pos="9072"/>
              </w:tabs>
              <w:spacing w:before="40" w:after="0" w:line="240" w:lineRule="auto"/>
              <w:ind w:left="-250" w:firstLine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26E">
              <w:rPr>
                <w:rFonts w:ascii="Times New Roman" w:eastAsia="Times New Roman" w:hAnsi="Times New Roman" w:cs="Times New Roman"/>
                <w:sz w:val="18"/>
                <w:szCs w:val="18"/>
              </w:rPr>
              <w:t>www.nove-mesto.sk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3E526E" w:rsidRPr="003E526E" w:rsidRDefault="003E526E" w:rsidP="003E526E">
            <w:pPr>
              <w:tabs>
                <w:tab w:val="center" w:pos="4536"/>
                <w:tab w:val="right" w:pos="9072"/>
              </w:tabs>
              <w:spacing w:before="40" w:after="0" w:line="240" w:lineRule="auto"/>
              <w:ind w:right="175"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2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hyperlink r:id="rId7" w:history="1">
              <w:r w:rsidRPr="003E526E">
                <w:rPr>
                  <w:rFonts w:ascii="Times New Roman" w:eastAsia="Times New Roman" w:hAnsi="Times New Roman" w:cs="Times New Roman"/>
                  <w:color w:val="0D0D0D"/>
                  <w:sz w:val="18"/>
                  <w:szCs w:val="18"/>
                  <w:u w:val="single"/>
                  <w:shd w:val="clear" w:color="auto" w:fill="FFFFFF"/>
                  <w:lang w:eastAsia="sk-SK"/>
                </w:rPr>
                <w:t>msu@nove-mesto.sk</w:t>
              </w:r>
            </w:hyperlink>
          </w:p>
        </w:tc>
      </w:tr>
    </w:tbl>
    <w:p w:rsidR="00D20625" w:rsidRPr="00D20625" w:rsidRDefault="00D20625" w:rsidP="00465EC2">
      <w:pPr>
        <w:spacing w:after="375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0625" w:rsidRPr="00D20625" w:rsidSect="0031084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B9A"/>
    <w:multiLevelType w:val="multilevel"/>
    <w:tmpl w:val="A39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6086"/>
    <w:multiLevelType w:val="hybridMultilevel"/>
    <w:tmpl w:val="996654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E2E"/>
    <w:multiLevelType w:val="multilevel"/>
    <w:tmpl w:val="9D9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22E91"/>
    <w:multiLevelType w:val="hybridMultilevel"/>
    <w:tmpl w:val="535ED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E44247"/>
    <w:multiLevelType w:val="hybridMultilevel"/>
    <w:tmpl w:val="BF70BA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B588C"/>
    <w:multiLevelType w:val="multilevel"/>
    <w:tmpl w:val="7FBCB1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B0B34"/>
    <w:multiLevelType w:val="multilevel"/>
    <w:tmpl w:val="D5F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372E9"/>
    <w:multiLevelType w:val="multilevel"/>
    <w:tmpl w:val="528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86A9C"/>
    <w:multiLevelType w:val="multilevel"/>
    <w:tmpl w:val="3C2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8090E"/>
    <w:multiLevelType w:val="multilevel"/>
    <w:tmpl w:val="2B4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B5C24"/>
    <w:multiLevelType w:val="multilevel"/>
    <w:tmpl w:val="4C1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D652C"/>
    <w:multiLevelType w:val="multilevel"/>
    <w:tmpl w:val="28C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64D16"/>
    <w:multiLevelType w:val="hybridMultilevel"/>
    <w:tmpl w:val="25F8E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5400A"/>
    <w:multiLevelType w:val="multilevel"/>
    <w:tmpl w:val="176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207AC"/>
    <w:multiLevelType w:val="hybridMultilevel"/>
    <w:tmpl w:val="1A8E3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06465D"/>
    <w:multiLevelType w:val="multilevel"/>
    <w:tmpl w:val="59C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48"/>
    <w:rsid w:val="00081619"/>
    <w:rsid w:val="000B60C6"/>
    <w:rsid w:val="00121CE6"/>
    <w:rsid w:val="002602A7"/>
    <w:rsid w:val="002B2453"/>
    <w:rsid w:val="002B4042"/>
    <w:rsid w:val="00310848"/>
    <w:rsid w:val="003E526E"/>
    <w:rsid w:val="00465EC2"/>
    <w:rsid w:val="00473610"/>
    <w:rsid w:val="00530F3B"/>
    <w:rsid w:val="005E6AA6"/>
    <w:rsid w:val="005F11B0"/>
    <w:rsid w:val="00606B35"/>
    <w:rsid w:val="00676C27"/>
    <w:rsid w:val="006C3BD3"/>
    <w:rsid w:val="00744A77"/>
    <w:rsid w:val="00796645"/>
    <w:rsid w:val="0086560D"/>
    <w:rsid w:val="00911C1C"/>
    <w:rsid w:val="009F2685"/>
    <w:rsid w:val="00A33A45"/>
    <w:rsid w:val="00B14530"/>
    <w:rsid w:val="00B65DB2"/>
    <w:rsid w:val="00B85369"/>
    <w:rsid w:val="00BD48FE"/>
    <w:rsid w:val="00BE7DE4"/>
    <w:rsid w:val="00CB4B95"/>
    <w:rsid w:val="00D20625"/>
    <w:rsid w:val="00D408E8"/>
    <w:rsid w:val="00D56FC2"/>
    <w:rsid w:val="00E96617"/>
    <w:rsid w:val="00F37A15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FBEA-AFB1-41D5-AA1D-EEA5587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8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location.href='mailto:'+String.fromCharCode(109,115,117,64,110,111,118,101,45,109,101,115,116,111,46,115,107)+'?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C04A-8497-4E22-8D2F-A5DA61FD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Dušan Hevery</dc:creator>
  <cp:keywords/>
  <dc:description/>
  <cp:lastModifiedBy>Mgr. Dušan Hevery</cp:lastModifiedBy>
  <cp:revision>5</cp:revision>
  <cp:lastPrinted>2023-01-24T12:26:00Z</cp:lastPrinted>
  <dcterms:created xsi:type="dcterms:W3CDTF">2023-01-24T11:45:00Z</dcterms:created>
  <dcterms:modified xsi:type="dcterms:W3CDTF">2023-01-24T12:26:00Z</dcterms:modified>
</cp:coreProperties>
</file>