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0E5200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BF0A7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A7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0E5200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BF0A7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A7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0E5200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1ECCAD29" w:rsidR="00F305BB" w:rsidRPr="00BF0A7E" w:rsidRDefault="00BF0A7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A7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0E5200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5989273E" w:rsidR="00F305BB" w:rsidRPr="00BF0A7E" w:rsidRDefault="00BF0A7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A7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0E5200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04408BD6" w:rsidR="00F305BB" w:rsidRPr="00BF0A7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A7E">
              <w:rPr>
                <w:rFonts w:ascii="Times New Roman" w:hAnsi="Times New Roman"/>
              </w:rPr>
              <w:t>31201</w:t>
            </w:r>
            <w:r w:rsidR="00B1131F">
              <w:rPr>
                <w:rFonts w:ascii="Times New Roman" w:hAnsi="Times New Roman"/>
              </w:rPr>
              <w:t>1</w:t>
            </w:r>
            <w:r w:rsidRPr="00BF0A7E">
              <w:rPr>
                <w:rFonts w:ascii="Times New Roman" w:hAnsi="Times New Roman"/>
              </w:rPr>
              <w:t>A</w:t>
            </w:r>
            <w:r w:rsidR="00BF0A7E" w:rsidRPr="00BF0A7E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0E5200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1D6C3EF8" w:rsidR="00F305BB" w:rsidRPr="00BF0A7E" w:rsidRDefault="00BF0A7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0A7E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0E5200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514767BC" w:rsidR="00F305BB" w:rsidRPr="007B6C7D" w:rsidRDefault="000E5200" w:rsidP="007B6C7D">
            <w:pPr>
              <w:tabs>
                <w:tab w:val="left" w:pos="4007"/>
              </w:tabs>
              <w:spacing w:after="0" w:line="240" w:lineRule="auto"/>
            </w:pPr>
            <w:r>
              <w:t>11. január 2023</w:t>
            </w:r>
          </w:p>
        </w:tc>
      </w:tr>
      <w:tr w:rsidR="000E5200" w:rsidRPr="007B6C7D" w14:paraId="21BCA1E3" w14:textId="77777777" w:rsidTr="000E5200">
        <w:tc>
          <w:tcPr>
            <w:tcW w:w="4542" w:type="dxa"/>
          </w:tcPr>
          <w:p w14:paraId="20509ECA" w14:textId="77777777" w:rsidR="000E5200" w:rsidRPr="007B6C7D" w:rsidRDefault="000E5200" w:rsidP="000E52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181A6D7E" w:rsidR="000E5200" w:rsidRPr="007B6C7D" w:rsidRDefault="000E5200" w:rsidP="000E5200">
            <w:pPr>
              <w:tabs>
                <w:tab w:val="left" w:pos="4007"/>
              </w:tabs>
              <w:spacing w:after="0" w:line="240" w:lineRule="auto"/>
            </w:pPr>
            <w:r>
              <w:t>SSOŠ Smetanova 2, 080 01 Prešov</w:t>
            </w:r>
          </w:p>
        </w:tc>
      </w:tr>
      <w:tr w:rsidR="000E5200" w:rsidRPr="007B6C7D" w14:paraId="034D716D" w14:textId="77777777" w:rsidTr="000E5200">
        <w:tc>
          <w:tcPr>
            <w:tcW w:w="4542" w:type="dxa"/>
          </w:tcPr>
          <w:p w14:paraId="5C9B4C04" w14:textId="77777777" w:rsidR="000E5200" w:rsidRPr="007B6C7D" w:rsidRDefault="000E5200" w:rsidP="000E52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48E735F7" w:rsidR="000E5200" w:rsidRPr="007B6C7D" w:rsidRDefault="000E5200" w:rsidP="000E5200">
            <w:pPr>
              <w:tabs>
                <w:tab w:val="left" w:pos="4007"/>
              </w:tabs>
              <w:spacing w:after="0" w:line="240" w:lineRule="auto"/>
            </w:pPr>
            <w:r>
              <w:t>Ing.  Valéria Jurčová</w:t>
            </w:r>
          </w:p>
        </w:tc>
      </w:tr>
      <w:tr w:rsidR="000E5200" w:rsidRPr="007B6C7D" w14:paraId="76CEECEC" w14:textId="77777777" w:rsidTr="000E5200">
        <w:tc>
          <w:tcPr>
            <w:tcW w:w="4542" w:type="dxa"/>
          </w:tcPr>
          <w:p w14:paraId="4D050AC2" w14:textId="77777777" w:rsidR="000E5200" w:rsidRPr="007B6C7D" w:rsidRDefault="000E5200" w:rsidP="000E52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690E3199" w14:textId="77777777" w:rsidR="000E5200" w:rsidRDefault="000E5200" w:rsidP="000E5200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6091B7DC" w:rsidR="000E5200" w:rsidRPr="007B6C7D" w:rsidRDefault="000E5200" w:rsidP="000E5200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4CA91A0" w:rsidR="00EE1416" w:rsidRDefault="00BF0A7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</w:t>
            </w:r>
            <w:r w:rsidR="00B1131F">
              <w:rPr>
                <w:rFonts w:ascii="Times New Roman" w:hAnsi="Times New Roman"/>
              </w:rPr>
              <w:t>a analýza</w:t>
            </w:r>
            <w:r>
              <w:rPr>
                <w:rFonts w:ascii="Times New Roman" w:hAnsi="Times New Roman"/>
              </w:rPr>
              <w:t xml:space="preserve"> odbornej literatúry z oblasti rozvoja podnikavosti a podnikateľských kompetencií. Spoločne sme na predmetnú tému diskutovali, zdieľali naše OPS a na záver stretnutia sme tvorili pedagogické odporúčanie.</w:t>
            </w:r>
          </w:p>
          <w:p w14:paraId="29DEDD8E" w14:textId="77777777" w:rsidR="00BF0A7E" w:rsidRDefault="00BF0A7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20EF2D5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BF0A7E">
              <w:rPr>
                <w:rFonts w:ascii="Times New Roman" w:hAnsi="Times New Roman"/>
              </w:rPr>
              <w:t xml:space="preserve">vzdelávanie 4.0, rozvoj podnikavosti, </w:t>
            </w:r>
            <w:r w:rsidR="00B1131F">
              <w:rPr>
                <w:rFonts w:ascii="Times New Roman" w:hAnsi="Times New Roman"/>
              </w:rPr>
              <w:t>dialogické metódy.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8211BE6" w:rsidR="00405AE8" w:rsidRDefault="00BF0A7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Štúdium odbornej literatúry.</w:t>
            </w:r>
          </w:p>
          <w:p w14:paraId="59382E67" w14:textId="0C4E9A5C" w:rsidR="00BF0A7E" w:rsidRDefault="00BF0A7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E846D8D" w14:textId="3060A462" w:rsidR="00BF0A7E" w:rsidRDefault="00BF0A7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068F0A1D" w14:textId="6484276F" w:rsidR="00BF0A7E" w:rsidRDefault="00BF0A7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12D17BC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BF0A7E">
              <w:rPr>
                <w:rFonts w:ascii="Times New Roman" w:hAnsi="Times New Roman"/>
              </w:rPr>
              <w:t xml:space="preserve">rozvoj podnikavosti, </w:t>
            </w:r>
            <w:r w:rsidR="00B1131F">
              <w:rPr>
                <w:rFonts w:ascii="Times New Roman" w:hAnsi="Times New Roman"/>
              </w:rPr>
              <w:t>odborné zdroje.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BBD8DA4" w14:textId="77777777" w:rsidR="00F305BB" w:rsidRDefault="00BF0A7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– vzájomné učenie.</w:t>
            </w:r>
          </w:p>
          <w:p w14:paraId="591EBD88" w14:textId="77777777" w:rsidR="00BF0A7E" w:rsidRDefault="00BF0A7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3CD93552" w14:textId="7FFD593B" w:rsidR="00BF0A7E" w:rsidRDefault="00BF0A7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posledné slovo patrí mne.</w:t>
            </w:r>
          </w:p>
          <w:p w14:paraId="46ED2987" w14:textId="795A3ED8" w:rsidR="00BF0A7E" w:rsidRPr="00405AE8" w:rsidRDefault="00BF0A7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1131F">
        <w:trPr>
          <w:trHeight w:val="5089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1629ED71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356B4C3" w14:textId="29A29577" w:rsid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rozvoji predmetných gramotností s</w:t>
            </w:r>
            <w:r w:rsidR="00B1131F">
              <w:rPr>
                <w:rFonts w:ascii="Times New Roman" w:hAnsi="Times New Roman"/>
                <w:bCs/>
              </w:rPr>
              <w:t xml:space="preserve">ú </w:t>
            </w:r>
            <w:r>
              <w:rPr>
                <w:rFonts w:ascii="Times New Roman" w:hAnsi="Times New Roman"/>
                <w:bCs/>
              </w:rPr>
              <w:t>dobre osvedč</w:t>
            </w:r>
            <w:r w:rsidR="00B1131F">
              <w:rPr>
                <w:rFonts w:ascii="Times New Roman" w:hAnsi="Times New Roman"/>
                <w:bCs/>
              </w:rPr>
              <w:t>ené</w:t>
            </w:r>
            <w:r>
              <w:rPr>
                <w:rFonts w:ascii="Times New Roman" w:hAnsi="Times New Roman"/>
                <w:bCs/>
              </w:rPr>
              <w:t xml:space="preserve"> diskusné metódy. V rámci stretnutia sme sa preto pozreli bližšie na dialogické a diskusné metódy a diskutovali sme ich možnosti implementácie do pedagogického procesu. </w:t>
            </w:r>
          </w:p>
          <w:p w14:paraId="5449C19C" w14:textId="6198B09B" w:rsidR="00BF0A7E" w:rsidRP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Diskusia je výmenou názorov o riešení určitých otázok nastolených vo vysvetľovaní, prednáške, referáte a pod.</w:t>
            </w:r>
          </w:p>
          <w:p w14:paraId="5FF7DF20" w14:textId="39BC0A11" w:rsidR="00BF0A7E" w:rsidRP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 xml:space="preserve">Podstatou diskusie je problém, jeho riešenie a predpokladom úspešnej diskusie je vždy výmena názorov na určitú tému, ktorá predstavuje základ problému. </w:t>
            </w:r>
            <w:r>
              <w:rPr>
                <w:rFonts w:ascii="Times New Roman" w:hAnsi="Times New Roman"/>
                <w:bCs/>
              </w:rPr>
              <w:t>Pri rozvoji podnikateľských kompetencií vychádzame</w:t>
            </w:r>
            <w:r w:rsidRPr="00BF0A7E">
              <w:rPr>
                <w:rFonts w:ascii="Times New Roman" w:hAnsi="Times New Roman"/>
                <w:bCs/>
              </w:rPr>
              <w:t xml:space="preserve"> z predpokladu, že tam, kde nie je problém na riešenie, kde neexistujú rôzne stanoviská na riešenie určitého</w:t>
            </w:r>
            <w:r>
              <w:rPr>
                <w:rFonts w:ascii="Times New Roman" w:hAnsi="Times New Roman"/>
                <w:bCs/>
              </w:rPr>
              <w:t xml:space="preserve"> praktického</w:t>
            </w:r>
            <w:r w:rsidRPr="00BF0A7E">
              <w:rPr>
                <w:rFonts w:ascii="Times New Roman" w:hAnsi="Times New Roman"/>
                <w:bCs/>
              </w:rPr>
              <w:t xml:space="preserve"> problému, javu, tam nie je žiadna diskusia. </w:t>
            </w:r>
          </w:p>
          <w:p w14:paraId="1E6BD95B" w14:textId="7DDB0D42" w:rsidR="0059521A" w:rsidRPr="00B1131F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Diskusia je preto proces slovný a </w:t>
            </w:r>
            <w:r w:rsidRPr="00BF0A7E">
              <w:rPr>
                <w:rFonts w:ascii="Times New Roman" w:hAnsi="Times New Roman"/>
                <w:iCs/>
              </w:rPr>
              <w:t>dialogická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F0A7E">
              <w:rPr>
                <w:rFonts w:ascii="Times New Roman" w:hAnsi="Times New Roman"/>
                <w:iCs/>
              </w:rPr>
              <w:t>metóda, ktorej zmyslom je teoretické riešenie problémov v skupine, je teda metódou problémovou a kolektívnou. Podľa prístupu je analytická a induktívna, podľa vplyvu na poslucháčov motivujúca a</w:t>
            </w:r>
            <w:r>
              <w:rPr>
                <w:rFonts w:ascii="Times New Roman" w:hAnsi="Times New Roman"/>
                <w:iCs/>
              </w:rPr>
              <w:t xml:space="preserve"> veľmi dobre sa dá implementovať pri </w:t>
            </w:r>
            <w:r w:rsidR="0059521A">
              <w:rPr>
                <w:rFonts w:ascii="Times New Roman" w:hAnsi="Times New Roman"/>
                <w:iCs/>
              </w:rPr>
              <w:t>rozvoji prierezových kompetencií.</w:t>
            </w:r>
          </w:p>
          <w:p w14:paraId="46530D31" w14:textId="57988A12" w:rsidR="0059521A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Pri príprave diskusie je potrebné vychádzať z charakteru situácie, v akej sa diskusia bude konať.</w:t>
            </w:r>
          </w:p>
          <w:p w14:paraId="5F26EE06" w14:textId="6A9B990C" w:rsidR="00BF0A7E" w:rsidRPr="00BF0A7E" w:rsidRDefault="0059521A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našej praxi sa často opakujú tri základné fázy vedenia diskusie</w:t>
            </w:r>
            <w:r w:rsidR="00BF0A7E" w:rsidRPr="00BF0A7E">
              <w:rPr>
                <w:rFonts w:ascii="Times New Roman" w:hAnsi="Times New Roman"/>
                <w:bCs/>
              </w:rPr>
              <w:t>:</w:t>
            </w:r>
          </w:p>
          <w:p w14:paraId="73863318" w14:textId="2A04B769" w:rsidR="00BF0A7E" w:rsidRPr="00BF0A7E" w:rsidRDefault="00BF0A7E" w:rsidP="00BF0A7E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/>
                <w:bCs/>
                <w:i/>
              </w:rPr>
              <w:t>presn</w:t>
            </w:r>
            <w:r w:rsidR="0059521A">
              <w:rPr>
                <w:rFonts w:ascii="Times New Roman" w:hAnsi="Times New Roman"/>
                <w:b/>
                <w:bCs/>
                <w:i/>
              </w:rPr>
              <w:t>á</w:t>
            </w:r>
            <w:r w:rsidRPr="00BF0A7E">
              <w:rPr>
                <w:rFonts w:ascii="Times New Roman" w:hAnsi="Times New Roman"/>
                <w:b/>
                <w:bCs/>
                <w:i/>
              </w:rPr>
              <w:t xml:space="preserve"> formulác</w:t>
            </w:r>
            <w:r w:rsidR="0059521A">
              <w:rPr>
                <w:rFonts w:ascii="Times New Roman" w:hAnsi="Times New Roman"/>
                <w:b/>
                <w:bCs/>
                <w:i/>
              </w:rPr>
              <w:t>ia</w:t>
            </w:r>
            <w:r w:rsidRPr="00BF0A7E">
              <w:rPr>
                <w:rFonts w:ascii="Times New Roman" w:hAnsi="Times New Roman"/>
                <w:b/>
                <w:bCs/>
                <w:i/>
              </w:rPr>
              <w:t xml:space="preserve"> problému</w:t>
            </w:r>
            <w:r w:rsidRPr="00BF0A7E">
              <w:rPr>
                <w:rFonts w:ascii="Times New Roman" w:hAnsi="Times New Roman"/>
                <w:bCs/>
                <w:i/>
              </w:rPr>
              <w:t>,</w:t>
            </w:r>
            <w:r w:rsidRPr="00BF0A7E">
              <w:rPr>
                <w:rFonts w:ascii="Times New Roman" w:hAnsi="Times New Roman"/>
                <w:bCs/>
              </w:rPr>
              <w:t xml:space="preserve"> spôsob otvorenia diskusie, vstupné otázky vo viacerých formuláciách, uzlové body diskusie, možné varianty riešenia;</w:t>
            </w:r>
          </w:p>
          <w:p w14:paraId="7E631487" w14:textId="77777777" w:rsidR="00BF0A7E" w:rsidRPr="00BF0A7E" w:rsidRDefault="00BF0A7E" w:rsidP="00BF0A7E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/>
                <w:bCs/>
                <w:i/>
              </w:rPr>
              <w:t>organizačné podmienky</w:t>
            </w:r>
            <w:r w:rsidRPr="00BF0A7E">
              <w:rPr>
                <w:rFonts w:ascii="Times New Roman" w:hAnsi="Times New Roman"/>
                <w:bCs/>
              </w:rPr>
              <w:t>, za ktorých diskusia bude prebiehať – použitie tabule, spätného projektora,  učebných pomôcok,  vhodné momenty formulácie záznamov na tabuľu a pod.;</w:t>
            </w:r>
          </w:p>
          <w:p w14:paraId="6186BD06" w14:textId="70AA5A6C" w:rsidR="00BF0A7E" w:rsidRPr="00B1131F" w:rsidRDefault="00BF0A7E" w:rsidP="009A055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F0A7E">
              <w:rPr>
                <w:rFonts w:ascii="Times New Roman" w:hAnsi="Times New Roman"/>
                <w:b/>
                <w:bCs/>
                <w:i/>
              </w:rPr>
              <w:t>časový plán diskusie</w:t>
            </w:r>
            <w:r w:rsidRPr="00BF0A7E">
              <w:rPr>
                <w:rFonts w:ascii="Times New Roman" w:hAnsi="Times New Roman"/>
                <w:bCs/>
              </w:rPr>
              <w:t>, čas na formuláciu problému, čas na diskusiu v skupinách a pod.</w:t>
            </w:r>
          </w:p>
          <w:p w14:paraId="23E60F4B" w14:textId="525BE4BC" w:rsidR="00BF0A7E" w:rsidRPr="00B1131F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F0A7E">
              <w:rPr>
                <w:rFonts w:ascii="Times New Roman" w:hAnsi="Times New Roman"/>
                <w:bCs/>
              </w:rPr>
              <w:t xml:space="preserve">Dobre kladené otázky by mali </w:t>
            </w:r>
            <w:r w:rsidR="0059521A">
              <w:rPr>
                <w:rFonts w:ascii="Times New Roman" w:hAnsi="Times New Roman"/>
                <w:bCs/>
              </w:rPr>
              <w:t>motivovať</w:t>
            </w:r>
            <w:r w:rsidRPr="00BF0A7E">
              <w:rPr>
                <w:rFonts w:ascii="Times New Roman" w:hAnsi="Times New Roman"/>
                <w:bCs/>
              </w:rPr>
              <w:t xml:space="preserve"> žiakov  k premýšľaniu a dať im príležitosť získať spätnú väzbu. Otázky by mali byť </w:t>
            </w:r>
            <w:r w:rsidRPr="00BF0A7E">
              <w:rPr>
                <w:rFonts w:ascii="Times New Roman" w:hAnsi="Times New Roman"/>
                <w:b/>
                <w:bCs/>
              </w:rPr>
              <w:t>jasné, účelné, krátke, podnetné, správne a zrozumiteľne formulované.</w:t>
            </w:r>
          </w:p>
          <w:p w14:paraId="4BE577EA" w14:textId="77777777" w:rsidR="00BF0A7E" w:rsidRP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 xml:space="preserve">Dobrý  spôsob položenia otázky vyžaduje jej zreteľnú, stručnú formuláciu  (prípadné opakovanie otázky v rovnakom znení), nasleduje krátka prestávka  (potrebná pre sústredenie pozornosti), niekedy je vhodné aj priame oslovenie niektorého zo žiakov (motivácia pre vyjadrenie vlastného názoru). </w:t>
            </w:r>
          </w:p>
          <w:p w14:paraId="3D362F07" w14:textId="77777777" w:rsidR="00BF0A7E" w:rsidRP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2B6E79F" w14:textId="77777777" w:rsidR="00BF0A7E" w:rsidRP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Druhy otázok:</w:t>
            </w:r>
          </w:p>
          <w:p w14:paraId="1DE0B4ED" w14:textId="77777777" w:rsidR="00BF0A7E" w:rsidRPr="00BF0A7E" w:rsidRDefault="00BF0A7E" w:rsidP="00BF0A7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 xml:space="preserve">vstupná otázka,  </w:t>
            </w:r>
          </w:p>
          <w:p w14:paraId="5089ACBB" w14:textId="77777777" w:rsidR="00BF0A7E" w:rsidRPr="00BF0A7E" w:rsidRDefault="00BF0A7E" w:rsidP="00BF0A7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otvorená otázka,</w:t>
            </w:r>
          </w:p>
          <w:p w14:paraId="4CB46A75" w14:textId="77777777" w:rsidR="00BF0A7E" w:rsidRPr="00BF0A7E" w:rsidRDefault="00BF0A7E" w:rsidP="00BF0A7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lastRenderedPageBreak/>
              <w:t>zatvorená otázka,</w:t>
            </w:r>
          </w:p>
          <w:p w14:paraId="4064F341" w14:textId="77777777" w:rsidR="00BF0A7E" w:rsidRPr="00BF0A7E" w:rsidRDefault="00BF0A7E" w:rsidP="00BF0A7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priama otázka,</w:t>
            </w:r>
          </w:p>
          <w:p w14:paraId="7BD4DBE7" w14:textId="77777777" w:rsidR="00BF0A7E" w:rsidRPr="00BF0A7E" w:rsidRDefault="00BF0A7E" w:rsidP="00BF0A7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provokatívna otázka,</w:t>
            </w:r>
          </w:p>
          <w:p w14:paraId="30051E36" w14:textId="77777777" w:rsidR="00BF0A7E" w:rsidRPr="00BF0A7E" w:rsidRDefault="00BF0A7E" w:rsidP="00BF0A7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spresňujúca otázka.</w:t>
            </w:r>
          </w:p>
          <w:p w14:paraId="4F64C9AB" w14:textId="77777777" w:rsidR="00BF0A7E" w:rsidRPr="00BF0A7E" w:rsidRDefault="00BF0A7E" w:rsidP="00BF0A7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5286AE8B" w:rsidR="00EE1416" w:rsidRPr="00C776AE" w:rsidRDefault="00BF0A7E" w:rsidP="0059521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F0A7E">
              <w:rPr>
                <w:rFonts w:ascii="Times New Roman" w:hAnsi="Times New Roman"/>
                <w:bCs/>
              </w:rPr>
              <w:t>Adekvátne položená otázka musí byť logicky spätá s predchádzajúcou otázkou a má vždy smerovať k novému myšlienkovému objavu, a to tak, aby objav bol primeraný predchádzajúcemu stavu poznania žiaka.  Žiak má  mať  možnosti  zvládnuť situáciu, problém</w:t>
            </w:r>
            <w:r w:rsidR="0059521A">
              <w:rPr>
                <w:rFonts w:ascii="Times New Roman" w:hAnsi="Times New Roman"/>
                <w:bCs/>
              </w:rPr>
              <w:t>. Stratégia podnetných otázok sa nám dlhodobo v praxi osvedčuje ako inovatívna a aktivizujúca metódy rozvoja podnikateľských kompetencií. Manažment a akákoľvek vedúca a podnikateľská činnosť je založená v prvom rade na efektívnej komunikácii, a </w:t>
            </w:r>
            <w:r w:rsidR="00B1131F">
              <w:rPr>
                <w:rFonts w:ascii="Times New Roman" w:hAnsi="Times New Roman"/>
                <w:bCs/>
              </w:rPr>
              <w:t>teda</w:t>
            </w:r>
            <w:r w:rsidR="0059521A">
              <w:rPr>
                <w:rFonts w:ascii="Times New Roman" w:hAnsi="Times New Roman"/>
                <w:bCs/>
              </w:rPr>
              <w:t xml:space="preserve"> dialogické metódy a diskusia sa </w:t>
            </w:r>
            <w:r w:rsidR="00B1131F">
              <w:rPr>
                <w:rFonts w:ascii="Times New Roman" w:hAnsi="Times New Roman"/>
                <w:bCs/>
              </w:rPr>
              <w:t>javia</w:t>
            </w:r>
            <w:r w:rsidR="0059521A">
              <w:rPr>
                <w:rFonts w:ascii="Times New Roman" w:hAnsi="Times New Roman"/>
                <w:bCs/>
              </w:rPr>
              <w:t xml:space="preserve"> ako efektívne metódy pre rozvoj týchto kompetencií.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2A20A27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9521A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2C93DC68" w:rsidR="00F305BB" w:rsidRPr="007B6C7D" w:rsidRDefault="000E5200" w:rsidP="007B6C7D">
            <w:pPr>
              <w:tabs>
                <w:tab w:val="left" w:pos="1114"/>
              </w:tabs>
              <w:spacing w:after="0" w:line="240" w:lineRule="auto"/>
            </w:pPr>
            <w:r>
              <w:t>11. január 2023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1FDB19E" w:rsidR="00F305BB" w:rsidRPr="007B6C7D" w:rsidRDefault="0059521A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  <w:r w:rsidR="000E5200">
              <w:t>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3F7B4BBC" w:rsidR="00F305BB" w:rsidRPr="007B6C7D" w:rsidRDefault="000E5200" w:rsidP="007B6C7D">
            <w:pPr>
              <w:tabs>
                <w:tab w:val="left" w:pos="1114"/>
              </w:tabs>
              <w:spacing w:after="0" w:line="240" w:lineRule="auto"/>
            </w:pPr>
            <w:r>
              <w:t>11. január 2023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lastRenderedPageBreak/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69DFF2A0" w14:textId="77777777" w:rsidR="000E5200" w:rsidRDefault="000E5200" w:rsidP="00D0796E">
      <w:pPr>
        <w:rPr>
          <w:rFonts w:ascii="Times New Roman" w:hAnsi="Times New Roman"/>
        </w:rPr>
      </w:pPr>
    </w:p>
    <w:p w14:paraId="4F6BCD40" w14:textId="77777777" w:rsidR="000E5200" w:rsidRDefault="000E5200" w:rsidP="00D0796E">
      <w:pPr>
        <w:rPr>
          <w:rFonts w:ascii="Times New Roman" w:hAnsi="Times New Roman"/>
        </w:rPr>
      </w:pPr>
    </w:p>
    <w:p w14:paraId="75ADE404" w14:textId="77777777" w:rsidR="000E5200" w:rsidRDefault="000E5200" w:rsidP="00D0796E">
      <w:pPr>
        <w:rPr>
          <w:rFonts w:ascii="Times New Roman" w:hAnsi="Times New Roman"/>
        </w:rPr>
      </w:pPr>
    </w:p>
    <w:p w14:paraId="2B117081" w14:textId="77777777" w:rsidR="000E5200" w:rsidRDefault="000E5200" w:rsidP="00D0796E">
      <w:pPr>
        <w:rPr>
          <w:rFonts w:ascii="Times New Roman" w:hAnsi="Times New Roman"/>
        </w:rPr>
      </w:pPr>
    </w:p>
    <w:p w14:paraId="5715D2DD" w14:textId="77777777" w:rsidR="000E5200" w:rsidRDefault="000E5200" w:rsidP="00D0796E">
      <w:pPr>
        <w:rPr>
          <w:rFonts w:ascii="Times New Roman" w:hAnsi="Times New Roman"/>
        </w:rPr>
      </w:pPr>
    </w:p>
    <w:p w14:paraId="7B47457E" w14:textId="77777777" w:rsidR="000E5200" w:rsidRDefault="000E5200" w:rsidP="00D0796E">
      <w:pPr>
        <w:rPr>
          <w:rFonts w:ascii="Times New Roman" w:hAnsi="Times New Roman"/>
        </w:rPr>
      </w:pPr>
    </w:p>
    <w:p w14:paraId="7841F179" w14:textId="77777777" w:rsidR="000E5200" w:rsidRDefault="000E5200" w:rsidP="00D0796E">
      <w:pPr>
        <w:rPr>
          <w:rFonts w:ascii="Times New Roman" w:hAnsi="Times New Roman"/>
        </w:rPr>
      </w:pPr>
    </w:p>
    <w:p w14:paraId="14D9B528" w14:textId="77777777" w:rsidR="000E5200" w:rsidRDefault="000E5200" w:rsidP="00D0796E">
      <w:pPr>
        <w:rPr>
          <w:rFonts w:ascii="Times New Roman" w:hAnsi="Times New Roman"/>
        </w:rPr>
      </w:pPr>
    </w:p>
    <w:p w14:paraId="7F077F4B" w14:textId="77777777" w:rsidR="000E5200" w:rsidRDefault="000E5200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E5200" w:rsidRPr="007B6C7D" w14:paraId="03C91678" w14:textId="77777777" w:rsidTr="001745A4">
        <w:tc>
          <w:tcPr>
            <w:tcW w:w="3528" w:type="dxa"/>
          </w:tcPr>
          <w:p w14:paraId="6FD80E81" w14:textId="77777777" w:rsidR="000E5200" w:rsidRPr="001620FF" w:rsidRDefault="000E5200" w:rsidP="000E520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41C143A8" w:rsidR="000E5200" w:rsidRPr="001620FF" w:rsidRDefault="000E5200" w:rsidP="000E520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0E5200" w:rsidRPr="007B6C7D" w14:paraId="32883D8C" w14:textId="77777777" w:rsidTr="001745A4">
        <w:tc>
          <w:tcPr>
            <w:tcW w:w="3528" w:type="dxa"/>
          </w:tcPr>
          <w:p w14:paraId="546F9E4F" w14:textId="77777777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E4D6A76" w14:textId="77777777" w:rsidR="000E5200" w:rsidRDefault="000E5200" w:rsidP="000E52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6AF9EFF4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0E5200" w:rsidRPr="007B6C7D" w14:paraId="0962EA1B" w14:textId="77777777" w:rsidTr="001745A4">
        <w:tc>
          <w:tcPr>
            <w:tcW w:w="3528" w:type="dxa"/>
          </w:tcPr>
          <w:p w14:paraId="2FADF502" w14:textId="77777777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1776199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0E5200" w:rsidRPr="007B6C7D" w14:paraId="5C12F692" w14:textId="77777777" w:rsidTr="001745A4">
        <w:tc>
          <w:tcPr>
            <w:tcW w:w="3528" w:type="dxa"/>
          </w:tcPr>
          <w:p w14:paraId="32BBB094" w14:textId="77777777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2BE7EB19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0E5200" w:rsidRPr="007B6C7D" w14:paraId="0EA93974" w14:textId="77777777" w:rsidTr="001745A4">
        <w:tc>
          <w:tcPr>
            <w:tcW w:w="3528" w:type="dxa"/>
          </w:tcPr>
          <w:p w14:paraId="5E8A2CCF" w14:textId="77777777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7B32E09D" w:rsidR="000E5200" w:rsidRPr="007B6C7D" w:rsidRDefault="000E5200" w:rsidP="000E520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0185CDA2" w14:textId="77777777" w:rsidR="000E5200" w:rsidRDefault="00F305BB" w:rsidP="000E5200">
      <w:r>
        <w:t>Miesto konania stretnutia:</w:t>
      </w:r>
      <w:r w:rsidR="006746AD">
        <w:t xml:space="preserve"> </w:t>
      </w:r>
      <w:r w:rsidR="000E5200">
        <w:t>SSOŠ ELBA Smetanova 2, 080 05 Prešov</w:t>
      </w:r>
    </w:p>
    <w:p w14:paraId="052E62EC" w14:textId="0ACD7E46" w:rsidR="000E5200" w:rsidRDefault="000E5200" w:rsidP="000E5200">
      <w:r>
        <w:t xml:space="preserve">Dátum konania stretnutia: </w:t>
      </w:r>
      <w:r>
        <w:t>11. január 2023</w:t>
      </w:r>
      <w:bookmarkStart w:id="0" w:name="_GoBack"/>
      <w:bookmarkEnd w:id="0"/>
    </w:p>
    <w:p w14:paraId="5F95AB82" w14:textId="77777777" w:rsidR="000E5200" w:rsidRDefault="000E5200" w:rsidP="000E5200">
      <w:r>
        <w:t>Trvanie stretnutia: od 14:45hod.</w:t>
      </w:r>
      <w:r>
        <w:tab/>
        <w:t>do 17:45hod.</w:t>
      </w:r>
      <w:r>
        <w:tab/>
      </w:r>
    </w:p>
    <w:p w14:paraId="3B473F82" w14:textId="77777777" w:rsidR="00F305BB" w:rsidRDefault="00F305BB" w:rsidP="00D0796E"/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E5200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1801981C" w:rsidR="000E5200" w:rsidRPr="007B6C7D" w:rsidRDefault="000E5200" w:rsidP="000E5200">
            <w:r>
              <w:t>1.</w:t>
            </w:r>
          </w:p>
        </w:tc>
        <w:tc>
          <w:tcPr>
            <w:tcW w:w="3935" w:type="dxa"/>
          </w:tcPr>
          <w:p w14:paraId="6EE167F3" w14:textId="10351FD3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Miriam Šmajdová rod. Bezegová</w:t>
            </w:r>
          </w:p>
        </w:tc>
        <w:tc>
          <w:tcPr>
            <w:tcW w:w="2427" w:type="dxa"/>
          </w:tcPr>
          <w:p w14:paraId="585DC884" w14:textId="77777777" w:rsidR="000E5200" w:rsidRPr="007B6C7D" w:rsidRDefault="000E5200" w:rsidP="000E5200"/>
        </w:tc>
        <w:tc>
          <w:tcPr>
            <w:tcW w:w="2306" w:type="dxa"/>
          </w:tcPr>
          <w:p w14:paraId="20E257E2" w14:textId="61129739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E5200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140610B" w:rsidR="000E5200" w:rsidRPr="007B6C7D" w:rsidRDefault="000E5200" w:rsidP="000E5200">
            <w:r>
              <w:t>2.</w:t>
            </w:r>
          </w:p>
        </w:tc>
        <w:tc>
          <w:tcPr>
            <w:tcW w:w="3935" w:type="dxa"/>
          </w:tcPr>
          <w:p w14:paraId="069B2AB0" w14:textId="3DD795B9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0E5200" w:rsidRPr="007B6C7D" w:rsidRDefault="000E5200" w:rsidP="000E5200"/>
        </w:tc>
        <w:tc>
          <w:tcPr>
            <w:tcW w:w="2306" w:type="dxa"/>
          </w:tcPr>
          <w:p w14:paraId="5B1E7C59" w14:textId="1297B2ED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E5200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60B7E3F8" w:rsidR="000E5200" w:rsidRPr="007B6C7D" w:rsidRDefault="000E5200" w:rsidP="000E5200">
            <w:r>
              <w:t>3.</w:t>
            </w:r>
          </w:p>
        </w:tc>
        <w:tc>
          <w:tcPr>
            <w:tcW w:w="3935" w:type="dxa"/>
          </w:tcPr>
          <w:p w14:paraId="2B6A3716" w14:textId="09B191F0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0E5200" w:rsidRPr="007B6C7D" w:rsidRDefault="000E5200" w:rsidP="000E5200"/>
        </w:tc>
        <w:tc>
          <w:tcPr>
            <w:tcW w:w="2306" w:type="dxa"/>
          </w:tcPr>
          <w:p w14:paraId="5CBC9D40" w14:textId="7C386CCA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E5200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1BB281F6" w:rsidR="000E5200" w:rsidRPr="007B6C7D" w:rsidRDefault="000E5200" w:rsidP="000E5200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2A308885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0E5200" w:rsidRPr="007B6C7D" w:rsidRDefault="000E5200" w:rsidP="000E5200"/>
        </w:tc>
        <w:tc>
          <w:tcPr>
            <w:tcW w:w="2306" w:type="dxa"/>
          </w:tcPr>
          <w:p w14:paraId="72532666" w14:textId="22F21B1A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E5200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3D06848B" w:rsidR="000E5200" w:rsidRPr="007B6C7D" w:rsidRDefault="000E5200" w:rsidP="000E5200">
            <w:r>
              <w:t>5.</w:t>
            </w:r>
          </w:p>
        </w:tc>
        <w:tc>
          <w:tcPr>
            <w:tcW w:w="3935" w:type="dxa"/>
          </w:tcPr>
          <w:p w14:paraId="60EDB10F" w14:textId="3E17A901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0E5200" w:rsidRPr="007B6C7D" w:rsidRDefault="000E5200" w:rsidP="000E5200"/>
        </w:tc>
        <w:tc>
          <w:tcPr>
            <w:tcW w:w="2306" w:type="dxa"/>
          </w:tcPr>
          <w:p w14:paraId="53F886A6" w14:textId="2CBB6368" w:rsidR="000E5200" w:rsidRPr="007B6C7D" w:rsidRDefault="000E5200" w:rsidP="000E5200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E5200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E5200" w:rsidRPr="007B6C7D" w:rsidRDefault="000E5200" w:rsidP="000E5200"/>
        </w:tc>
        <w:tc>
          <w:tcPr>
            <w:tcW w:w="3935" w:type="dxa"/>
          </w:tcPr>
          <w:p w14:paraId="50651180" w14:textId="77777777" w:rsidR="000E5200" w:rsidRPr="007B6C7D" w:rsidRDefault="000E5200" w:rsidP="000E5200"/>
        </w:tc>
        <w:tc>
          <w:tcPr>
            <w:tcW w:w="2427" w:type="dxa"/>
          </w:tcPr>
          <w:p w14:paraId="505D3364" w14:textId="77777777" w:rsidR="000E5200" w:rsidRPr="007B6C7D" w:rsidRDefault="000E5200" w:rsidP="000E5200"/>
        </w:tc>
        <w:tc>
          <w:tcPr>
            <w:tcW w:w="2306" w:type="dxa"/>
          </w:tcPr>
          <w:p w14:paraId="22895FA4" w14:textId="77777777" w:rsidR="000E5200" w:rsidRPr="007B6C7D" w:rsidRDefault="000E5200" w:rsidP="000E5200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264C" w14:textId="77777777" w:rsidR="00791B63" w:rsidRDefault="00791B63" w:rsidP="00CF35D8">
      <w:pPr>
        <w:spacing w:after="0" w:line="240" w:lineRule="auto"/>
      </w:pPr>
      <w:r>
        <w:separator/>
      </w:r>
    </w:p>
  </w:endnote>
  <w:endnote w:type="continuationSeparator" w:id="0">
    <w:p w14:paraId="5A1C7609" w14:textId="77777777" w:rsidR="00791B63" w:rsidRDefault="00791B6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1EE9F" w14:textId="77777777" w:rsidR="00791B63" w:rsidRDefault="00791B63" w:rsidP="00CF35D8">
      <w:pPr>
        <w:spacing w:after="0" w:line="240" w:lineRule="auto"/>
      </w:pPr>
      <w:r>
        <w:separator/>
      </w:r>
    </w:p>
  </w:footnote>
  <w:footnote w:type="continuationSeparator" w:id="0">
    <w:p w14:paraId="7AEA6CF7" w14:textId="77777777" w:rsidR="00791B63" w:rsidRDefault="00791B6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49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66F378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15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5200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65415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9521A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91B63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131F"/>
    <w:rsid w:val="00B440DB"/>
    <w:rsid w:val="00B50B4C"/>
    <w:rsid w:val="00B71530"/>
    <w:rsid w:val="00BB5601"/>
    <w:rsid w:val="00BF0A7E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DF60DF"/>
    <w:rsid w:val="00E20B98"/>
    <w:rsid w:val="00E33AAA"/>
    <w:rsid w:val="00E36C97"/>
    <w:rsid w:val="00E926D8"/>
    <w:rsid w:val="00E94264"/>
    <w:rsid w:val="00EB637D"/>
    <w:rsid w:val="00EC1BB8"/>
    <w:rsid w:val="00EC5730"/>
    <w:rsid w:val="00EE1416"/>
    <w:rsid w:val="00F305BB"/>
    <w:rsid w:val="00F36E61"/>
    <w:rsid w:val="00F54AA5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2023-01-10T07:41:00Z</cp:lastPrinted>
  <dcterms:created xsi:type="dcterms:W3CDTF">2023-01-03T13:09:00Z</dcterms:created>
  <dcterms:modified xsi:type="dcterms:W3CDTF">2023-01-10T07:42:00Z</dcterms:modified>
</cp:coreProperties>
</file>