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FE8D" w14:textId="7F6BD520" w:rsidR="00D23A08" w:rsidRPr="000A6290" w:rsidRDefault="00D23A08" w:rsidP="00D23A08">
      <w:pPr>
        <w:jc w:val="center"/>
        <w:rPr>
          <w:b/>
          <w:bCs/>
          <w:sz w:val="28"/>
          <w:szCs w:val="28"/>
        </w:rPr>
      </w:pPr>
      <w:r w:rsidRPr="000A6290">
        <w:rPr>
          <w:b/>
          <w:bCs/>
          <w:sz w:val="28"/>
          <w:szCs w:val="28"/>
        </w:rPr>
        <w:t xml:space="preserve">REGULAMIN </w:t>
      </w:r>
      <w:r>
        <w:rPr>
          <w:b/>
          <w:bCs/>
          <w:sz w:val="28"/>
          <w:szCs w:val="28"/>
        </w:rPr>
        <w:t xml:space="preserve">SZKOLNEGO </w:t>
      </w:r>
      <w:r w:rsidRPr="000A6290">
        <w:rPr>
          <w:b/>
          <w:bCs/>
          <w:sz w:val="28"/>
          <w:szCs w:val="28"/>
        </w:rPr>
        <w:t xml:space="preserve">KONKURSU </w:t>
      </w:r>
    </w:p>
    <w:p w14:paraId="6C1961E1" w14:textId="4322844A" w:rsidR="00D23A08" w:rsidRPr="000A6290" w:rsidRDefault="00D23A08" w:rsidP="00D23A08">
      <w:pPr>
        <w:jc w:val="center"/>
        <w:rPr>
          <w:b/>
          <w:bCs/>
          <w:sz w:val="28"/>
          <w:szCs w:val="28"/>
        </w:rPr>
      </w:pPr>
      <w:r w:rsidRPr="000A6290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PIRAMIDA ZDROWEGO ŻYWIENIA</w:t>
      </w:r>
      <w:r w:rsidR="00D85C9F">
        <w:rPr>
          <w:b/>
          <w:bCs/>
          <w:sz w:val="28"/>
          <w:szCs w:val="28"/>
        </w:rPr>
        <w:t xml:space="preserve"> I AKTYWNOŚCI FIZYCZNEJ</w:t>
      </w:r>
      <w:r w:rsidRPr="000A6290">
        <w:rPr>
          <w:b/>
          <w:bCs/>
          <w:sz w:val="28"/>
          <w:szCs w:val="28"/>
        </w:rPr>
        <w:t>”</w:t>
      </w:r>
    </w:p>
    <w:p w14:paraId="24CCDBEB" w14:textId="77777777" w:rsidR="00D23A08" w:rsidRDefault="00D23A08" w:rsidP="00D23A08"/>
    <w:p w14:paraId="621D7E7E" w14:textId="77777777" w:rsidR="00D23A08" w:rsidRPr="000A6290" w:rsidRDefault="00D23A08" w:rsidP="00D23A08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0A6290">
        <w:rPr>
          <w:b/>
          <w:bCs/>
          <w:u w:val="single"/>
        </w:rPr>
        <w:t>CELE KONKURSU:</w:t>
      </w:r>
    </w:p>
    <w:p w14:paraId="7CE31278" w14:textId="0BBA319D" w:rsidR="00D23A08" w:rsidRDefault="00D23A08" w:rsidP="00D23A08">
      <w:pPr>
        <w:pStyle w:val="Akapitzlist"/>
        <w:ind w:left="1080"/>
      </w:pPr>
      <w:r>
        <w:t>- poszerzenie wiadomości na temat piramidy zdrowego żywienia i aktywności fizycznej</w:t>
      </w:r>
    </w:p>
    <w:p w14:paraId="305FBDAD" w14:textId="29F09CA2" w:rsidR="00D23A08" w:rsidRDefault="00D23A08" w:rsidP="00D23A08">
      <w:pPr>
        <w:pStyle w:val="Akapitzlist"/>
        <w:ind w:left="1080"/>
      </w:pPr>
      <w:r>
        <w:t>- kształtowanie i propagowanie zdrowych nawyków żywieniowych poprzez świadome i aktywne działanie</w:t>
      </w:r>
    </w:p>
    <w:p w14:paraId="6D414D94" w14:textId="5EE1116A" w:rsidR="00D23A08" w:rsidRDefault="00D23A08" w:rsidP="00D23A08">
      <w:pPr>
        <w:pStyle w:val="Akapitzlist"/>
        <w:ind w:left="1080"/>
      </w:pPr>
      <w:r>
        <w:t>- kształtowanie poczucia estetyki, wyobraźni twórczej, pomysłowości</w:t>
      </w:r>
    </w:p>
    <w:p w14:paraId="1895D41A" w14:textId="2F243B4F" w:rsidR="00D23A08" w:rsidRDefault="00D23A08" w:rsidP="004C03E9">
      <w:pPr>
        <w:pStyle w:val="Akapitzlist"/>
        <w:ind w:left="1080"/>
      </w:pPr>
      <w:r>
        <w:t>- wyzwolenie radości i satysfakcji płynącej z aktu tworzenia</w:t>
      </w:r>
    </w:p>
    <w:p w14:paraId="652F4352" w14:textId="77777777" w:rsidR="004C03E9" w:rsidRDefault="004C03E9" w:rsidP="004C03E9">
      <w:pPr>
        <w:pStyle w:val="Akapitzlist"/>
        <w:ind w:left="1080"/>
      </w:pPr>
    </w:p>
    <w:p w14:paraId="46F6B6EC" w14:textId="39B03ABC" w:rsidR="00D23A08" w:rsidRDefault="00D23A08" w:rsidP="00D23A08">
      <w:pPr>
        <w:pStyle w:val="Akapitzlist"/>
        <w:numPr>
          <w:ilvl w:val="0"/>
          <w:numId w:val="1"/>
        </w:numPr>
      </w:pPr>
      <w:r w:rsidRPr="000A6290">
        <w:rPr>
          <w:b/>
          <w:bCs/>
          <w:u w:val="single"/>
        </w:rPr>
        <w:t>UCZESTNICY:</w:t>
      </w:r>
      <w:r>
        <w:t xml:space="preserve"> </w:t>
      </w:r>
      <w:r w:rsidR="004C03E9">
        <w:t>uczniowie klas IV – VIII ZSP w Stobiecku Szlacheckim</w:t>
      </w:r>
    </w:p>
    <w:p w14:paraId="01D44E89" w14:textId="77777777" w:rsidR="00D23A08" w:rsidRDefault="00D23A08" w:rsidP="00D23A08">
      <w:pPr>
        <w:pStyle w:val="Akapitzlist"/>
        <w:ind w:left="1080"/>
      </w:pPr>
    </w:p>
    <w:p w14:paraId="48D5863B" w14:textId="6531D999" w:rsidR="00D23A08" w:rsidRPr="000A6290" w:rsidRDefault="00D23A08" w:rsidP="00D23A08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0A6290">
        <w:rPr>
          <w:b/>
          <w:bCs/>
          <w:u w:val="single"/>
        </w:rPr>
        <w:t>KATEGORI</w:t>
      </w:r>
      <w:r w:rsidR="004C03E9">
        <w:rPr>
          <w:b/>
          <w:bCs/>
          <w:u w:val="single"/>
        </w:rPr>
        <w:t>E</w:t>
      </w:r>
      <w:r w:rsidRPr="000A6290">
        <w:rPr>
          <w:b/>
          <w:bCs/>
          <w:u w:val="single"/>
        </w:rPr>
        <w:t>:</w:t>
      </w:r>
    </w:p>
    <w:p w14:paraId="428B6292" w14:textId="0AB4659E" w:rsidR="00D23A08" w:rsidRDefault="00D23A08" w:rsidP="00D23A08">
      <w:pPr>
        <w:pStyle w:val="Akapitzlist"/>
        <w:numPr>
          <w:ilvl w:val="0"/>
          <w:numId w:val="2"/>
        </w:numPr>
      </w:pPr>
      <w:r>
        <w:t xml:space="preserve">Kategoria: </w:t>
      </w:r>
      <w:r w:rsidR="004C03E9">
        <w:t>uczniowie klas 1 - 3</w:t>
      </w:r>
    </w:p>
    <w:p w14:paraId="655FB452" w14:textId="269E9830" w:rsidR="00D23A08" w:rsidRDefault="00D23A08" w:rsidP="004C03E9">
      <w:pPr>
        <w:pStyle w:val="Akapitzlist"/>
        <w:numPr>
          <w:ilvl w:val="0"/>
          <w:numId w:val="2"/>
        </w:numPr>
      </w:pPr>
      <w:r>
        <w:t xml:space="preserve">Kategoria: </w:t>
      </w:r>
      <w:r w:rsidR="004C03E9">
        <w:t>uczniowie klas 4 - 8</w:t>
      </w:r>
    </w:p>
    <w:p w14:paraId="23958D53" w14:textId="77777777" w:rsidR="00D23A08" w:rsidRDefault="00D23A08" w:rsidP="00D23A08">
      <w:pPr>
        <w:pStyle w:val="Akapitzlist"/>
        <w:ind w:left="1440"/>
      </w:pPr>
    </w:p>
    <w:p w14:paraId="2C171541" w14:textId="24B73019" w:rsidR="00D85C9F" w:rsidRPr="00151013" w:rsidRDefault="00D85C9F" w:rsidP="00D23A08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151013">
        <w:rPr>
          <w:b/>
          <w:bCs/>
          <w:u w:val="single"/>
        </w:rPr>
        <w:t>ZADANIE KONKURSOWE:</w:t>
      </w:r>
    </w:p>
    <w:p w14:paraId="45ADBE34" w14:textId="78A8F1D1" w:rsidR="00D85C9F" w:rsidRDefault="00D85C9F" w:rsidP="00151013">
      <w:pPr>
        <w:pStyle w:val="Akapitzlist"/>
        <w:numPr>
          <w:ilvl w:val="0"/>
          <w:numId w:val="3"/>
        </w:numPr>
      </w:pPr>
      <w:r>
        <w:t xml:space="preserve">Uczestnik konkursu ma za zadanie wykonanie </w:t>
      </w:r>
      <w:r w:rsidR="00151013">
        <w:t xml:space="preserve">jednej </w:t>
      </w:r>
      <w:r>
        <w:t>dowolnej piramidy zdrowego żywienia i aktywności fizycznej</w:t>
      </w:r>
      <w:r w:rsidR="00151013">
        <w:t xml:space="preserve"> korzystając z informacji zawartych w załączniku nr 1 do regulaminu.</w:t>
      </w:r>
    </w:p>
    <w:p w14:paraId="30EB0E91" w14:textId="7BC953C8" w:rsidR="00151013" w:rsidRDefault="00151013" w:rsidP="00151013">
      <w:pPr>
        <w:pStyle w:val="Akapitzlist"/>
        <w:numPr>
          <w:ilvl w:val="0"/>
          <w:numId w:val="3"/>
        </w:numPr>
      </w:pPr>
      <w:r>
        <w:t>Praca konkursowa może dotyczyć piramidy zdrowego żywienia dla dzieci i młodzieży, dorosłych lub osób starszych.</w:t>
      </w:r>
    </w:p>
    <w:p w14:paraId="43B5A399" w14:textId="77777777" w:rsidR="00345747" w:rsidRDefault="00151013" w:rsidP="00151013">
      <w:pPr>
        <w:pStyle w:val="Akapitzlist"/>
        <w:numPr>
          <w:ilvl w:val="0"/>
          <w:numId w:val="3"/>
        </w:numPr>
      </w:pPr>
      <w:r>
        <w:t>Praca konkursowa ma charakter indywidualny, jednakże w jej wykonaniu mogą pomagać bliscy.</w:t>
      </w:r>
    </w:p>
    <w:p w14:paraId="1BADE431" w14:textId="0CCC4FB6" w:rsidR="00151013" w:rsidRDefault="00345747" w:rsidP="00151013">
      <w:pPr>
        <w:pStyle w:val="Akapitzlist"/>
        <w:numPr>
          <w:ilvl w:val="0"/>
          <w:numId w:val="3"/>
        </w:numPr>
      </w:pPr>
      <w:r>
        <w:t>Praca konkursowa może mieć charakter przestrzenny.</w:t>
      </w:r>
      <w:r w:rsidR="00151013">
        <w:t xml:space="preserve"> </w:t>
      </w:r>
    </w:p>
    <w:p w14:paraId="555F75EC" w14:textId="77777777" w:rsidR="00151013" w:rsidRPr="00D85C9F" w:rsidRDefault="00151013" w:rsidP="00D85C9F">
      <w:pPr>
        <w:pStyle w:val="Akapitzlist"/>
        <w:ind w:left="1080"/>
      </w:pPr>
    </w:p>
    <w:p w14:paraId="3B5B7355" w14:textId="1E39D7C3" w:rsidR="00D23A08" w:rsidRDefault="00D23A08" w:rsidP="00D23A08">
      <w:pPr>
        <w:pStyle w:val="Akapitzlist"/>
        <w:numPr>
          <w:ilvl w:val="0"/>
          <w:numId w:val="1"/>
        </w:numPr>
      </w:pPr>
      <w:r w:rsidRPr="000A6290">
        <w:rPr>
          <w:b/>
          <w:bCs/>
          <w:u w:val="single"/>
        </w:rPr>
        <w:t>TECHNIKA I FORMAT</w:t>
      </w:r>
      <w:r w:rsidRPr="000A6290">
        <w:rPr>
          <w:b/>
          <w:bCs/>
        </w:rPr>
        <w:t>:</w:t>
      </w:r>
      <w:r>
        <w:t xml:space="preserve"> dowolne</w:t>
      </w:r>
    </w:p>
    <w:p w14:paraId="3E6456FA" w14:textId="77777777" w:rsidR="00D23A08" w:rsidRDefault="00D23A08" w:rsidP="00D23A08">
      <w:pPr>
        <w:pStyle w:val="Akapitzlist"/>
        <w:ind w:left="1080"/>
      </w:pPr>
    </w:p>
    <w:p w14:paraId="706E22B4" w14:textId="56CB21BA" w:rsidR="00D23A08" w:rsidRDefault="00D23A08" w:rsidP="00D85C9F">
      <w:pPr>
        <w:pStyle w:val="Akapitzlist"/>
        <w:numPr>
          <w:ilvl w:val="0"/>
          <w:numId w:val="1"/>
        </w:numPr>
      </w:pPr>
      <w:r>
        <w:rPr>
          <w:b/>
          <w:bCs/>
          <w:u w:val="single"/>
        </w:rPr>
        <w:t>TERMIN:</w:t>
      </w:r>
      <w:r>
        <w:t xml:space="preserve"> do </w:t>
      </w:r>
      <w:r w:rsidR="00345747">
        <w:t>09</w:t>
      </w:r>
      <w:r w:rsidR="00AA6B11">
        <w:t xml:space="preserve"> </w:t>
      </w:r>
      <w:r w:rsidR="00345747">
        <w:t>października</w:t>
      </w:r>
      <w:r>
        <w:t xml:space="preserve"> 202</w:t>
      </w:r>
      <w:r w:rsidR="00151013">
        <w:t>3</w:t>
      </w:r>
      <w:r>
        <w:t xml:space="preserve"> r.</w:t>
      </w:r>
    </w:p>
    <w:p w14:paraId="4C3652C5" w14:textId="77777777" w:rsidR="00D23A08" w:rsidRDefault="00D23A08" w:rsidP="00D23A08">
      <w:pPr>
        <w:pStyle w:val="Akapitzlist"/>
        <w:ind w:left="1080"/>
      </w:pPr>
    </w:p>
    <w:p w14:paraId="5B122150" w14:textId="77777777" w:rsidR="00D23A08" w:rsidRDefault="00D23A08" w:rsidP="00D23A08">
      <w:pPr>
        <w:pStyle w:val="Akapitzlist"/>
        <w:numPr>
          <w:ilvl w:val="0"/>
          <w:numId w:val="1"/>
        </w:numPr>
      </w:pPr>
      <w:r>
        <w:t>Udział w konkursie jest równoznaczny z wyrażeniem zgody na przetwarzanie danych osobowych oraz publikację prac w mediach oraz na wystawie pokonkursowej.</w:t>
      </w:r>
    </w:p>
    <w:p w14:paraId="6194DA6B" w14:textId="77777777" w:rsidR="00D23A08" w:rsidRDefault="00D23A08" w:rsidP="00D23A08"/>
    <w:p w14:paraId="58C84DA3" w14:textId="77777777" w:rsidR="00AA6B11" w:rsidRDefault="00AA6B11">
      <w:pPr>
        <w:rPr>
          <w:b/>
          <w:bCs/>
        </w:rPr>
      </w:pPr>
    </w:p>
    <w:p w14:paraId="09948703" w14:textId="77777777" w:rsidR="00AA6B11" w:rsidRDefault="00AA6B11">
      <w:pPr>
        <w:rPr>
          <w:b/>
          <w:bCs/>
        </w:rPr>
      </w:pPr>
    </w:p>
    <w:p w14:paraId="481B81C1" w14:textId="77777777" w:rsidR="00AA6B11" w:rsidRDefault="00AA6B11">
      <w:pPr>
        <w:rPr>
          <w:b/>
          <w:bCs/>
        </w:rPr>
      </w:pPr>
    </w:p>
    <w:p w14:paraId="57461E40" w14:textId="77777777" w:rsidR="00AA6B11" w:rsidRDefault="00AA6B11">
      <w:pPr>
        <w:rPr>
          <w:b/>
          <w:bCs/>
        </w:rPr>
      </w:pPr>
    </w:p>
    <w:p w14:paraId="76A35752" w14:textId="77777777" w:rsidR="00AA6B11" w:rsidRDefault="00AA6B11">
      <w:pPr>
        <w:rPr>
          <w:b/>
          <w:bCs/>
        </w:rPr>
      </w:pPr>
    </w:p>
    <w:p w14:paraId="5AC1154C" w14:textId="77777777" w:rsidR="00AA6B11" w:rsidRDefault="00AA6B11">
      <w:pPr>
        <w:rPr>
          <w:b/>
          <w:bCs/>
        </w:rPr>
      </w:pPr>
    </w:p>
    <w:p w14:paraId="07AF9573" w14:textId="77777777" w:rsidR="00AA6B11" w:rsidRDefault="00AA6B11">
      <w:pPr>
        <w:rPr>
          <w:b/>
          <w:bCs/>
        </w:rPr>
      </w:pPr>
    </w:p>
    <w:p w14:paraId="3BAF1AE3" w14:textId="77777777" w:rsidR="00AA6B11" w:rsidRDefault="00AA6B11">
      <w:pPr>
        <w:rPr>
          <w:b/>
          <w:bCs/>
        </w:rPr>
      </w:pPr>
    </w:p>
    <w:p w14:paraId="0E75F97D" w14:textId="760512CC" w:rsidR="00460104" w:rsidRPr="00AA6B11" w:rsidRDefault="00AA6B11">
      <w:pPr>
        <w:rPr>
          <w:rFonts w:cstheme="minorHAnsi"/>
          <w:b/>
          <w:bCs/>
        </w:rPr>
      </w:pPr>
      <w:r w:rsidRPr="00AA6B11">
        <w:rPr>
          <w:rFonts w:cstheme="minorHAnsi"/>
          <w:b/>
          <w:bCs/>
        </w:rPr>
        <w:lastRenderedPageBreak/>
        <w:t>Załącznik nr 1</w:t>
      </w:r>
    </w:p>
    <w:p w14:paraId="13602902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Piramida Żywienia – to musisz wiedzieć</w:t>
      </w:r>
    </w:p>
    <w:p w14:paraId="5B424AFC" w14:textId="77777777" w:rsidR="00AA6B11" w:rsidRPr="00AA6B11" w:rsidRDefault="00AA6B11">
      <w:pPr>
        <w:rPr>
          <w:rFonts w:cstheme="minorHAnsi"/>
          <w:b/>
          <w:bCs/>
        </w:rPr>
      </w:pPr>
    </w:p>
    <w:p w14:paraId="35638365" w14:textId="708C481B" w:rsidR="00AA6B11" w:rsidRPr="00AA6B11" w:rsidRDefault="00AA6B11" w:rsidP="00AA6B11">
      <w:pPr>
        <w:jc w:val="center"/>
        <w:rPr>
          <w:rFonts w:cstheme="minorHAnsi"/>
        </w:rPr>
      </w:pPr>
      <w:r w:rsidRPr="00AA6B11">
        <w:rPr>
          <w:rFonts w:cstheme="minorHAnsi"/>
          <w:noProof/>
        </w:rPr>
        <w:drawing>
          <wp:inline distT="0" distB="0" distL="0" distR="0" wp14:anchorId="50B72E3E" wp14:editId="45EDB592">
            <wp:extent cx="1263650" cy="1110613"/>
            <wp:effectExtent l="0" t="0" r="0" b="0"/>
            <wp:docPr id="2" name="Obraz 1" descr="piramida żywieni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a żywienia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66" cy="11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1A87" w14:textId="77777777" w:rsidR="00AA6B11" w:rsidRPr="00AA6B11" w:rsidRDefault="00AA6B11">
      <w:pPr>
        <w:rPr>
          <w:rFonts w:cstheme="minorHAnsi"/>
        </w:rPr>
      </w:pPr>
    </w:p>
    <w:p w14:paraId="6493D106" w14:textId="77777777" w:rsidR="00AA6B11" w:rsidRPr="00AA6B11" w:rsidRDefault="00AA6B11" w:rsidP="00AA6B11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Co to jest Piramida Żywienia?</w:t>
      </w:r>
    </w:p>
    <w:p w14:paraId="15C6C3E0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Piramida Żywienia jest ilustracją przedstawiającą zalecany przez specjalistów sposób odżywiania. Na jednym obrazku streszcza najważniejsze zasady komponowania codziennego jadłospisu.</w:t>
      </w:r>
    </w:p>
    <w:p w14:paraId="0555230C" w14:textId="77777777" w:rsidR="00AA6B11" w:rsidRPr="00AA6B11" w:rsidRDefault="00AA6B11" w:rsidP="00AA6B11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Kto jest twórcą Piramidy Żywienia?</w:t>
      </w:r>
    </w:p>
    <w:p w14:paraId="2E2E3F74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W Polsce Piramida Żywienia jest publikowana przez Instytut Żywności i Żywienia w Warszawie. W innych krajach można spotkać inne ilustracje – przykładem może być piramida harwardzka.</w:t>
      </w:r>
    </w:p>
    <w:p w14:paraId="3F45128B" w14:textId="77777777" w:rsidR="00AA6B11" w:rsidRPr="00AA6B11" w:rsidRDefault="00AA6B11" w:rsidP="00AA6B11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Na czym polega Piramida Żywienia?</w:t>
      </w:r>
    </w:p>
    <w:p w14:paraId="57E52A53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Piramida w swojej podstawie zawiera aktywności oraz żywność, która jest podstawą zdrowego stylu życia i warto zwiększać ich udział na swoim talerzu. Czym wyższy szczebel piramidy – tym zalecana ilość żywności jest mniejsza.</w:t>
      </w:r>
    </w:p>
    <w:p w14:paraId="0D95851A" w14:textId="77777777" w:rsidR="00AA6B11" w:rsidRPr="00AA6B11" w:rsidRDefault="00AA6B11" w:rsidP="00AA6B11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Czemu piramidy dla różnych grup ludności się różnią?</w:t>
      </w:r>
    </w:p>
    <w:p w14:paraId="3C1FECD8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Podstawowa wersja piramidy dla osób dorosłych różni się od wersji dla osób starszych oraz dzieci i młodzieży. Wynika to ze specyficznych potrzeb seniorów a także wyzwań okresu dorastania – także dla organizmu. Więcej szczegółów w dalszej części artykułu.</w:t>
      </w:r>
    </w:p>
    <w:p w14:paraId="2FCDEF5D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Zasady Piramidy Żywienia</w:t>
      </w:r>
    </w:p>
    <w:p w14:paraId="0A6494E9" w14:textId="4B5B8265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Wiodącą instytucją w Polsce, której Piramida Żywieniowa jest traktowana jako wyznacznik zdrowego stylu życia jest Instytut Żywności i Żywienia w Warszawie (IŻŻ). Ostatnia wersja tej piramidy została opublikowana w roku 2016 (poprzednia wersja z 2009). Poza piramidą, stanowiącą podstawę zaleceń żywieniowych w Polsce istnieją te przygotowane dla specjalnych grup wiekowych – </w:t>
      </w:r>
      <w:r w:rsidRPr="00AA6B11">
        <w:rPr>
          <w:rFonts w:eastAsia="Times New Roman" w:cstheme="minorHAnsi"/>
          <w:b/>
          <w:bCs/>
          <w:color w:val="0A0A0A"/>
          <w:lang w:eastAsia="pl-PL"/>
        </w:rPr>
        <w:t>piramida żywieniowa dla dzieci i młodzieży</w:t>
      </w:r>
      <w:r w:rsidRPr="00AA6B11">
        <w:rPr>
          <w:rFonts w:eastAsia="Times New Roman" w:cstheme="minorHAnsi"/>
          <w:color w:val="0A0A0A"/>
          <w:lang w:eastAsia="pl-PL"/>
        </w:rPr>
        <w:t>, </w:t>
      </w:r>
      <w:r w:rsidRPr="00AA6B11">
        <w:rPr>
          <w:rFonts w:eastAsia="Times New Roman" w:cstheme="minorHAnsi"/>
          <w:b/>
          <w:bCs/>
          <w:color w:val="0A0A0A"/>
          <w:lang w:eastAsia="pl-PL"/>
        </w:rPr>
        <w:t>piramida żywieniowa dla osób starszych</w:t>
      </w:r>
      <w:r w:rsidRPr="00AA6B11">
        <w:rPr>
          <w:rFonts w:eastAsia="Times New Roman" w:cstheme="minorHAnsi"/>
          <w:color w:val="0A0A0A"/>
          <w:lang w:eastAsia="pl-PL"/>
        </w:rPr>
        <w:t xml:space="preserve">. Przede wszystkim warto zwrócić uwagę, że jest to „Piramida Zdrowego Żywienia i Aktywności Fizycznej”. </w:t>
      </w:r>
    </w:p>
    <w:p w14:paraId="4FB1651E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Nowszą, alternatywną wersją zaleceń znanych z Piramidy jest opublikowany przez PZH w 2020 roku Talerz Zdrowia, czyli Zasady Zdrowego Żywienia.</w:t>
      </w:r>
    </w:p>
    <w:p w14:paraId="68AD05D7" w14:textId="47E5AF82" w:rsidR="00AA6B11" w:rsidRPr="00AA6B11" w:rsidRDefault="00AA6B11" w:rsidP="00AA6B11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lang w:eastAsia="pl-PL"/>
        </w:rPr>
      </w:pPr>
    </w:p>
    <w:p w14:paraId="50C5E651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lastRenderedPageBreak/>
        <w:t>Piramida Żywieniowa – opis</w:t>
      </w:r>
    </w:p>
    <w:p w14:paraId="532189C4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Aktywność fizyczna</w:t>
      </w:r>
    </w:p>
    <w:p w14:paraId="48AF03F6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Jak zauważyliście nie bez powodu u podstawy piramidy znajduje się aktywność fizyczna – rozumiana nie tylko jako typowy sport ale także: chodzenie po schodach, spacer, nordic walking, etc. Według IŻŻ codziennie na aktywność fizyczną powinniśmy poświęcić przynajmniej 30-45 minut.</w:t>
      </w:r>
    </w:p>
    <w:p w14:paraId="7D37D373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Podstawa diety</w:t>
      </w:r>
    </w:p>
    <w:p w14:paraId="61B7CFDF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Produkty u podstawy powinny być spożywane częściej i w większej ilości, czym wyżej, tym spożycie powinno być rzadsze. Co ważne: są to zalecenia dla osób zdrowych. Niektóre schorzenia mogą wymagać indywidualnej diety.</w:t>
      </w:r>
    </w:p>
    <w:p w14:paraId="63AE89D5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Owoce i warzywa</w:t>
      </w:r>
    </w:p>
    <w:p w14:paraId="39EA98D4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Ogólnie rekomenduje się spożycie 4-5 posiłków w regularnych odstępach czasu. Jak łatwo zauważyć podstawą diety są warzywa i owoce – w praktyce powinny one stanowić aż połowę tego co jemy. Istotne są też proporcje, bo 3/4 powinny stanowić warzywa, mniej zaś owoce.</w:t>
      </w:r>
    </w:p>
    <w:p w14:paraId="77F5DECB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Produkty zbożowe</w:t>
      </w:r>
    </w:p>
    <w:p w14:paraId="2E711386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Na wyższym szczeblu znajdują się produkty zbożowe – co istotne: rekomenduje się spożycie produktów pełnoziarnistych, bo to one są zdrowszym wariantem.</w:t>
      </w:r>
    </w:p>
    <w:p w14:paraId="4306C63C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Nabiał</w:t>
      </w:r>
    </w:p>
    <w:p w14:paraId="75EFBB5E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Dalej pojawia się nabiał – np. 2 szklanki mleka, który można też zastąpić innym produktem mlecznym, takim jak jogurty naturalne, kefiry.</w:t>
      </w:r>
    </w:p>
    <w:p w14:paraId="08F4019C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Mięso</w:t>
      </w:r>
    </w:p>
    <w:p w14:paraId="13EE65E9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Dwa najwyższe szczeble to produkty, których często nadużywamy – mięsa. Warto aby zamiast czerwonego mięsa, które powinniśmy jeść sporadycznie – pojawiały się w diecie nasiona roślin strączkowych, ryby, jaja, chude mięso. Ma to znaczenie szczególnie w unikaniu spożycia dużej ilości nasyconych kwasów tłuszczowych.</w:t>
      </w:r>
    </w:p>
    <w:p w14:paraId="3BC863E0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Tłuszcze</w:t>
      </w:r>
    </w:p>
    <w:p w14:paraId="11AC661D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Najwyżej znajdziemy tłuszcze. Warto zwrócić uwagę na to jakie tłuszcze wybieramy – raczej odradza się spożywanie dużej ilości tłuszczów zwierzęcych. Warto zastępować je tłuszczami roślinnymi – np. olej rzepakowy, oliwa z oliwek.</w:t>
      </w:r>
    </w:p>
    <w:p w14:paraId="1DD622EE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A0A0A"/>
          <w:lang w:eastAsia="pl-PL"/>
        </w:rPr>
      </w:pPr>
      <w:r w:rsidRPr="00AA6B11">
        <w:rPr>
          <w:rFonts w:eastAsia="Times New Roman" w:cstheme="minorHAnsi"/>
          <w:b/>
          <w:bCs/>
          <w:color w:val="0A0A0A"/>
          <w:lang w:eastAsia="pl-PL"/>
        </w:rPr>
        <w:t>Wielcy nieobecni piramidy</w:t>
      </w:r>
    </w:p>
    <w:p w14:paraId="3B06C75F" w14:textId="77777777" w:rsidR="00AA6B11" w:rsidRPr="00AA6B11" w:rsidRDefault="00AA6B11" w:rsidP="00AA6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pl-PL"/>
        </w:rPr>
      </w:pPr>
      <w:r w:rsidRPr="00AA6B11">
        <w:rPr>
          <w:rFonts w:eastAsia="Times New Roman" w:cstheme="minorHAnsi"/>
          <w:color w:val="0A0A0A"/>
          <w:lang w:eastAsia="pl-PL"/>
        </w:rPr>
        <w:t>Na marginesie warto wspomnieć o tym, co warto eliminować z diety. Są to cukier, słodycze (które można zastąpić owocami) oraz sól (aby jedzenie było smaczne, można wykorzystać zioła). Nie warto pić alkoholu, natomiast należy pić wodę (ok. 1,5 litra dziennie).</w:t>
      </w:r>
    </w:p>
    <w:p w14:paraId="7D819BF6" w14:textId="5D2C02C9" w:rsidR="00AA6B11" w:rsidRPr="00AA6B11" w:rsidRDefault="00AA6B11">
      <w:pPr>
        <w:rPr>
          <w:rFonts w:cstheme="minorHAnsi"/>
        </w:rPr>
      </w:pPr>
      <w:r>
        <w:rPr>
          <w:rFonts w:cstheme="minorHAnsi"/>
        </w:rPr>
        <w:t xml:space="preserve">*Źródło: </w:t>
      </w:r>
      <w:r w:rsidRPr="00AA6B11">
        <w:rPr>
          <w:rFonts w:cstheme="minorHAnsi"/>
        </w:rPr>
        <w:t>https://dietetycy.org.pl/piramida-zywieniowa</w:t>
      </w:r>
    </w:p>
    <w:sectPr w:rsidR="00AA6B11" w:rsidRPr="00AA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B2"/>
    <w:multiLevelType w:val="hybridMultilevel"/>
    <w:tmpl w:val="904C3098"/>
    <w:lvl w:ilvl="0" w:tplc="D6F4F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46C"/>
    <w:multiLevelType w:val="hybridMultilevel"/>
    <w:tmpl w:val="9940B436"/>
    <w:lvl w:ilvl="0" w:tplc="B8EE1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800E6"/>
    <w:multiLevelType w:val="multilevel"/>
    <w:tmpl w:val="2D9E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1809FB"/>
    <w:multiLevelType w:val="hybridMultilevel"/>
    <w:tmpl w:val="10AE4B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6670950">
    <w:abstractNumId w:val="0"/>
  </w:num>
  <w:num w:numId="2" w16cid:durableId="502596896">
    <w:abstractNumId w:val="1"/>
  </w:num>
  <w:num w:numId="3" w16cid:durableId="506873753">
    <w:abstractNumId w:val="3"/>
  </w:num>
  <w:num w:numId="4" w16cid:durableId="1605108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45"/>
    <w:rsid w:val="00016589"/>
    <w:rsid w:val="00151013"/>
    <w:rsid w:val="00345747"/>
    <w:rsid w:val="00460104"/>
    <w:rsid w:val="004C03E9"/>
    <w:rsid w:val="00AA6B11"/>
    <w:rsid w:val="00D23A08"/>
    <w:rsid w:val="00D85C9F"/>
    <w:rsid w:val="00F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F6D"/>
  <w15:chartTrackingRefBased/>
  <w15:docId w15:val="{0C73C687-58F7-42FC-B2DE-AB83155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A08"/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AA6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6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6B1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A6B1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A6B11"/>
    <w:rPr>
      <w:b/>
      <w:bCs/>
    </w:rPr>
  </w:style>
  <w:style w:type="paragraph" w:customStyle="1" w:styleId="schema-faq-answer">
    <w:name w:val="schema-faq-answer"/>
    <w:basedOn w:val="Normalny"/>
    <w:rsid w:val="00AA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Aug</dc:creator>
  <cp:keywords/>
  <dc:description/>
  <cp:lastModifiedBy>Bogumiła</cp:lastModifiedBy>
  <cp:revision>4</cp:revision>
  <dcterms:created xsi:type="dcterms:W3CDTF">2023-08-28T10:05:00Z</dcterms:created>
  <dcterms:modified xsi:type="dcterms:W3CDTF">2023-09-06T18:29:00Z</dcterms:modified>
</cp:coreProperties>
</file>