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D2" w:rsidRDefault="006749D2" w:rsidP="007E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REGULAMIN SALI GIMNASTYCZNEJ</w:t>
      </w:r>
      <w:r w:rsidR="007E739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W SZKOLE </w:t>
      </w:r>
      <w:r w:rsidR="0003125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IM. ŚW. JANA PAWŁA II </w:t>
      </w:r>
      <w:r w:rsidR="007E7394">
        <w:rPr>
          <w:rFonts w:ascii="Times New Roman" w:eastAsia="Times New Roman" w:hAnsi="Times New Roman" w:cs="Times New Roman"/>
          <w:sz w:val="32"/>
          <w:szCs w:val="32"/>
          <w:lang w:eastAsia="pl-PL"/>
        </w:rPr>
        <w:t>W TRZEBICZU</w:t>
      </w:r>
    </w:p>
    <w:p w:rsidR="007E7394" w:rsidRPr="006749D2" w:rsidRDefault="007E7394" w:rsidP="000312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1.Sala gimnastyczna jest przeznaczona do realizacji zajęć wychowania fizycznego oraz imprez sportowo-okolicznościowych.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2.Korzystanie z sali gimnastycznej dozwolone jest tylko w obecności nauczyciela.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3.Wszystkich ćwiczących obowiązuje odpowiedni do ćwiczeń ubiór sportowy -koszulka, spodenki lub dres oraz sportowe obuwie na miękkiej podeszwie.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4.Ćwiczący przebierają się w szatni (pod opieką nauczyciela), pozostawiając obuwie</w:t>
      </w:r>
      <w:r w:rsidR="007C255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 ubranie w należytym porządku. W czasie przebywania młodzieży w sali gimnastycznej szatnia powinna być zamknięta. Młodzież nie uczestnicząca czynnie nie może przebywać w czasie zajęć w szatni. </w:t>
      </w:r>
    </w:p>
    <w:p w:rsidR="0071573D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5.Przemieszczanie sprzętu, przygotowanie urządzeń sali do ćwiczeń powinno odbywać się zgodnie z zaleceniem prowadzącego w sposób bezpieczny i z zapewnieniem</w:t>
      </w:r>
      <w:r w:rsidR="0071573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odpowiedniej dbałości o sprzęt.</w:t>
      </w:r>
    </w:p>
    <w:p w:rsidR="006749D2" w:rsidRPr="006749D2" w:rsidRDefault="0071573D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r w:rsidR="006749D2"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szystkie uszkodzenia sprzętu i urządzeń sali należy natychmiast zgłaszać prowadzącemu zajęcia.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6.Wszystkie urządzenia sali oraz sprzęt do ćwiczeń mogą być wykorzystywane tylko zgodnie z ich przeznaczeniem.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7.Przyrządy gimnastyczne i inny sprzęt pomocniczy należy zostawiać po zakończonych zajęciach w oznaczonych miejscach.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8.Młodzież ćwicząca w sali gimnastycznej zobowiązana jest przestrzegać poleceń nauczyciela,</w:t>
      </w:r>
      <w:r w:rsidR="007C255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dotyczących szczególnie: ładu, </w:t>
      </w: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porządku, dyscypliny w czasie zajęć oraz po ich zakończeniu.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9.Utrzymanie czystości sali gimnastycznej, szatni, urządzeń i sprzętu oraz wietrzenie tych pomieszczeń stanowi podstawowy warunek z ich korzystania.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10.Za stan urządzeń i sprzętu oraz ich przydatności do ćwiczeń, a także za bezpieczeństwo ćwiczących w czasie zajęć odpowiedzialny jest nauczyciel. </w:t>
      </w:r>
    </w:p>
    <w:p w:rsidR="006749D2" w:rsidRPr="006749D2" w:rsidRDefault="006749D2" w:rsidP="0003125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11.Za zniszczenie sprzętu i wypadki wynikłe w czasie korzystania z sali gimnastycznej odpowiadają osoby korzystające z sali i nauczyciel prowadzący zajęcia. </w:t>
      </w:r>
    </w:p>
    <w:p w:rsidR="006749D2" w:rsidRPr="006749D2" w:rsidRDefault="006749D2" w:rsidP="0003125E">
      <w:pPr>
        <w:spacing w:before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12.Każdy wypadek uczniowie zgłaszają natychmiast nauczycielowi.</w:t>
      </w:r>
    </w:p>
    <w:p w:rsidR="006749D2" w:rsidRPr="006749D2" w:rsidRDefault="006749D2" w:rsidP="0003125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13.Na sale gimnastyczną ćwiczący wchodzą bez biżuterii. Wszelkiego rodzaju niebezpieczne przedmioty takie jak : kolczyki, łańcuszki, zegarki pozostawia się w depozycie u nauczyciela.</w:t>
      </w:r>
    </w:p>
    <w:p w:rsidR="006749D2" w:rsidRPr="006749D2" w:rsidRDefault="006749D2" w:rsidP="0003125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14.Stowarzyszenia i organizacje pozaszkolne mogą korzystać z sali gimnastycznej po uprzednim zawarciu pisemnej umowy z dyrekcją szkoły.</w:t>
      </w:r>
      <w:bookmarkStart w:id="0" w:name="_GoBack"/>
      <w:bookmarkEnd w:id="0"/>
    </w:p>
    <w:p w:rsidR="006749D2" w:rsidRPr="006749D2" w:rsidRDefault="006749D2" w:rsidP="0003125E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749D2">
        <w:rPr>
          <w:rFonts w:ascii="Times New Roman" w:eastAsia="Times New Roman" w:hAnsi="Times New Roman" w:cs="Times New Roman"/>
          <w:sz w:val="32"/>
          <w:szCs w:val="32"/>
          <w:lang w:eastAsia="pl-PL"/>
        </w:rPr>
        <w:t>15.Nieprzestrzeganie regulaminu sali gimnastycznej będzie miało wpływ na ocenę z wychowania fizycznego .</w:t>
      </w:r>
    </w:p>
    <w:p w:rsidR="006817BA" w:rsidRPr="007C255C" w:rsidRDefault="006817BA" w:rsidP="0003125E">
      <w:pPr>
        <w:rPr>
          <w:rFonts w:ascii="Times New Roman" w:hAnsi="Times New Roman" w:cs="Times New Roman"/>
          <w:sz w:val="32"/>
          <w:szCs w:val="32"/>
        </w:rPr>
      </w:pPr>
    </w:p>
    <w:sectPr w:rsidR="006817BA" w:rsidRPr="007C2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D2"/>
    <w:rsid w:val="0003125E"/>
    <w:rsid w:val="006749D2"/>
    <w:rsid w:val="006817BA"/>
    <w:rsid w:val="0071573D"/>
    <w:rsid w:val="007C255C"/>
    <w:rsid w:val="007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1E83"/>
  <w15:chartTrackingRefBased/>
  <w15:docId w15:val="{5AD494C8-DF01-4581-BEC8-31C4372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Turczyn</dc:creator>
  <cp:keywords/>
  <dc:description/>
  <cp:lastModifiedBy>Opiekun</cp:lastModifiedBy>
  <cp:revision>5</cp:revision>
  <dcterms:created xsi:type="dcterms:W3CDTF">2016-09-19T21:04:00Z</dcterms:created>
  <dcterms:modified xsi:type="dcterms:W3CDTF">2023-08-30T17:12:00Z</dcterms:modified>
</cp:coreProperties>
</file>