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89" w:rsidRPr="00A81B89" w:rsidRDefault="00A81B89" w:rsidP="00A81B89">
      <w:pPr>
        <w:jc w:val="center"/>
        <w:rPr>
          <w:b/>
        </w:rPr>
      </w:pPr>
      <w:r w:rsidRPr="00A81B89">
        <w:rPr>
          <w:b/>
        </w:rPr>
        <w:t xml:space="preserve">Najważniejsze terminy dla kandydata w procesie rekrutacji do szkół </w:t>
      </w:r>
      <w:proofErr w:type="gramStart"/>
      <w:r w:rsidRPr="00A81B89">
        <w:rPr>
          <w:b/>
        </w:rPr>
        <w:t>ponad</w:t>
      </w:r>
      <w:r w:rsidR="000F796E">
        <w:rPr>
          <w:b/>
        </w:rPr>
        <w:t>podstawowych</w:t>
      </w:r>
      <w:r w:rsidRPr="00A81B89">
        <w:rPr>
          <w:b/>
        </w:rPr>
        <w:t xml:space="preserve"> </w:t>
      </w:r>
      <w:r>
        <w:rPr>
          <w:b/>
        </w:rPr>
        <w:t xml:space="preserve">                            </w:t>
      </w:r>
      <w:r w:rsidRPr="00A81B89">
        <w:rPr>
          <w:b/>
        </w:rPr>
        <w:t>w</w:t>
      </w:r>
      <w:proofErr w:type="gramEnd"/>
      <w:r w:rsidRPr="00A81B89">
        <w:rPr>
          <w:b/>
        </w:rPr>
        <w:t xml:space="preserve"> powiecie sochaczewskim na rok szkolny 2023/2024</w:t>
      </w:r>
    </w:p>
    <w:p w:rsidR="00A81B89" w:rsidRDefault="00A81B89" w:rsidP="00A81B89">
      <w:pPr>
        <w:pStyle w:val="Akapitzlist"/>
      </w:pPr>
    </w:p>
    <w:p w:rsidR="0074219A" w:rsidRDefault="0074219A" w:rsidP="00A81B89">
      <w:pPr>
        <w:pStyle w:val="Akapitzlist"/>
        <w:numPr>
          <w:ilvl w:val="0"/>
          <w:numId w:val="1"/>
        </w:numPr>
        <w:jc w:val="both"/>
      </w:pPr>
      <w:r>
        <w:t xml:space="preserve">Złożenie wniosku, w tym zmiana wniosku wraz z dokumentami (podpisanego przez co najmniej jednego rodzica/prawnego opiekuna) o przyjęcie do oddziału przygotowania </w:t>
      </w:r>
      <w:proofErr w:type="gramStart"/>
      <w:r>
        <w:t xml:space="preserve">wojskowego </w:t>
      </w:r>
      <w:r w:rsidR="00A81B89">
        <w:t xml:space="preserve">                     </w:t>
      </w:r>
      <w:r>
        <w:t>w</w:t>
      </w:r>
      <w:proofErr w:type="gramEnd"/>
      <w:r>
        <w:t xml:space="preserve"> szkole ponadpodstawowej</w:t>
      </w:r>
    </w:p>
    <w:p w:rsidR="00C21F80" w:rsidRDefault="0074219A" w:rsidP="0074219A">
      <w:pPr>
        <w:pStyle w:val="Akapitzlist"/>
      </w:pPr>
      <w:proofErr w:type="gramStart"/>
      <w:r w:rsidRPr="00D25B08">
        <w:rPr>
          <w:b/>
        </w:rPr>
        <w:t>od</w:t>
      </w:r>
      <w:proofErr w:type="gramEnd"/>
      <w:r w:rsidRPr="00D25B08">
        <w:rPr>
          <w:b/>
        </w:rPr>
        <w:t xml:space="preserve"> 15 maja 2023 r. - do 29 maja 2023 r. do godz. 15.00</w:t>
      </w:r>
      <w:r w:rsidR="00DA40E3">
        <w:t>,</w:t>
      </w:r>
    </w:p>
    <w:p w:rsidR="0074219A" w:rsidRDefault="0074219A" w:rsidP="0074219A">
      <w:pPr>
        <w:pStyle w:val="Akapitzlist"/>
      </w:pPr>
    </w:p>
    <w:p w:rsidR="00DA40E3" w:rsidRDefault="0074219A" w:rsidP="00A81B89">
      <w:pPr>
        <w:pStyle w:val="Akapitzlist"/>
        <w:numPr>
          <w:ilvl w:val="0"/>
          <w:numId w:val="1"/>
        </w:numPr>
        <w:jc w:val="both"/>
      </w:pPr>
      <w:r>
        <w:t xml:space="preserve">Złożenie wniosku, w tym zmiana wniosku o przyjęcie do szkoły ponadpodstawowej </w:t>
      </w:r>
      <w:proofErr w:type="gramStart"/>
      <w:r>
        <w:t xml:space="preserve">wraz </w:t>
      </w:r>
      <w:r w:rsidR="00A81B89">
        <w:t xml:space="preserve">                          </w:t>
      </w:r>
      <w:r>
        <w:t>z</w:t>
      </w:r>
      <w:proofErr w:type="gramEnd"/>
      <w:r>
        <w:t xml:space="preserve"> dokumentami (podpisanego przez co najmniej jednego rodzica/prawnego opiekuna)</w:t>
      </w:r>
      <w:r w:rsidR="00A81B89">
        <w:t xml:space="preserve">                            </w:t>
      </w:r>
      <w:r>
        <w:t xml:space="preserve"> z </w:t>
      </w:r>
      <w:r w:rsidR="000240CC">
        <w:t xml:space="preserve">wyłączeniem </w:t>
      </w:r>
      <w:r>
        <w:t>oddz</w:t>
      </w:r>
      <w:r w:rsidR="00DA40E3">
        <w:t>iałów przygotowania wojskowego</w:t>
      </w:r>
    </w:p>
    <w:p w:rsidR="0074219A" w:rsidRDefault="0074219A" w:rsidP="00A81B89">
      <w:pPr>
        <w:pStyle w:val="Akapitzlist"/>
        <w:jc w:val="both"/>
      </w:pPr>
      <w:proofErr w:type="gramStart"/>
      <w:r w:rsidRPr="00D25B08">
        <w:rPr>
          <w:b/>
        </w:rPr>
        <w:t>od</w:t>
      </w:r>
      <w:proofErr w:type="gramEnd"/>
      <w:r w:rsidRPr="00D25B08">
        <w:rPr>
          <w:b/>
        </w:rPr>
        <w:t xml:space="preserve"> 15 maja 2023 r.</w:t>
      </w:r>
      <w:r w:rsidR="00DA40E3" w:rsidRPr="00D25B08">
        <w:rPr>
          <w:b/>
        </w:rPr>
        <w:t xml:space="preserve"> – do </w:t>
      </w:r>
      <w:proofErr w:type="spellStart"/>
      <w:r w:rsidRPr="00D25B08">
        <w:rPr>
          <w:b/>
        </w:rPr>
        <w:t>do</w:t>
      </w:r>
      <w:proofErr w:type="spellEnd"/>
      <w:r w:rsidRPr="00D25B08">
        <w:rPr>
          <w:b/>
        </w:rPr>
        <w:t xml:space="preserve"> 19 czerwca 2023 r.</w:t>
      </w:r>
      <w:r w:rsidR="00DA40E3" w:rsidRPr="00D25B08">
        <w:rPr>
          <w:b/>
        </w:rPr>
        <w:t xml:space="preserve"> </w:t>
      </w:r>
      <w:r w:rsidRPr="00D25B08">
        <w:rPr>
          <w:b/>
        </w:rPr>
        <w:t>do godz. 15.00</w:t>
      </w:r>
      <w:r w:rsidR="00DA40E3">
        <w:t>,</w:t>
      </w:r>
    </w:p>
    <w:p w:rsidR="00DA40E3" w:rsidRDefault="00DA40E3" w:rsidP="00DA40E3">
      <w:pPr>
        <w:pStyle w:val="Akapitzlist"/>
      </w:pPr>
    </w:p>
    <w:p w:rsidR="00DA40E3" w:rsidRDefault="00DA40E3" w:rsidP="00A81B89">
      <w:pPr>
        <w:pStyle w:val="Akapitzlist"/>
        <w:numPr>
          <w:ilvl w:val="0"/>
          <w:numId w:val="1"/>
        </w:numPr>
        <w:jc w:val="both"/>
      </w:pPr>
      <w:r>
        <w:t>Uzupełnienie wniosku o przyjęcie do szkoły ponadpodstawowej o świadectwo ukończenia szkoły podstawowej i o zaświadczenie o wyniku egzaminu ósmoklasisty oraz złożenie nowego wniosku, w tym zmiana przez kandydata wniosku o przyjęcie, z uwagi na zmianę szkół do których kandyduje</w:t>
      </w:r>
    </w:p>
    <w:p w:rsidR="00DA40E3" w:rsidRDefault="00DA40E3" w:rsidP="00DA40E3">
      <w:pPr>
        <w:pStyle w:val="Akapitzlist"/>
      </w:pPr>
      <w:proofErr w:type="gramStart"/>
      <w:r w:rsidRPr="00D25B08">
        <w:rPr>
          <w:b/>
        </w:rPr>
        <w:t>od</w:t>
      </w:r>
      <w:proofErr w:type="gramEnd"/>
      <w:r w:rsidRPr="00D25B08">
        <w:rPr>
          <w:b/>
        </w:rPr>
        <w:t xml:space="preserve"> 23 czerwca 2023 r. – do </w:t>
      </w:r>
      <w:proofErr w:type="spellStart"/>
      <w:r w:rsidRPr="00D25B08">
        <w:rPr>
          <w:b/>
        </w:rPr>
        <w:t>do</w:t>
      </w:r>
      <w:proofErr w:type="spellEnd"/>
      <w:r w:rsidRPr="00D25B08">
        <w:rPr>
          <w:b/>
        </w:rPr>
        <w:t xml:space="preserve"> 12 lipca 2023 r. do godz. 15.00</w:t>
      </w:r>
      <w:r>
        <w:t>,</w:t>
      </w:r>
    </w:p>
    <w:p w:rsidR="00DA40E3" w:rsidRDefault="00DA40E3" w:rsidP="00DA40E3">
      <w:pPr>
        <w:pStyle w:val="Akapitzlist"/>
      </w:pPr>
    </w:p>
    <w:p w:rsidR="00DA40E3" w:rsidRDefault="00DA40E3" w:rsidP="00DA40E3">
      <w:pPr>
        <w:pStyle w:val="Akapitzlist"/>
        <w:numPr>
          <w:ilvl w:val="0"/>
          <w:numId w:val="1"/>
        </w:numPr>
      </w:pPr>
      <w:r w:rsidRPr="00DA40E3">
        <w:t>Przeprowad</w:t>
      </w:r>
      <w:r>
        <w:t>zenie prób sprawności fizycznej (oddział przygotowania wojskowego w Zespole Szkół im. Jarosława Iwaszkiewicza w Sochaczewie)</w:t>
      </w:r>
      <w:r w:rsidR="00952A1C">
        <w:t>:</w:t>
      </w:r>
      <w:r>
        <w:t xml:space="preserve"> </w:t>
      </w:r>
    </w:p>
    <w:p w:rsidR="00952A1C" w:rsidRPr="00D25B08" w:rsidRDefault="00952A1C" w:rsidP="00952A1C">
      <w:pPr>
        <w:pStyle w:val="Akapitzlist"/>
        <w:numPr>
          <w:ilvl w:val="0"/>
          <w:numId w:val="3"/>
        </w:numPr>
        <w:ind w:left="993" w:hanging="284"/>
        <w:rPr>
          <w:b/>
        </w:rPr>
      </w:pPr>
      <w:r w:rsidRPr="00D25B08">
        <w:rPr>
          <w:b/>
        </w:rPr>
        <w:t xml:space="preserve">I termin </w:t>
      </w:r>
      <w:r w:rsidR="00DA40E3" w:rsidRPr="00D25B08">
        <w:rPr>
          <w:b/>
        </w:rPr>
        <w:t>1-2 czerwca 2023 r.,</w:t>
      </w:r>
    </w:p>
    <w:p w:rsidR="00DA40E3" w:rsidRDefault="00952A1C" w:rsidP="00952A1C">
      <w:pPr>
        <w:pStyle w:val="Akapitzlist"/>
        <w:numPr>
          <w:ilvl w:val="0"/>
          <w:numId w:val="3"/>
        </w:numPr>
        <w:ind w:left="993" w:hanging="284"/>
      </w:pPr>
      <w:r w:rsidRPr="00D25B08">
        <w:rPr>
          <w:b/>
        </w:rPr>
        <w:t>II termin (dla kandydatów, którzy z przyczyn niezależnych od nich nie mogli przystąpić do prób sprawności w I terminie</w:t>
      </w:r>
      <w:r w:rsidR="00B1164C" w:rsidRPr="00D25B08">
        <w:rPr>
          <w:b/>
        </w:rPr>
        <w:t>)</w:t>
      </w:r>
      <w:r w:rsidR="000240CC" w:rsidRPr="00D25B08">
        <w:rPr>
          <w:b/>
        </w:rPr>
        <w:t xml:space="preserve"> zostanie ogłoszony w późniejszym terminie</w:t>
      </w:r>
      <w:r w:rsidR="00A81B89">
        <w:t>,</w:t>
      </w:r>
    </w:p>
    <w:p w:rsidR="00DA40E3" w:rsidRDefault="00DA40E3" w:rsidP="00DA40E3">
      <w:pPr>
        <w:pStyle w:val="Akapitzlist"/>
      </w:pPr>
    </w:p>
    <w:p w:rsidR="00952A1C" w:rsidRDefault="00952A1C" w:rsidP="00A81B89">
      <w:pPr>
        <w:pStyle w:val="Akapitzlist"/>
        <w:numPr>
          <w:ilvl w:val="0"/>
          <w:numId w:val="1"/>
        </w:numPr>
        <w:jc w:val="both"/>
      </w:pPr>
      <w:r>
        <w:t>Podanie do wiadomości przez komisję rekrutacyjną listy kandydatów, którzy uzyskali pozytywne wyniki prób sprawności fizycznej:</w:t>
      </w:r>
    </w:p>
    <w:p w:rsidR="00952A1C" w:rsidRPr="00D25B08" w:rsidRDefault="00952A1C" w:rsidP="00952A1C">
      <w:pPr>
        <w:pStyle w:val="Akapitzlist"/>
        <w:numPr>
          <w:ilvl w:val="0"/>
          <w:numId w:val="2"/>
        </w:numPr>
        <w:ind w:left="993" w:hanging="284"/>
        <w:rPr>
          <w:b/>
        </w:rPr>
      </w:pPr>
      <w:proofErr w:type="gramStart"/>
      <w:r w:rsidRPr="00D25B08">
        <w:rPr>
          <w:b/>
        </w:rPr>
        <w:t>dla</w:t>
      </w:r>
      <w:proofErr w:type="gramEnd"/>
      <w:r w:rsidRPr="00D25B08">
        <w:rPr>
          <w:b/>
        </w:rPr>
        <w:t xml:space="preserve"> kandydatów przystępujących w I terminie do 14 czerwca 2023 r.</w:t>
      </w:r>
    </w:p>
    <w:p w:rsidR="00952A1C" w:rsidRPr="00D25B08" w:rsidRDefault="00952A1C" w:rsidP="00952A1C">
      <w:pPr>
        <w:pStyle w:val="Akapitzlist"/>
        <w:ind w:left="993" w:hanging="284"/>
        <w:rPr>
          <w:b/>
        </w:rPr>
      </w:pPr>
      <w:r w:rsidRPr="00D25B08">
        <w:rPr>
          <w:b/>
        </w:rPr>
        <w:t>•</w:t>
      </w:r>
      <w:r w:rsidRPr="00D25B08">
        <w:rPr>
          <w:b/>
        </w:rPr>
        <w:tab/>
        <w:t>dla kandydatów przystępujących w II terminie do 6 lipca 2023 r.</w:t>
      </w:r>
      <w:r w:rsidR="00D25B08" w:rsidRPr="00D25B08">
        <w:rPr>
          <w:b/>
        </w:rPr>
        <w:t>,</w:t>
      </w:r>
      <w:bookmarkStart w:id="0" w:name="_GoBack"/>
      <w:bookmarkEnd w:id="0"/>
    </w:p>
    <w:p w:rsidR="00A81B89" w:rsidRDefault="00A81B89" w:rsidP="00952A1C">
      <w:pPr>
        <w:pStyle w:val="Akapitzlist"/>
        <w:ind w:left="993" w:hanging="284"/>
      </w:pPr>
    </w:p>
    <w:p w:rsidR="00A81B89" w:rsidRDefault="00A81B89" w:rsidP="00A81B89">
      <w:pPr>
        <w:pStyle w:val="Akapitzlist"/>
        <w:numPr>
          <w:ilvl w:val="0"/>
          <w:numId w:val="1"/>
        </w:numPr>
        <w:jc w:val="both"/>
      </w:pPr>
      <w:r>
        <w:t>Podanie do publicznej wiadomości przez komisję rekrutacyjną listy kandydatów zakwalifikowanych i kandydatów niezakwalifikowanych</w:t>
      </w:r>
    </w:p>
    <w:p w:rsidR="00952A1C" w:rsidRDefault="00A81B89" w:rsidP="00A81B89">
      <w:pPr>
        <w:pStyle w:val="Akapitzlist"/>
      </w:pPr>
      <w:r w:rsidRPr="00D25B08">
        <w:rPr>
          <w:b/>
        </w:rPr>
        <w:t>21 lipca 2023 r.</w:t>
      </w:r>
      <w:r>
        <w:t>,</w:t>
      </w:r>
    </w:p>
    <w:p w:rsidR="00A81B89" w:rsidRDefault="00A81B89" w:rsidP="00A81B89">
      <w:pPr>
        <w:pStyle w:val="Akapitzlist"/>
      </w:pPr>
    </w:p>
    <w:p w:rsidR="00A81B89" w:rsidRDefault="00A81B89" w:rsidP="00A81B89">
      <w:pPr>
        <w:pStyle w:val="Akapitzlist"/>
        <w:numPr>
          <w:ilvl w:val="0"/>
          <w:numId w:val="1"/>
        </w:numPr>
        <w:jc w:val="both"/>
      </w:pPr>
      <w:r>
        <w:t xml:space="preserve">Potwierdzenie woli przyjęcia w postaci przedłożenia oryginału świadectwa ukończenia szkoły              i oryginału zaświadczenia o wynikach egzaminu zewnętrznego, o ile nie zostały one </w:t>
      </w:r>
      <w:proofErr w:type="gramStart"/>
      <w:r>
        <w:t>złożone                  w</w:t>
      </w:r>
      <w:proofErr w:type="gramEnd"/>
      <w:r>
        <w:t xml:space="preserve"> uzupełnieniu wniosku o przyjęcie do szkoły ponadpodstawowej, a w przypadku szkoły prowadzącej kształcenie zawodowe,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952A1C" w:rsidRDefault="00A81B89" w:rsidP="00A81B89">
      <w:pPr>
        <w:pStyle w:val="Akapitzlist"/>
      </w:pPr>
      <w:proofErr w:type="gramStart"/>
      <w:r w:rsidRPr="00D25B08">
        <w:rPr>
          <w:b/>
        </w:rPr>
        <w:t>od</w:t>
      </w:r>
      <w:proofErr w:type="gramEnd"/>
      <w:r w:rsidRPr="00D25B08">
        <w:rPr>
          <w:b/>
        </w:rPr>
        <w:t xml:space="preserve"> 21 lipca 2023 r. - do 26 lipca 2023 r. do godz. 15.00</w:t>
      </w:r>
      <w:r>
        <w:t>,</w:t>
      </w:r>
    </w:p>
    <w:p w:rsidR="00A81B89" w:rsidRDefault="00A81B89" w:rsidP="00A81B89">
      <w:pPr>
        <w:pStyle w:val="Akapitzlist"/>
      </w:pPr>
    </w:p>
    <w:p w:rsidR="00A81B89" w:rsidRDefault="00A81B89" w:rsidP="00A81B89">
      <w:pPr>
        <w:pStyle w:val="Akapitzlist"/>
        <w:numPr>
          <w:ilvl w:val="0"/>
          <w:numId w:val="1"/>
        </w:numPr>
      </w:pPr>
      <w:r>
        <w:t xml:space="preserve">Podanie do publicznej wiadomości przez komisję rekrutacyjną listy kandydatów </w:t>
      </w:r>
      <w:proofErr w:type="gramStart"/>
      <w:r>
        <w:t>przyjętych</w:t>
      </w:r>
      <w:r w:rsidR="00D25B08">
        <w:t xml:space="preserve">                   </w:t>
      </w:r>
      <w:r>
        <w:t xml:space="preserve"> i</w:t>
      </w:r>
      <w:proofErr w:type="gramEnd"/>
      <w:r>
        <w:t xml:space="preserve"> kandydatów nieprzyjętych</w:t>
      </w:r>
    </w:p>
    <w:p w:rsidR="00952A1C" w:rsidRDefault="00A81B89" w:rsidP="00A81B89">
      <w:pPr>
        <w:pStyle w:val="Akapitzlist"/>
      </w:pPr>
      <w:r w:rsidRPr="00D25B08">
        <w:rPr>
          <w:b/>
        </w:rPr>
        <w:t>27 lipca 2023 r. do godz. 14.00</w:t>
      </w:r>
      <w:r>
        <w:t>,</w:t>
      </w:r>
    </w:p>
    <w:sectPr w:rsidR="0095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CFE"/>
    <w:multiLevelType w:val="hybridMultilevel"/>
    <w:tmpl w:val="F6FE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E0102"/>
    <w:multiLevelType w:val="hybridMultilevel"/>
    <w:tmpl w:val="0284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0ED1"/>
    <w:multiLevelType w:val="hybridMultilevel"/>
    <w:tmpl w:val="36BC3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9A"/>
    <w:rsid w:val="000240CC"/>
    <w:rsid w:val="000F796E"/>
    <w:rsid w:val="00462DCD"/>
    <w:rsid w:val="0074219A"/>
    <w:rsid w:val="00816F48"/>
    <w:rsid w:val="00952A1C"/>
    <w:rsid w:val="00A81B89"/>
    <w:rsid w:val="00B1164C"/>
    <w:rsid w:val="00C21F80"/>
    <w:rsid w:val="00D25B08"/>
    <w:rsid w:val="00D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0A41-4D9F-4CB8-9F7A-D3748128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Potrzebowska Aneta,</dc:creator>
  <cp:keywords/>
  <dc:description/>
  <cp:lastModifiedBy>Potrzebowska Aneta,</cp:lastModifiedBy>
  <cp:revision>6</cp:revision>
  <cp:lastPrinted>2023-05-08T11:14:00Z</cp:lastPrinted>
  <dcterms:created xsi:type="dcterms:W3CDTF">2023-05-08T10:01:00Z</dcterms:created>
  <dcterms:modified xsi:type="dcterms:W3CDTF">2023-05-09T11:24:00Z</dcterms:modified>
</cp:coreProperties>
</file>