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11" w:rsidRDefault="00447411" w:rsidP="00447411">
      <w:pPr>
        <w:pStyle w:val="Nzov"/>
      </w:pPr>
      <w:r>
        <w:t>Geologické procesy a ich zdroje</w:t>
      </w:r>
    </w:p>
    <w:p w:rsidR="00447411" w:rsidRDefault="00447411" w:rsidP="00447411">
      <w:pPr>
        <w:pStyle w:val="Odsekzoznamu"/>
        <w:numPr>
          <w:ilvl w:val="0"/>
          <w:numId w:val="10"/>
        </w:numPr>
      </w:pPr>
      <w:r>
        <w:t>menia ......................................... a súvisia s ...............................................</w:t>
      </w:r>
    </w:p>
    <w:p w:rsidR="00447411" w:rsidRDefault="00447411" w:rsidP="00447411">
      <w:pPr>
        <w:pStyle w:val="Odsekzoznamu"/>
        <w:numPr>
          <w:ilvl w:val="0"/>
          <w:numId w:val="10"/>
        </w:numPr>
      </w:pPr>
      <w:r>
        <w:t>vznikajú pri nich horniny a minerály</w:t>
      </w:r>
    </w:p>
    <w:p w:rsidR="00447411" w:rsidRDefault="00447411" w:rsidP="00447411">
      <w:pPr>
        <w:pStyle w:val="Nadpis1"/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219075</wp:posOffset>
            </wp:positionV>
            <wp:extent cx="3752850" cy="1371600"/>
            <wp:effectExtent l="0" t="19050" r="0" b="0"/>
            <wp:wrapTight wrapText="bothSides">
              <wp:wrapPolygon edited="0">
                <wp:start x="8004" y="-300"/>
                <wp:lineTo x="7785" y="6600"/>
                <wp:lineTo x="8114" y="9300"/>
                <wp:lineTo x="8443" y="9300"/>
                <wp:lineTo x="5373" y="11400"/>
                <wp:lineTo x="4824" y="12000"/>
                <wp:lineTo x="4824" y="19800"/>
                <wp:lineTo x="5373" y="21600"/>
                <wp:lineTo x="5702" y="21600"/>
                <wp:lineTo x="16447" y="21600"/>
                <wp:lineTo x="16556" y="19200"/>
                <wp:lineTo x="16666" y="13200"/>
                <wp:lineTo x="15679" y="11400"/>
                <wp:lineTo x="13596" y="9300"/>
                <wp:lineTo x="13706" y="3900"/>
                <wp:lineTo x="13486" y="1800"/>
                <wp:lineTo x="13048" y="-300"/>
                <wp:lineTo x="8004" y="-300"/>
              </wp:wrapPolygon>
            </wp:wrapTight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t>Delenie geologických procesov:</w:t>
      </w:r>
    </w:p>
    <w:p w:rsidR="00447411" w:rsidRDefault="00447411" w:rsidP="00447411"/>
    <w:p w:rsidR="00447411" w:rsidRPr="00007236" w:rsidRDefault="00447411" w:rsidP="00447411">
      <w:pPr>
        <w:ind w:firstLine="0"/>
      </w:pPr>
    </w:p>
    <w:p w:rsidR="00447411" w:rsidRDefault="00447411" w:rsidP="00447411">
      <w:pPr>
        <w:ind w:firstLine="0"/>
      </w:pPr>
    </w:p>
    <w:p w:rsidR="00447411" w:rsidRDefault="00447411" w:rsidP="00447411">
      <w:pPr>
        <w:pStyle w:val="Odsekzoznamu"/>
        <w:numPr>
          <w:ilvl w:val="0"/>
          <w:numId w:val="13"/>
        </w:numPr>
      </w:pPr>
      <w:r>
        <w:t>zapríčiňuje ich energia z rôznych zdrojov</w:t>
      </w:r>
    </w:p>
    <w:p w:rsidR="00447411" w:rsidRDefault="00447411" w:rsidP="00447411">
      <w:pPr>
        <w:pStyle w:val="Nadpis2"/>
      </w:pPr>
      <w:r>
        <w:t>Vnútorné geologické procesy</w:t>
      </w:r>
    </w:p>
    <w:p w:rsidR="00447411" w:rsidRDefault="00447411" w:rsidP="00447411">
      <w:pPr>
        <w:pStyle w:val="Odsekzoznamu"/>
        <w:numPr>
          <w:ilvl w:val="0"/>
          <w:numId w:val="12"/>
        </w:numPr>
      </w:pPr>
      <w:r>
        <w:t>rozčleňujú zemský povrch a zväčšujú rozdiely v .......................................</w:t>
      </w:r>
    </w:p>
    <w:p w:rsidR="00447411" w:rsidRDefault="00447411" w:rsidP="00447411">
      <w:pPr>
        <w:pStyle w:val="Odsekzoznamu"/>
        <w:numPr>
          <w:ilvl w:val="0"/>
          <w:numId w:val="12"/>
        </w:numPr>
      </w:pPr>
      <w:r>
        <w:t>vyvoláva ich energia .....................................................a ..........................................</w:t>
      </w:r>
    </w:p>
    <w:p w:rsidR="00447411" w:rsidRDefault="00447411" w:rsidP="00447411">
      <w:pPr>
        <w:pStyle w:val="Nadpis3"/>
      </w:pPr>
      <w:r>
        <w:t>Patrí sem:</w:t>
      </w:r>
    </w:p>
    <w:p w:rsidR="00447411" w:rsidRDefault="00447411" w:rsidP="00447411">
      <w:pPr>
        <w:pStyle w:val="Odsekzoznamu"/>
        <w:numPr>
          <w:ilvl w:val="0"/>
          <w:numId w:val="14"/>
        </w:numPr>
      </w:pPr>
      <w:r>
        <w:t>sopečná činnosť</w:t>
      </w:r>
    </w:p>
    <w:p w:rsidR="00447411" w:rsidRDefault="00447411" w:rsidP="00447411">
      <w:pPr>
        <w:pStyle w:val="Odsekzoznamu"/>
        <w:numPr>
          <w:ilvl w:val="0"/>
          <w:numId w:val="14"/>
        </w:numPr>
      </w:pPr>
      <w:r>
        <w:t>horotvorná činnosť</w:t>
      </w:r>
    </w:p>
    <w:p w:rsidR="00447411" w:rsidRDefault="00447411" w:rsidP="00447411">
      <w:pPr>
        <w:pStyle w:val="Nadpis2"/>
      </w:pPr>
      <w:r>
        <w:t>Vonkajšie geologické procesy</w:t>
      </w:r>
    </w:p>
    <w:p w:rsidR="00447411" w:rsidRPr="00A47EC9" w:rsidRDefault="00447411" w:rsidP="00447411">
      <w:pPr>
        <w:pStyle w:val="Odsekzoznamu"/>
        <w:numPr>
          <w:ilvl w:val="0"/>
          <w:numId w:val="15"/>
        </w:numPr>
      </w:pPr>
      <w:r>
        <w:t xml:space="preserve">....................... rozdiely v nadmorskej výške </w:t>
      </w:r>
      <w:r>
        <w:rPr>
          <w:i/>
        </w:rPr>
        <w:t>(obrusujú pohoria, tvoria zníženiny,...)</w:t>
      </w:r>
    </w:p>
    <w:p w:rsidR="00447411" w:rsidRDefault="00447411" w:rsidP="00447411">
      <w:pPr>
        <w:pStyle w:val="Odsekzoznamu"/>
        <w:numPr>
          <w:ilvl w:val="0"/>
          <w:numId w:val="15"/>
        </w:numPr>
      </w:pPr>
      <w:r>
        <w:t>ich zdrojom je ................................, ................................, .................................</w:t>
      </w:r>
    </w:p>
    <w:p w:rsidR="00447411" w:rsidRDefault="00447411" w:rsidP="00447411">
      <w:pPr>
        <w:pStyle w:val="Nadpis3"/>
      </w:pPr>
      <w:r>
        <w:t>Zemské teplo</w:t>
      </w:r>
    </w:p>
    <w:p w:rsidR="00447411" w:rsidRDefault="00447411" w:rsidP="00447411">
      <w:pPr>
        <w:pStyle w:val="Odsekzoznamu"/>
        <w:numPr>
          <w:ilvl w:val="0"/>
          <w:numId w:val="16"/>
        </w:numPr>
      </w:pPr>
      <w:r>
        <w:t>vyžaruje zvnútra na povrch Zeme</w:t>
      </w:r>
    </w:p>
    <w:p w:rsidR="00447411" w:rsidRDefault="00447411" w:rsidP="00447411">
      <w:pPr>
        <w:pStyle w:val="Odsekzoznamu"/>
        <w:numPr>
          <w:ilvl w:val="0"/>
          <w:numId w:val="16"/>
        </w:numPr>
        <w:rPr>
          <w:i/>
        </w:rPr>
      </w:pPr>
      <w:r w:rsidRPr="00CA4E3E">
        <w:rPr>
          <w:i/>
        </w:rPr>
        <w:t>v hĺbke 2 - 3 m je teplota stála bez ohľadu na počasie</w:t>
      </w:r>
    </w:p>
    <w:p w:rsidR="00447411" w:rsidRDefault="00447411" w:rsidP="00447411">
      <w:pPr>
        <w:pStyle w:val="Odsekzoznamu"/>
        <w:numPr>
          <w:ilvl w:val="0"/>
          <w:numId w:val="16"/>
        </w:numPr>
        <w:rPr>
          <w:i/>
        </w:rPr>
      </w:pPr>
      <w:r>
        <w:rPr>
          <w:i/>
        </w:rPr>
        <w:t>predpokladá sa, že zemské jadro má teplotu asi 6000°C</w:t>
      </w:r>
    </w:p>
    <w:p w:rsidR="00447411" w:rsidRDefault="00447411" w:rsidP="00447411">
      <w:pPr>
        <w:pStyle w:val="Nadpis3"/>
      </w:pPr>
      <w:r>
        <w:t>Príťažlivosť Zeme</w:t>
      </w:r>
    </w:p>
    <w:p w:rsidR="00447411" w:rsidRDefault="00447411" w:rsidP="00447411">
      <w:pPr>
        <w:pStyle w:val="Odsekzoznamu"/>
        <w:numPr>
          <w:ilvl w:val="0"/>
          <w:numId w:val="17"/>
        </w:numPr>
      </w:pPr>
      <w:r>
        <w:t>ovplyvňuje:</w:t>
      </w:r>
    </w:p>
    <w:p w:rsidR="00447411" w:rsidRDefault="00447411" w:rsidP="00447411">
      <w:pPr>
        <w:pStyle w:val="Odsekzoznamu"/>
        <w:numPr>
          <w:ilvl w:val="1"/>
          <w:numId w:val="17"/>
        </w:numPr>
      </w:pPr>
      <w:r>
        <w:t>padanie zrážok</w:t>
      </w:r>
    </w:p>
    <w:p w:rsidR="00447411" w:rsidRDefault="00447411" w:rsidP="00447411">
      <w:pPr>
        <w:pStyle w:val="Odsekzoznamu"/>
        <w:numPr>
          <w:ilvl w:val="1"/>
          <w:numId w:val="17"/>
        </w:numPr>
      </w:pPr>
      <w:r>
        <w:t>tok vody</w:t>
      </w:r>
    </w:p>
    <w:p w:rsidR="00447411" w:rsidRDefault="00447411" w:rsidP="00447411">
      <w:pPr>
        <w:pStyle w:val="Odsekzoznamu"/>
        <w:numPr>
          <w:ilvl w:val="1"/>
          <w:numId w:val="17"/>
        </w:numPr>
      </w:pPr>
      <w:r>
        <w:t>činnosť ľadovca</w:t>
      </w:r>
    </w:p>
    <w:p w:rsidR="00447411" w:rsidRDefault="00447411" w:rsidP="00447411">
      <w:pPr>
        <w:pStyle w:val="Odsekzoznamu"/>
        <w:numPr>
          <w:ilvl w:val="1"/>
          <w:numId w:val="17"/>
        </w:numPr>
      </w:pPr>
      <w:r>
        <w:t> premiestňovanie a usadzovanie materiálu</w:t>
      </w:r>
    </w:p>
    <w:p w:rsidR="00447411" w:rsidRDefault="00447411" w:rsidP="00447411">
      <w:pPr>
        <w:pStyle w:val="Nadpis3"/>
      </w:pPr>
      <w:r>
        <w:t>Slnečné žiarenie</w:t>
      </w:r>
    </w:p>
    <w:p w:rsidR="00447411" w:rsidRPr="00BE481E" w:rsidRDefault="00447411" w:rsidP="00447411">
      <w:pPr>
        <w:rPr>
          <w:i/>
        </w:rPr>
      </w:pPr>
      <w:r>
        <w:rPr>
          <w:i/>
        </w:rPr>
        <w:t>ako energia prevyšuje ostatné energie, ktoré pôsobia na zemský povrch</w:t>
      </w:r>
    </w:p>
    <w:p w:rsidR="00447411" w:rsidRDefault="00447411" w:rsidP="00447411">
      <w:pPr>
        <w:pStyle w:val="Odsekzoznamu"/>
        <w:numPr>
          <w:ilvl w:val="0"/>
          <w:numId w:val="17"/>
        </w:numPr>
      </w:pPr>
      <w:r>
        <w:t>Ohrieva ................ , ...................... a .....................</w:t>
      </w:r>
    </w:p>
    <w:p w:rsidR="00447411" w:rsidRDefault="00447411" w:rsidP="00447411">
      <w:pPr>
        <w:pStyle w:val="Odsekzoznamu"/>
        <w:numPr>
          <w:ilvl w:val="0"/>
          <w:numId w:val="17"/>
        </w:numPr>
      </w:pPr>
      <w:r>
        <w:t>dodáva energiu ostatným ............................. geologickým procesom</w:t>
      </w:r>
    </w:p>
    <w:p w:rsidR="00447411" w:rsidRDefault="00447411" w:rsidP="00447411">
      <w:pPr>
        <w:pStyle w:val="Odsekzoznamu"/>
        <w:numPr>
          <w:ilvl w:val="0"/>
          <w:numId w:val="17"/>
        </w:numPr>
      </w:pPr>
      <w:r>
        <w:t>umožňuje ......................................</w:t>
      </w:r>
    </w:p>
    <w:p w:rsidR="00447411" w:rsidRDefault="00447411" w:rsidP="00447411">
      <w:pPr>
        <w:pStyle w:val="Nadpis3"/>
      </w:pPr>
      <w:r>
        <w:t>Príťažlivosť mesiaca</w:t>
      </w:r>
    </w:p>
    <w:p w:rsidR="00447411" w:rsidRPr="00BE481E" w:rsidRDefault="00447411" w:rsidP="00447411">
      <w:pPr>
        <w:pStyle w:val="Odsekzoznamu"/>
        <w:numPr>
          <w:ilvl w:val="0"/>
          <w:numId w:val="18"/>
        </w:numPr>
      </w:pPr>
      <w:r>
        <w:t>menej významná energia</w:t>
      </w:r>
    </w:p>
    <w:p w:rsidR="00447411" w:rsidRDefault="00447411" w:rsidP="00447411">
      <w:pPr>
        <w:pStyle w:val="Odsekzoznamu"/>
        <w:numPr>
          <w:ilvl w:val="0"/>
          <w:numId w:val="18"/>
        </w:numPr>
      </w:pPr>
      <w:r>
        <w:t>otáčaním okolo Zeme spôsobuje ...........................................</w:t>
      </w:r>
    </w:p>
    <w:p w:rsidR="00447411" w:rsidRPr="00BE481E" w:rsidRDefault="00447411" w:rsidP="00447411">
      <w:r>
        <w:t>Energetický stav na Zemi je približne ........................ - koľko energie na Zem dopadne, toľko sa vyžiari</w:t>
      </w:r>
    </w:p>
    <w:p w:rsidR="00D035ED" w:rsidRPr="00BE481E" w:rsidRDefault="00D035ED" w:rsidP="00BE481E"/>
    <w:sectPr w:rsidR="00D035ED" w:rsidRPr="00BE481E" w:rsidSect="00C63B96">
      <w:footerReference w:type="default" r:id="rId13"/>
      <w:pgSz w:w="11906" w:h="16838"/>
      <w:pgMar w:top="820" w:right="1417" w:bottom="1417" w:left="1417" w:header="284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C5" w:rsidRDefault="001D34C5" w:rsidP="00C63B96">
      <w:pPr>
        <w:spacing w:after="0"/>
      </w:pPr>
      <w:r>
        <w:separator/>
      </w:r>
    </w:p>
  </w:endnote>
  <w:endnote w:type="continuationSeparator" w:id="0">
    <w:p w:rsidR="001D34C5" w:rsidRDefault="001D34C5" w:rsidP="00C63B9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B96" w:rsidRPr="008C0263" w:rsidRDefault="00556D68" w:rsidP="00C63B96">
    <w:pPr>
      <w:pStyle w:val="Pta"/>
      <w:ind w:firstLine="1134"/>
      <w:rPr>
        <w:color w:val="A6A6A6" w:themeColor="background1" w:themeShade="A6"/>
      </w:rPr>
    </w:pPr>
    <w:r w:rsidRPr="00556D68">
      <w:rPr>
        <w:noProof/>
        <w:color w:val="A6A6A6" w:themeColor="background1" w:themeShade="A6"/>
        <w:lang w:val="cs-CZ"/>
      </w:rPr>
      <w:pict>
        <v:group id="_x0000_s2049" style="position:absolute;left:0;text-align:left;margin-left:61.6pt;margin-top:.6pt;width:532.9pt;height:53pt;flip:x;z-index:251660288;mso-position-horizontal-relative:page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C63B96" w:rsidRDefault="00556D68">
                  <w:pPr>
                    <w:pStyle w:val="Hlavika"/>
                    <w:jc w:val="center"/>
                    <w:rPr>
                      <w:color w:val="FFFFFF" w:themeColor="background1"/>
                    </w:rPr>
                  </w:pPr>
                  <w:fldSimple w:instr=" PAGE   \* MERGEFORMAT ">
                    <w:r w:rsidR="005E1CBB" w:rsidRPr="005E1CBB">
                      <w:rPr>
                        <w:noProof/>
                        <w:color w:val="FFFFFF" w:themeColor="background1"/>
                      </w:rPr>
                      <w:t>2</w:t>
                    </w:r>
                  </w:fldSimple>
                </w:p>
              </w:txbxContent>
            </v:textbox>
          </v:oval>
          <w10:wrap anchorx="page" anchory="page"/>
        </v:group>
      </w:pict>
    </w:r>
    <w:r w:rsidR="00826CA3" w:rsidRPr="008C0263">
      <w:rPr>
        <w:color w:val="A6A6A6" w:themeColor="background1" w:themeShade="A6"/>
      </w:rPr>
      <w:t xml:space="preserve">Biológia - </w:t>
    </w:r>
    <w:r w:rsidR="00007236" w:rsidRPr="008C0263">
      <w:rPr>
        <w:color w:val="A6A6A6" w:themeColor="background1" w:themeShade="A6"/>
      </w:rPr>
      <w:t>Geologické procesy</w:t>
    </w:r>
    <w:r w:rsidR="008C0263" w:rsidRPr="008C0263">
      <w:rPr>
        <w:color w:val="A6A6A6" w:themeColor="background1" w:themeShade="A6"/>
      </w:rPr>
      <w:t xml:space="preserve"> a ich zdroje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C5" w:rsidRDefault="001D34C5" w:rsidP="00C63B96">
      <w:pPr>
        <w:spacing w:after="0"/>
      </w:pPr>
      <w:r>
        <w:separator/>
      </w:r>
    </w:p>
  </w:footnote>
  <w:footnote w:type="continuationSeparator" w:id="0">
    <w:p w:rsidR="001D34C5" w:rsidRDefault="001D34C5" w:rsidP="00C63B9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3A5"/>
    <w:multiLevelType w:val="hybridMultilevel"/>
    <w:tmpl w:val="A3E283A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805E8"/>
    <w:multiLevelType w:val="hybridMultilevel"/>
    <w:tmpl w:val="A27AC1D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7535918"/>
    <w:multiLevelType w:val="hybridMultilevel"/>
    <w:tmpl w:val="556EC2A8"/>
    <w:lvl w:ilvl="0" w:tplc="041B000F">
      <w:start w:val="1"/>
      <w:numFmt w:val="decimal"/>
      <w:lvlText w:val="%1."/>
      <w:lvlJc w:val="left"/>
      <w:pPr>
        <w:ind w:left="3555" w:hanging="360"/>
      </w:pPr>
    </w:lvl>
    <w:lvl w:ilvl="1" w:tplc="041B0019" w:tentative="1">
      <w:start w:val="1"/>
      <w:numFmt w:val="lowerLetter"/>
      <w:lvlText w:val="%2."/>
      <w:lvlJc w:val="left"/>
      <w:pPr>
        <w:ind w:left="4275" w:hanging="360"/>
      </w:pPr>
    </w:lvl>
    <w:lvl w:ilvl="2" w:tplc="041B001B" w:tentative="1">
      <w:start w:val="1"/>
      <w:numFmt w:val="lowerRoman"/>
      <w:lvlText w:val="%3."/>
      <w:lvlJc w:val="right"/>
      <w:pPr>
        <w:ind w:left="4995" w:hanging="180"/>
      </w:pPr>
    </w:lvl>
    <w:lvl w:ilvl="3" w:tplc="041B000F" w:tentative="1">
      <w:start w:val="1"/>
      <w:numFmt w:val="decimal"/>
      <w:lvlText w:val="%4."/>
      <w:lvlJc w:val="left"/>
      <w:pPr>
        <w:ind w:left="5715" w:hanging="360"/>
      </w:pPr>
    </w:lvl>
    <w:lvl w:ilvl="4" w:tplc="041B0019" w:tentative="1">
      <w:start w:val="1"/>
      <w:numFmt w:val="lowerLetter"/>
      <w:lvlText w:val="%5."/>
      <w:lvlJc w:val="left"/>
      <w:pPr>
        <w:ind w:left="6435" w:hanging="360"/>
      </w:pPr>
    </w:lvl>
    <w:lvl w:ilvl="5" w:tplc="041B001B" w:tentative="1">
      <w:start w:val="1"/>
      <w:numFmt w:val="lowerRoman"/>
      <w:lvlText w:val="%6."/>
      <w:lvlJc w:val="right"/>
      <w:pPr>
        <w:ind w:left="7155" w:hanging="180"/>
      </w:pPr>
    </w:lvl>
    <w:lvl w:ilvl="6" w:tplc="041B000F" w:tentative="1">
      <w:start w:val="1"/>
      <w:numFmt w:val="decimal"/>
      <w:lvlText w:val="%7."/>
      <w:lvlJc w:val="left"/>
      <w:pPr>
        <w:ind w:left="7875" w:hanging="360"/>
      </w:pPr>
    </w:lvl>
    <w:lvl w:ilvl="7" w:tplc="041B0019" w:tentative="1">
      <w:start w:val="1"/>
      <w:numFmt w:val="lowerLetter"/>
      <w:lvlText w:val="%8."/>
      <w:lvlJc w:val="left"/>
      <w:pPr>
        <w:ind w:left="8595" w:hanging="360"/>
      </w:pPr>
    </w:lvl>
    <w:lvl w:ilvl="8" w:tplc="041B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>
    <w:nsid w:val="2C241501"/>
    <w:multiLevelType w:val="hybridMultilevel"/>
    <w:tmpl w:val="FD16DB0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5B0ABD"/>
    <w:multiLevelType w:val="hybridMultilevel"/>
    <w:tmpl w:val="4FA6133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11229D"/>
    <w:multiLevelType w:val="hybridMultilevel"/>
    <w:tmpl w:val="3B767C9A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84115D"/>
    <w:multiLevelType w:val="hybridMultilevel"/>
    <w:tmpl w:val="9356E4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41F44"/>
    <w:multiLevelType w:val="hybridMultilevel"/>
    <w:tmpl w:val="320452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63EB4"/>
    <w:multiLevelType w:val="hybridMultilevel"/>
    <w:tmpl w:val="6E844EF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3C780826"/>
    <w:multiLevelType w:val="hybridMultilevel"/>
    <w:tmpl w:val="98184CE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8827C7"/>
    <w:multiLevelType w:val="hybridMultilevel"/>
    <w:tmpl w:val="AB26851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FD28C1"/>
    <w:multiLevelType w:val="hybridMultilevel"/>
    <w:tmpl w:val="42B203C6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42F4F8D"/>
    <w:multiLevelType w:val="hybridMultilevel"/>
    <w:tmpl w:val="2DD4A61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B02A72"/>
    <w:multiLevelType w:val="hybridMultilevel"/>
    <w:tmpl w:val="13F60E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875E03"/>
    <w:multiLevelType w:val="hybridMultilevel"/>
    <w:tmpl w:val="C4FEE75A"/>
    <w:lvl w:ilvl="0" w:tplc="041B000F">
      <w:start w:val="1"/>
      <w:numFmt w:val="decimal"/>
      <w:lvlText w:val="%1."/>
      <w:lvlJc w:val="left"/>
      <w:pPr>
        <w:ind w:left="2847" w:hanging="360"/>
      </w:p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60C94010"/>
    <w:multiLevelType w:val="hybridMultilevel"/>
    <w:tmpl w:val="B9347F9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052C1A"/>
    <w:multiLevelType w:val="hybridMultilevel"/>
    <w:tmpl w:val="3814CF8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B176BEA"/>
    <w:multiLevelType w:val="hybridMultilevel"/>
    <w:tmpl w:val="BEB472D4"/>
    <w:lvl w:ilvl="0" w:tplc="041B000F">
      <w:start w:val="1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16"/>
  </w:num>
  <w:num w:numId="14">
    <w:abstractNumId w:val="3"/>
  </w:num>
  <w:num w:numId="15">
    <w:abstractNumId w:val="15"/>
  </w:num>
  <w:num w:numId="16">
    <w:abstractNumId w:val="12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7EC9"/>
    <w:rsid w:val="00007236"/>
    <w:rsid w:val="00075E98"/>
    <w:rsid w:val="001D34C5"/>
    <w:rsid w:val="00215F49"/>
    <w:rsid w:val="00403B02"/>
    <w:rsid w:val="004234C8"/>
    <w:rsid w:val="00447411"/>
    <w:rsid w:val="004534F9"/>
    <w:rsid w:val="004F6445"/>
    <w:rsid w:val="005467DD"/>
    <w:rsid w:val="00556D68"/>
    <w:rsid w:val="005B5FF1"/>
    <w:rsid w:val="005D6F15"/>
    <w:rsid w:val="005E1CBB"/>
    <w:rsid w:val="005F2EB1"/>
    <w:rsid w:val="005F727C"/>
    <w:rsid w:val="006F69CA"/>
    <w:rsid w:val="0079481E"/>
    <w:rsid w:val="00826CA3"/>
    <w:rsid w:val="00884763"/>
    <w:rsid w:val="008C0263"/>
    <w:rsid w:val="00A33AE9"/>
    <w:rsid w:val="00A47EC9"/>
    <w:rsid w:val="00A541A7"/>
    <w:rsid w:val="00BC4714"/>
    <w:rsid w:val="00BE481E"/>
    <w:rsid w:val="00C313C4"/>
    <w:rsid w:val="00C63B96"/>
    <w:rsid w:val="00CA4E3E"/>
    <w:rsid w:val="00D035ED"/>
    <w:rsid w:val="00D6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F15"/>
    <w:pPr>
      <w:spacing w:after="40" w:line="240" w:lineRule="auto"/>
      <w:ind w:firstLine="709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D632A4"/>
    <w:pPr>
      <w:keepNext/>
      <w:keepLines/>
      <w:spacing w:before="360" w:after="240"/>
      <w:ind w:firstLine="39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3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33AE9"/>
    <w:pPr>
      <w:keepNext/>
      <w:keepLines/>
      <w:spacing w:before="200" w:after="0"/>
      <w:ind w:firstLine="39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3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5D6F15"/>
    <w:pPr>
      <w:spacing w:before="120"/>
      <w:ind w:left="720" w:firstLine="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63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C63B96"/>
  </w:style>
  <w:style w:type="paragraph" w:styleId="Pta">
    <w:name w:val="footer"/>
    <w:basedOn w:val="Normlny"/>
    <w:link w:val="PtaChar"/>
    <w:uiPriority w:val="99"/>
    <w:unhideWhenUsed/>
    <w:rsid w:val="00C63B9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C63B96"/>
  </w:style>
  <w:style w:type="paragraph" w:styleId="Textbubliny">
    <w:name w:val="Balloon Text"/>
    <w:basedOn w:val="Normlny"/>
    <w:link w:val="TextbublinyChar"/>
    <w:uiPriority w:val="99"/>
    <w:semiHidden/>
    <w:unhideWhenUsed/>
    <w:rsid w:val="00C63B9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B9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A33A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007236"/>
    <w:pPr>
      <w:pBdr>
        <w:bottom w:val="single" w:sz="8" w:space="4" w:color="4F81BD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07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esktop\&#353;ablona%20bi&#243;logia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3D3626-E8A4-4DE9-B258-4F3006090DD3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sk-SK"/>
        </a:p>
      </dgm:t>
    </dgm:pt>
    <dgm:pt modelId="{4042AC68-4202-4EE3-9B6D-05E4E6CB5984}">
      <dgm:prSet phldrT="[Text]"/>
      <dgm:spPr/>
      <dgm:t>
        <a:bodyPr/>
        <a:lstStyle/>
        <a:p>
          <a:r>
            <a:rPr lang="sk-SK"/>
            <a:t>geologické procesy</a:t>
          </a:r>
        </a:p>
      </dgm:t>
    </dgm:pt>
    <dgm:pt modelId="{ECC2286A-256D-4C46-81B8-49F7D97AE9A2}" type="parTrans" cxnId="{C9B6127A-7A77-4C44-B091-F9D6A5F7C8BF}">
      <dgm:prSet/>
      <dgm:spPr/>
      <dgm:t>
        <a:bodyPr/>
        <a:lstStyle/>
        <a:p>
          <a:endParaRPr lang="sk-SK"/>
        </a:p>
      </dgm:t>
    </dgm:pt>
    <dgm:pt modelId="{890D9CD4-57D6-407B-B2E2-0C3C03CA0DDD}" type="sibTrans" cxnId="{C9B6127A-7A77-4C44-B091-F9D6A5F7C8BF}">
      <dgm:prSet/>
      <dgm:spPr/>
      <dgm:t>
        <a:bodyPr/>
        <a:lstStyle/>
        <a:p>
          <a:endParaRPr lang="sk-SK"/>
        </a:p>
      </dgm:t>
    </dgm:pt>
    <dgm:pt modelId="{8432318E-4B5E-413B-9432-6245EE16C0E2}">
      <dgm:prSet phldrT="[Text]"/>
      <dgm:spPr/>
      <dgm:t>
        <a:bodyPr/>
        <a:lstStyle/>
        <a:p>
          <a:endParaRPr lang="sk-SK"/>
        </a:p>
      </dgm:t>
    </dgm:pt>
    <dgm:pt modelId="{C8C4A537-268E-45FC-9F41-0E4388B9DD23}" type="parTrans" cxnId="{5123CB8B-EF31-4065-8E22-542DD3594E25}">
      <dgm:prSet/>
      <dgm:spPr/>
      <dgm:t>
        <a:bodyPr/>
        <a:lstStyle/>
        <a:p>
          <a:endParaRPr lang="sk-SK"/>
        </a:p>
      </dgm:t>
    </dgm:pt>
    <dgm:pt modelId="{EAA4DB4C-2282-4DA3-97CE-F69B95CFA623}" type="sibTrans" cxnId="{5123CB8B-EF31-4065-8E22-542DD3594E25}">
      <dgm:prSet/>
      <dgm:spPr/>
      <dgm:t>
        <a:bodyPr/>
        <a:lstStyle/>
        <a:p>
          <a:endParaRPr lang="sk-SK"/>
        </a:p>
      </dgm:t>
    </dgm:pt>
    <dgm:pt modelId="{947E315B-EC16-44C6-92E7-96D0157785C6}">
      <dgm:prSet phldrT="[Text]"/>
      <dgm:spPr/>
      <dgm:t>
        <a:bodyPr/>
        <a:lstStyle/>
        <a:p>
          <a:endParaRPr lang="sk-SK"/>
        </a:p>
      </dgm:t>
    </dgm:pt>
    <dgm:pt modelId="{538C0498-806C-4349-A425-F76E32684428}" type="sibTrans" cxnId="{429B277A-ECD1-4228-9E0F-C515CB50EB6D}">
      <dgm:prSet/>
      <dgm:spPr/>
      <dgm:t>
        <a:bodyPr/>
        <a:lstStyle/>
        <a:p>
          <a:endParaRPr lang="sk-SK"/>
        </a:p>
      </dgm:t>
    </dgm:pt>
    <dgm:pt modelId="{2B73C715-2C82-4AD6-897B-F6A6F90EF02A}" type="parTrans" cxnId="{429B277A-ECD1-4228-9E0F-C515CB50EB6D}">
      <dgm:prSet/>
      <dgm:spPr/>
      <dgm:t>
        <a:bodyPr/>
        <a:lstStyle/>
        <a:p>
          <a:endParaRPr lang="sk-SK"/>
        </a:p>
      </dgm:t>
    </dgm:pt>
    <dgm:pt modelId="{C789270B-AF5B-4CAB-9B06-16E1E22D7884}" type="pres">
      <dgm:prSet presAssocID="{7F3D3626-E8A4-4DE9-B258-4F3006090DD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k-SK"/>
        </a:p>
      </dgm:t>
    </dgm:pt>
    <dgm:pt modelId="{276C86E1-041C-4410-8A12-304F9AEA83EB}" type="pres">
      <dgm:prSet presAssocID="{4042AC68-4202-4EE3-9B6D-05E4E6CB5984}" presName="hierRoot1" presStyleCnt="0"/>
      <dgm:spPr/>
    </dgm:pt>
    <dgm:pt modelId="{1BB098F9-89B3-40AB-9F7D-CEC8A8AD1372}" type="pres">
      <dgm:prSet presAssocID="{4042AC68-4202-4EE3-9B6D-05E4E6CB5984}" presName="composite" presStyleCnt="0"/>
      <dgm:spPr/>
    </dgm:pt>
    <dgm:pt modelId="{6159BF0C-DE43-43A5-A514-96ACBF780D78}" type="pres">
      <dgm:prSet presAssocID="{4042AC68-4202-4EE3-9B6D-05E4E6CB5984}" presName="background" presStyleLbl="node0" presStyleIdx="0" presStyleCnt="1"/>
      <dgm:spPr/>
    </dgm:pt>
    <dgm:pt modelId="{AA846A1F-B080-4F31-A69C-DA3C56BDCF09}" type="pres">
      <dgm:prSet presAssocID="{4042AC68-4202-4EE3-9B6D-05E4E6CB598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962B6D5-E3FF-405B-A454-DCCC2E0DDE10}" type="pres">
      <dgm:prSet presAssocID="{4042AC68-4202-4EE3-9B6D-05E4E6CB5984}" presName="hierChild2" presStyleCnt="0"/>
      <dgm:spPr/>
    </dgm:pt>
    <dgm:pt modelId="{D17A672C-6E63-4C48-9371-FC53613BF786}" type="pres">
      <dgm:prSet presAssocID="{2B73C715-2C82-4AD6-897B-F6A6F90EF02A}" presName="Name10" presStyleLbl="parChTrans1D2" presStyleIdx="0" presStyleCnt="2"/>
      <dgm:spPr/>
      <dgm:t>
        <a:bodyPr/>
        <a:lstStyle/>
        <a:p>
          <a:endParaRPr lang="sk-SK"/>
        </a:p>
      </dgm:t>
    </dgm:pt>
    <dgm:pt modelId="{BA9FBD4A-D987-4C0A-B778-36B8ADBEF242}" type="pres">
      <dgm:prSet presAssocID="{947E315B-EC16-44C6-92E7-96D0157785C6}" presName="hierRoot2" presStyleCnt="0"/>
      <dgm:spPr/>
    </dgm:pt>
    <dgm:pt modelId="{A5EE39B7-6F93-4B8D-8CCA-32DC4F7031D3}" type="pres">
      <dgm:prSet presAssocID="{947E315B-EC16-44C6-92E7-96D0157785C6}" presName="composite2" presStyleCnt="0"/>
      <dgm:spPr/>
    </dgm:pt>
    <dgm:pt modelId="{AC4539FE-D15E-41EC-958C-8662566FDC09}" type="pres">
      <dgm:prSet presAssocID="{947E315B-EC16-44C6-92E7-96D0157785C6}" presName="background2" presStyleLbl="node2" presStyleIdx="0" presStyleCnt="2"/>
      <dgm:spPr/>
    </dgm:pt>
    <dgm:pt modelId="{84CA5C8E-B053-4C60-B1C8-372BF5BC0B40}" type="pres">
      <dgm:prSet presAssocID="{947E315B-EC16-44C6-92E7-96D0157785C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8822F669-2F79-47C8-8BF9-9811B0B005FD}" type="pres">
      <dgm:prSet presAssocID="{947E315B-EC16-44C6-92E7-96D0157785C6}" presName="hierChild3" presStyleCnt="0"/>
      <dgm:spPr/>
    </dgm:pt>
    <dgm:pt modelId="{A25CB842-7F5E-4746-A1B0-E2F1B95CD8BF}" type="pres">
      <dgm:prSet presAssocID="{C8C4A537-268E-45FC-9F41-0E4388B9DD23}" presName="Name10" presStyleLbl="parChTrans1D2" presStyleIdx="1" presStyleCnt="2"/>
      <dgm:spPr/>
      <dgm:t>
        <a:bodyPr/>
        <a:lstStyle/>
        <a:p>
          <a:endParaRPr lang="sk-SK"/>
        </a:p>
      </dgm:t>
    </dgm:pt>
    <dgm:pt modelId="{5B6B2493-BC71-4D41-90C6-84B768B0C9A4}" type="pres">
      <dgm:prSet presAssocID="{8432318E-4B5E-413B-9432-6245EE16C0E2}" presName="hierRoot2" presStyleCnt="0"/>
      <dgm:spPr/>
    </dgm:pt>
    <dgm:pt modelId="{88672DE0-96A9-4A45-B989-46D6EF9EF05E}" type="pres">
      <dgm:prSet presAssocID="{8432318E-4B5E-413B-9432-6245EE16C0E2}" presName="composite2" presStyleCnt="0"/>
      <dgm:spPr/>
    </dgm:pt>
    <dgm:pt modelId="{2797B8CA-2573-4378-A630-6862B9E12B13}" type="pres">
      <dgm:prSet presAssocID="{8432318E-4B5E-413B-9432-6245EE16C0E2}" presName="background2" presStyleLbl="node2" presStyleIdx="1" presStyleCnt="2"/>
      <dgm:spPr/>
    </dgm:pt>
    <dgm:pt modelId="{7E6E92F4-6336-48DE-A857-CA52E30D5614}" type="pres">
      <dgm:prSet presAssocID="{8432318E-4B5E-413B-9432-6245EE16C0E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AD5FA5E4-92C5-4412-A3FC-F53699C4D89D}" type="pres">
      <dgm:prSet presAssocID="{8432318E-4B5E-413B-9432-6245EE16C0E2}" presName="hierChild3" presStyleCnt="0"/>
      <dgm:spPr/>
    </dgm:pt>
  </dgm:ptLst>
  <dgm:cxnLst>
    <dgm:cxn modelId="{F798E66C-BDE3-4C55-A9D0-9B7640CF617E}" type="presOf" srcId="{7F3D3626-E8A4-4DE9-B258-4F3006090DD3}" destId="{C789270B-AF5B-4CAB-9B06-16E1E22D7884}" srcOrd="0" destOrd="0" presId="urn:microsoft.com/office/officeart/2005/8/layout/hierarchy1"/>
    <dgm:cxn modelId="{B2CC1DB0-4776-41E9-9B87-ED7D14D05597}" type="presOf" srcId="{C8C4A537-268E-45FC-9F41-0E4388B9DD23}" destId="{A25CB842-7F5E-4746-A1B0-E2F1B95CD8BF}" srcOrd="0" destOrd="0" presId="urn:microsoft.com/office/officeart/2005/8/layout/hierarchy1"/>
    <dgm:cxn modelId="{5123CB8B-EF31-4065-8E22-542DD3594E25}" srcId="{4042AC68-4202-4EE3-9B6D-05E4E6CB5984}" destId="{8432318E-4B5E-413B-9432-6245EE16C0E2}" srcOrd="1" destOrd="0" parTransId="{C8C4A537-268E-45FC-9F41-0E4388B9DD23}" sibTransId="{EAA4DB4C-2282-4DA3-97CE-F69B95CFA623}"/>
    <dgm:cxn modelId="{C4689A0D-C7B3-465A-B979-D76BFDC90956}" type="presOf" srcId="{8432318E-4B5E-413B-9432-6245EE16C0E2}" destId="{7E6E92F4-6336-48DE-A857-CA52E30D5614}" srcOrd="0" destOrd="0" presId="urn:microsoft.com/office/officeart/2005/8/layout/hierarchy1"/>
    <dgm:cxn modelId="{429B277A-ECD1-4228-9E0F-C515CB50EB6D}" srcId="{4042AC68-4202-4EE3-9B6D-05E4E6CB5984}" destId="{947E315B-EC16-44C6-92E7-96D0157785C6}" srcOrd="0" destOrd="0" parTransId="{2B73C715-2C82-4AD6-897B-F6A6F90EF02A}" sibTransId="{538C0498-806C-4349-A425-F76E32684428}"/>
    <dgm:cxn modelId="{1F2D501B-F890-44B8-A640-66FAC3C66CC5}" type="presOf" srcId="{947E315B-EC16-44C6-92E7-96D0157785C6}" destId="{84CA5C8E-B053-4C60-B1C8-372BF5BC0B40}" srcOrd="0" destOrd="0" presId="urn:microsoft.com/office/officeart/2005/8/layout/hierarchy1"/>
    <dgm:cxn modelId="{494A33A9-F10D-454C-A094-02C307EB6E51}" type="presOf" srcId="{4042AC68-4202-4EE3-9B6D-05E4E6CB5984}" destId="{AA846A1F-B080-4F31-A69C-DA3C56BDCF09}" srcOrd="0" destOrd="0" presId="urn:microsoft.com/office/officeart/2005/8/layout/hierarchy1"/>
    <dgm:cxn modelId="{987453BA-7DE5-4CB7-9F96-0562E311D3E9}" type="presOf" srcId="{2B73C715-2C82-4AD6-897B-F6A6F90EF02A}" destId="{D17A672C-6E63-4C48-9371-FC53613BF786}" srcOrd="0" destOrd="0" presId="urn:microsoft.com/office/officeart/2005/8/layout/hierarchy1"/>
    <dgm:cxn modelId="{C9B6127A-7A77-4C44-B091-F9D6A5F7C8BF}" srcId="{7F3D3626-E8A4-4DE9-B258-4F3006090DD3}" destId="{4042AC68-4202-4EE3-9B6D-05E4E6CB5984}" srcOrd="0" destOrd="0" parTransId="{ECC2286A-256D-4C46-81B8-49F7D97AE9A2}" sibTransId="{890D9CD4-57D6-407B-B2E2-0C3C03CA0DDD}"/>
    <dgm:cxn modelId="{D10B39CE-B72F-49A6-9915-1C7A8F9392B7}" type="presParOf" srcId="{C789270B-AF5B-4CAB-9B06-16E1E22D7884}" destId="{276C86E1-041C-4410-8A12-304F9AEA83EB}" srcOrd="0" destOrd="0" presId="urn:microsoft.com/office/officeart/2005/8/layout/hierarchy1"/>
    <dgm:cxn modelId="{2D38C9B4-003F-470D-9563-3531251AB80D}" type="presParOf" srcId="{276C86E1-041C-4410-8A12-304F9AEA83EB}" destId="{1BB098F9-89B3-40AB-9F7D-CEC8A8AD1372}" srcOrd="0" destOrd="0" presId="urn:microsoft.com/office/officeart/2005/8/layout/hierarchy1"/>
    <dgm:cxn modelId="{941EE20C-4ADB-4113-AF23-C317482C3C52}" type="presParOf" srcId="{1BB098F9-89B3-40AB-9F7D-CEC8A8AD1372}" destId="{6159BF0C-DE43-43A5-A514-96ACBF780D78}" srcOrd="0" destOrd="0" presId="urn:microsoft.com/office/officeart/2005/8/layout/hierarchy1"/>
    <dgm:cxn modelId="{ABDA0204-D845-407D-BEB4-D00A86CCCFC6}" type="presParOf" srcId="{1BB098F9-89B3-40AB-9F7D-CEC8A8AD1372}" destId="{AA846A1F-B080-4F31-A69C-DA3C56BDCF09}" srcOrd="1" destOrd="0" presId="urn:microsoft.com/office/officeart/2005/8/layout/hierarchy1"/>
    <dgm:cxn modelId="{27137142-28E4-4F98-ABB2-9CB4E144CDA6}" type="presParOf" srcId="{276C86E1-041C-4410-8A12-304F9AEA83EB}" destId="{8962B6D5-E3FF-405B-A454-DCCC2E0DDE10}" srcOrd="1" destOrd="0" presId="urn:microsoft.com/office/officeart/2005/8/layout/hierarchy1"/>
    <dgm:cxn modelId="{7850B9D3-8406-4C97-8C51-2425323CF4BA}" type="presParOf" srcId="{8962B6D5-E3FF-405B-A454-DCCC2E0DDE10}" destId="{D17A672C-6E63-4C48-9371-FC53613BF786}" srcOrd="0" destOrd="0" presId="urn:microsoft.com/office/officeart/2005/8/layout/hierarchy1"/>
    <dgm:cxn modelId="{AED737BD-27E5-49A4-A2A4-11EBC0ED7F60}" type="presParOf" srcId="{8962B6D5-E3FF-405B-A454-DCCC2E0DDE10}" destId="{BA9FBD4A-D987-4C0A-B778-36B8ADBEF242}" srcOrd="1" destOrd="0" presId="urn:microsoft.com/office/officeart/2005/8/layout/hierarchy1"/>
    <dgm:cxn modelId="{706030F1-9985-4EB0-828E-2DFE1E678B5F}" type="presParOf" srcId="{BA9FBD4A-D987-4C0A-B778-36B8ADBEF242}" destId="{A5EE39B7-6F93-4B8D-8CCA-32DC4F7031D3}" srcOrd="0" destOrd="0" presId="urn:microsoft.com/office/officeart/2005/8/layout/hierarchy1"/>
    <dgm:cxn modelId="{FAF3304F-4F4E-483C-9A29-C82AA9E1D9E3}" type="presParOf" srcId="{A5EE39B7-6F93-4B8D-8CCA-32DC4F7031D3}" destId="{AC4539FE-D15E-41EC-958C-8662566FDC09}" srcOrd="0" destOrd="0" presId="urn:microsoft.com/office/officeart/2005/8/layout/hierarchy1"/>
    <dgm:cxn modelId="{2EF6B9AF-A2C8-4854-83DD-28526C0BBC45}" type="presParOf" srcId="{A5EE39B7-6F93-4B8D-8CCA-32DC4F7031D3}" destId="{84CA5C8E-B053-4C60-B1C8-372BF5BC0B40}" srcOrd="1" destOrd="0" presId="urn:microsoft.com/office/officeart/2005/8/layout/hierarchy1"/>
    <dgm:cxn modelId="{FF738F50-35F6-470B-9F3F-CB2794C0B2B7}" type="presParOf" srcId="{BA9FBD4A-D987-4C0A-B778-36B8ADBEF242}" destId="{8822F669-2F79-47C8-8BF9-9811B0B005FD}" srcOrd="1" destOrd="0" presId="urn:microsoft.com/office/officeart/2005/8/layout/hierarchy1"/>
    <dgm:cxn modelId="{CE14D63F-4D54-4EE2-B4C0-F4ED33B7DCC3}" type="presParOf" srcId="{8962B6D5-E3FF-405B-A454-DCCC2E0DDE10}" destId="{A25CB842-7F5E-4746-A1B0-E2F1B95CD8BF}" srcOrd="2" destOrd="0" presId="urn:microsoft.com/office/officeart/2005/8/layout/hierarchy1"/>
    <dgm:cxn modelId="{B1812A4B-F59D-4950-BB42-F8863BEAB6C5}" type="presParOf" srcId="{8962B6D5-E3FF-405B-A454-DCCC2E0DDE10}" destId="{5B6B2493-BC71-4D41-90C6-84B768B0C9A4}" srcOrd="3" destOrd="0" presId="urn:microsoft.com/office/officeart/2005/8/layout/hierarchy1"/>
    <dgm:cxn modelId="{5054FD15-E40F-45EC-8D64-EB18B6B51344}" type="presParOf" srcId="{5B6B2493-BC71-4D41-90C6-84B768B0C9A4}" destId="{88672DE0-96A9-4A45-B989-46D6EF9EF05E}" srcOrd="0" destOrd="0" presId="urn:microsoft.com/office/officeart/2005/8/layout/hierarchy1"/>
    <dgm:cxn modelId="{CE526431-F637-42BD-BF3E-139C3A4813C3}" type="presParOf" srcId="{88672DE0-96A9-4A45-B989-46D6EF9EF05E}" destId="{2797B8CA-2573-4378-A630-6862B9E12B13}" srcOrd="0" destOrd="0" presId="urn:microsoft.com/office/officeart/2005/8/layout/hierarchy1"/>
    <dgm:cxn modelId="{A4E57DFB-6C99-4B06-B9C3-C7A17677EA8B}" type="presParOf" srcId="{88672DE0-96A9-4A45-B989-46D6EF9EF05E}" destId="{7E6E92F4-6336-48DE-A857-CA52E30D5614}" srcOrd="1" destOrd="0" presId="urn:microsoft.com/office/officeart/2005/8/layout/hierarchy1"/>
    <dgm:cxn modelId="{641C560C-3A1B-4065-9599-DC8ABC1C221A}" type="presParOf" srcId="{5B6B2493-BC71-4D41-90C6-84B768B0C9A4}" destId="{AD5FA5E4-92C5-4412-A3FC-F53699C4D89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5CB842-7F5E-4746-A1B0-E2F1B95CD8BF}">
      <dsp:nvSpPr>
        <dsp:cNvPr id="0" name=""/>
        <dsp:cNvSpPr/>
      </dsp:nvSpPr>
      <dsp:spPr>
        <a:xfrm>
          <a:off x="1830705" y="522695"/>
          <a:ext cx="502914" cy="23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104"/>
              </a:lnTo>
              <a:lnTo>
                <a:pt x="502914" y="163104"/>
              </a:lnTo>
              <a:lnTo>
                <a:pt x="502914" y="239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A672C-6E63-4C48-9371-FC53613BF786}">
      <dsp:nvSpPr>
        <dsp:cNvPr id="0" name=""/>
        <dsp:cNvSpPr/>
      </dsp:nvSpPr>
      <dsp:spPr>
        <a:xfrm>
          <a:off x="1327790" y="522695"/>
          <a:ext cx="502914" cy="239341"/>
        </a:xfrm>
        <a:custGeom>
          <a:avLst/>
          <a:gdLst/>
          <a:ahLst/>
          <a:cxnLst/>
          <a:rect l="0" t="0" r="0" b="0"/>
          <a:pathLst>
            <a:path>
              <a:moveTo>
                <a:pt x="502914" y="0"/>
              </a:moveTo>
              <a:lnTo>
                <a:pt x="502914" y="163104"/>
              </a:lnTo>
              <a:lnTo>
                <a:pt x="0" y="163104"/>
              </a:lnTo>
              <a:lnTo>
                <a:pt x="0" y="2393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59BF0C-DE43-43A5-A514-96ACBF780D78}">
      <dsp:nvSpPr>
        <dsp:cNvPr id="0" name=""/>
        <dsp:cNvSpPr/>
      </dsp:nvSpPr>
      <dsp:spPr>
        <a:xfrm>
          <a:off x="1419229" y="121"/>
          <a:ext cx="822951" cy="52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846A1F-B080-4F31-A69C-DA3C56BDCF09}">
      <dsp:nvSpPr>
        <dsp:cNvPr id="0" name=""/>
        <dsp:cNvSpPr/>
      </dsp:nvSpPr>
      <dsp:spPr>
        <a:xfrm>
          <a:off x="1510668" y="86988"/>
          <a:ext cx="822951" cy="522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200" kern="1200"/>
            <a:t>geologické procesy</a:t>
          </a:r>
        </a:p>
      </dsp:txBody>
      <dsp:txXfrm>
        <a:off x="1510668" y="86988"/>
        <a:ext cx="822951" cy="522574"/>
      </dsp:txXfrm>
    </dsp:sp>
    <dsp:sp modelId="{AC4539FE-D15E-41EC-958C-8662566FDC09}">
      <dsp:nvSpPr>
        <dsp:cNvPr id="0" name=""/>
        <dsp:cNvSpPr/>
      </dsp:nvSpPr>
      <dsp:spPr>
        <a:xfrm>
          <a:off x="916314" y="762037"/>
          <a:ext cx="822951" cy="52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4CA5C8E-B053-4C60-B1C8-372BF5BC0B40}">
      <dsp:nvSpPr>
        <dsp:cNvPr id="0" name=""/>
        <dsp:cNvSpPr/>
      </dsp:nvSpPr>
      <dsp:spPr>
        <a:xfrm>
          <a:off x="1007753" y="848904"/>
          <a:ext cx="822951" cy="522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200" kern="1200"/>
        </a:p>
      </dsp:txBody>
      <dsp:txXfrm>
        <a:off x="1007753" y="848904"/>
        <a:ext cx="822951" cy="522574"/>
      </dsp:txXfrm>
    </dsp:sp>
    <dsp:sp modelId="{2797B8CA-2573-4378-A630-6862B9E12B13}">
      <dsp:nvSpPr>
        <dsp:cNvPr id="0" name=""/>
        <dsp:cNvSpPr/>
      </dsp:nvSpPr>
      <dsp:spPr>
        <a:xfrm>
          <a:off x="1922144" y="762037"/>
          <a:ext cx="822951" cy="5225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E6E92F4-6336-48DE-A857-CA52E30D5614}">
      <dsp:nvSpPr>
        <dsp:cNvPr id="0" name=""/>
        <dsp:cNvSpPr/>
      </dsp:nvSpPr>
      <dsp:spPr>
        <a:xfrm>
          <a:off x="2013583" y="848904"/>
          <a:ext cx="822951" cy="5225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k-SK" sz="1200" kern="1200"/>
        </a:p>
      </dsp:txBody>
      <dsp:txXfrm>
        <a:off x="2013583" y="848904"/>
        <a:ext cx="822951" cy="522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BD11-BCD8-407B-823E-9D6BAB5E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biólogia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Biológia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Šandor</dc:creator>
  <cp:lastModifiedBy>NTB</cp:lastModifiedBy>
  <cp:revision>7</cp:revision>
  <cp:lastPrinted>2011-11-16T10:28:00Z</cp:lastPrinted>
  <dcterms:created xsi:type="dcterms:W3CDTF">2011-10-18T21:02:00Z</dcterms:created>
  <dcterms:modified xsi:type="dcterms:W3CDTF">2020-10-26T16:53:00Z</dcterms:modified>
</cp:coreProperties>
</file>