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PIOSENKA MIESIĄCA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„Wiosenny ogródek”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 xml:space="preserve"> 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1. Już z wysoka do nas mruga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Uśmiechnięta buzia słonka.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Czas w ogórku skopać grządki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Na sadzonki i nasionka.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 xml:space="preserve"> 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Ref: Nasturcje, stokrotki,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Marchewki, pietruszki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Ucieszą nam oczy,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Ucieszą nam brzuszki!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 xml:space="preserve"> 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2. W świeżej i pachnącej ziemi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Małe dziurki porobimy.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Tu nasionka posiejemy,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Tam sadzonki posadzimy.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 xml:space="preserve"> 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3. Teraz ziemię podlejemy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I będziemy patrzeć z wiosną,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Jak się listki rozwijają,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Jak roślinki zdrowo rosną.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 xml:space="preserve"> </w:t>
      </w: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WIERSZ MIESIĄCA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 xml:space="preserve"> 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 xml:space="preserve"> 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Agnieszka Filipkowska „Wiosną w ogórku”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 xml:space="preserve"> 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W moim ogródku przez całą zimę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Spały pod ziemią cebulki kwiatów.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Śniły o wiośnie, by gdy mróz minie,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Listki i płatki pokazać światu.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 xml:space="preserve"> 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Wysieję w ziemi także nasiona.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Niech wykiełkują w stronę słonka.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Podleję wodą, by się przekonać,</w:t>
      </w:r>
    </w:p>
    <w:p w:rsidR="00CA7BFB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Jaka z nich piękna wyrośnie łąką!</w:t>
      </w: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Cele: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1)</w:t>
      </w:r>
      <w:r w:rsidRPr="00C71708">
        <w:rPr>
          <w:rFonts w:ascii="Times New Roman" w:hAnsi="Times New Roman" w:cs="Times New Roman"/>
        </w:rPr>
        <w:tab/>
        <w:t>W kinie i teatrze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wprowadzenie pojęć: kino i teatr, kształtowanie postawy otwartej i gotowej do uczestnictwa w kulturze, propagowanie właściwych zachowań w kinie i teatrze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doskonalenie umiejętności poruszania się po planszy do kodowania, przeliczania kroków i stosowania wyrażeń: do góry, obrót, w bok, kształtowanie postawy otwartej i gotowej do uczestnictwa w kulturze, utrwalenie właściwych zachowań w kinie i teatrze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rozwijanie słuchu muzycznego, kształtowanie wyobraźni i kreatywności, pobudzanie i stymulowanie zmysłów, zachęcanie do aktywności, zabawy i współpracy w grupie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2)</w:t>
      </w:r>
      <w:r w:rsidRPr="00C71708">
        <w:rPr>
          <w:rFonts w:ascii="Times New Roman" w:hAnsi="Times New Roman" w:cs="Times New Roman"/>
        </w:rPr>
        <w:tab/>
        <w:t>Przebudzenie po zimie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wprowadzenie nazw ubrań, obuwia i ich zastosowania, zapoznanie ze zwrotem ubierać się na cebulkę, kształtowanie nawyków ubierania się adekwatnie do pogody, wpajanie ostrożności w doborze garderoby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zapoznanie z różnymi zjawiskami atmosferycznymi, rozwijanie umiejętności analizy sylabowej, zapoznanie z przysłowiem W marcu jak w garncu, kształtowanie świadomości różnorodności zjawisk atmosferycznych</w:t>
      </w: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wprowadzenie pojęcia kalendarz pogodowy i nazw zjawisk atmosferycznych, doskonalenie umiejętności przeliczania, porównywania; kształtowanie umiejętności prowadzenia kalendarza pogodowego, zachęcanie do systematycznej pracy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•</w:t>
      </w:r>
      <w:r w:rsidRPr="00C71708">
        <w:rPr>
          <w:rFonts w:ascii="Times New Roman" w:hAnsi="Times New Roman" w:cs="Times New Roman"/>
        </w:rPr>
        <w:tab/>
        <w:t>poznanie nazw ptaków przylatujących do Polski na wiosnę, kształtowanie orientacji w przestrzeni, rozwijanie umiejętności reagowania na sygnał, rozwijanie wyobraźni dźwiękowej, wyzwalanie wrażliwości na otaczającą przyrodę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3)</w:t>
      </w:r>
      <w:r w:rsidRPr="00C71708">
        <w:rPr>
          <w:rFonts w:ascii="Times New Roman" w:hAnsi="Times New Roman" w:cs="Times New Roman"/>
        </w:rPr>
        <w:tab/>
        <w:t>W wiosennym ogrodzie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zapoznanie z różnymi rodzajami prac wykonywanych wiosną w ogrodzie oraz ze sprzętem używanym do tego celu, kształtowanie nawyku sprzątania, zwrócenie uwagi na konieczność wykonywania pewnych czynności (wynikających z kalendarza i natury) w określonym czasie, kształtowanie nawyku systematycznego wykonywania zadań i odkładania rzeczy na miejsce</w:t>
      </w:r>
    </w:p>
    <w:p w:rsid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rozróżnianie cebuli jadalnej i kwiatowej, utrwalenie znajomości zjawisk przyrodniczych zachodzących wiosną w ogródku, rozwijanie motoryki małej, doskonalenie umiejętności językowych poprzez tworzenie zdrobnień, rozwijanie umiejętności współpracy</w:t>
      </w: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doskonalenie umiejętności klasyfikowania, utrwalenie nazw wiosennych kwiatów i wiedzy o czynnikach niezbędnych do życia rośliny, zachęcanie do systematycznej pracy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utrwalenie wiedzy na temat zwierząt, roślin i ogrodu wiosną, rozwijanie słuchu muzycznego, wyobraźni i wrażliwości na otaczającą przyrodę, wzmacnianie relacji w grupie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4)</w:t>
      </w:r>
      <w:r w:rsidRPr="00C71708">
        <w:rPr>
          <w:rFonts w:ascii="Times New Roman" w:hAnsi="Times New Roman" w:cs="Times New Roman"/>
        </w:rPr>
        <w:tab/>
        <w:t>Od kurnika do świątecznego koszyka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 xml:space="preserve">zapoznanie z nazwami zwierząt gospodarskich i ich domów, kształtowanie nawyku systematycznej pracy, utrwalanie odpowiednich zachowań i postaw w stosunku do zwierząt 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i przyrody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zapoznanie z nazwami członków ptasich rodzin, utrwalenie pojęć: mniej, więcej, tyle samo, uświadomienie dzieciom, że wśród zwierząt też są rodziny, kształtowanie postawy szacunku dla zwierząt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zapoznanie z tradycjami wielkanocnymi, ukazanie wartości tradycji, kształtowanie postawy otwartości na różne kultury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utrwalenie wiedzy dotyczącej zawartości koszyczka wielkanocnego, ukazanie wartości tradycji, zachęcanie do kultywowania tradycji rodzinnych.</w:t>
      </w:r>
    </w:p>
    <w:sectPr w:rsidR="00C71708" w:rsidRPr="00C71708" w:rsidSect="00C7170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1708"/>
    <w:rsid w:val="000F44DE"/>
    <w:rsid w:val="00564B5E"/>
    <w:rsid w:val="007800AA"/>
    <w:rsid w:val="00BA6F70"/>
    <w:rsid w:val="00C71708"/>
    <w:rsid w:val="00CA540B"/>
    <w:rsid w:val="00CB64AA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2024-03-04T11:26:00Z</dcterms:created>
  <dcterms:modified xsi:type="dcterms:W3CDTF">2024-03-04T11:30:00Z</dcterms:modified>
</cp:coreProperties>
</file>