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8D" w:rsidRDefault="0055138D" w:rsidP="0055138D">
      <w:pPr>
        <w:pStyle w:val="Hlavika"/>
        <w:pBdr>
          <w:between w:val="single" w:sz="4" w:space="1" w:color="4F81BD" w:themeColor="accent1"/>
        </w:pBdr>
        <w:spacing w:line="276" w:lineRule="auto"/>
        <w:jc w:val="center"/>
      </w:pPr>
      <w:r>
        <w:t xml:space="preserve">  </w:t>
      </w:r>
    </w:p>
    <w:p w:rsidR="00C64F89" w:rsidRDefault="00C64F89" w:rsidP="00C64F89">
      <w:pPr>
        <w:jc w:val="center"/>
        <w:rPr>
          <w:rFonts w:ascii="Comic Sans MS" w:hAnsi="Comic Sans MS"/>
        </w:rPr>
      </w:pPr>
    </w:p>
    <w:p w:rsidR="00C64F89" w:rsidRDefault="00C64F89" w:rsidP="00C64F89">
      <w:pPr>
        <w:jc w:val="center"/>
        <w:rPr>
          <w:rFonts w:ascii="Comic Sans MS" w:hAnsi="Comic Sans MS"/>
        </w:rPr>
      </w:pPr>
    </w:p>
    <w:p w:rsidR="0055138D" w:rsidRPr="0055138D" w:rsidRDefault="00AF258B" w:rsidP="00664B51">
      <w:pPr>
        <w:jc w:val="center"/>
        <w:outlineLvl w:val="0"/>
        <w:rPr>
          <w:rFonts w:ascii="Arial Narrow" w:hAnsi="Arial Narrow" w:cs="Arial"/>
          <w:b/>
          <w:sz w:val="44"/>
          <w:szCs w:val="44"/>
        </w:rPr>
      </w:pPr>
      <w:r>
        <w:rPr>
          <w:rFonts w:ascii="Arial Narrow" w:hAnsi="Arial Narrow" w:cs="Arial"/>
          <w:b/>
          <w:sz w:val="44"/>
          <w:szCs w:val="44"/>
        </w:rPr>
        <w:t>DODATOK č. 2</w:t>
      </w:r>
    </w:p>
    <w:p w:rsidR="00664B51" w:rsidRPr="0055138D" w:rsidRDefault="0055138D" w:rsidP="00664B51">
      <w:pPr>
        <w:jc w:val="center"/>
        <w:outlineLvl w:val="0"/>
        <w:rPr>
          <w:rFonts w:ascii="Arial Narrow" w:hAnsi="Arial Narrow" w:cs="Arial"/>
          <w:sz w:val="28"/>
          <w:szCs w:val="28"/>
        </w:rPr>
      </w:pPr>
      <w:r w:rsidRPr="0055138D">
        <w:rPr>
          <w:rFonts w:ascii="Arial Narrow" w:hAnsi="Arial Narrow" w:cs="Arial"/>
          <w:sz w:val="28"/>
          <w:szCs w:val="28"/>
        </w:rPr>
        <w:t>k Výchovnému programu CVČ</w:t>
      </w:r>
    </w:p>
    <w:p w:rsidR="0055138D" w:rsidRPr="0055138D" w:rsidRDefault="0055138D" w:rsidP="00664B51">
      <w:pPr>
        <w:jc w:val="center"/>
        <w:outlineLvl w:val="0"/>
        <w:rPr>
          <w:rFonts w:ascii="Arial Narrow" w:hAnsi="Arial Narrow" w:cs="Arial"/>
          <w:b/>
          <w:sz w:val="28"/>
          <w:szCs w:val="28"/>
        </w:rPr>
      </w:pPr>
    </w:p>
    <w:p w:rsidR="00664B51" w:rsidRDefault="00664B51" w:rsidP="00C64F89">
      <w:pPr>
        <w:jc w:val="center"/>
        <w:rPr>
          <w:rFonts w:ascii="Comic Sans MS" w:hAnsi="Comic Sans MS"/>
        </w:rPr>
      </w:pPr>
    </w:p>
    <w:p w:rsidR="00664B51" w:rsidRDefault="00664B51" w:rsidP="00C64F89">
      <w:pPr>
        <w:jc w:val="center"/>
        <w:rPr>
          <w:rFonts w:ascii="Comic Sans MS" w:hAnsi="Comic Sans MS"/>
        </w:rPr>
      </w:pPr>
    </w:p>
    <w:p w:rsidR="00C64F89" w:rsidRDefault="00152E5F" w:rsidP="00C64F89">
      <w:pPr>
        <w:jc w:val="center"/>
        <w:rPr>
          <w:rFonts w:ascii="Comic Sans MS" w:hAnsi="Comic Sans MS"/>
        </w:rPr>
      </w:pPr>
      <w:r w:rsidRPr="00152E5F">
        <w:rPr>
          <w:rFonts w:ascii="Comic Sans MS" w:hAnsi="Comic Sans MS"/>
          <w:noProof/>
        </w:rPr>
        <w:drawing>
          <wp:inline distT="0" distB="0" distL="0" distR="0">
            <wp:extent cx="2870118" cy="715252"/>
            <wp:effectExtent l="19050" t="0" r="6432" b="0"/>
            <wp:docPr id="1" name="Obrázok 7" descr="C:\Users\Jaroslava\Desktop\logo- biele poza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roslava\Desktop\logo- biele pozad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57" cy="71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5F" w:rsidRPr="00C463F4" w:rsidRDefault="00152E5F" w:rsidP="00152E5F">
      <w:pPr>
        <w:jc w:val="center"/>
        <w:outlineLvl w:val="0"/>
        <w:rPr>
          <w:rFonts w:ascii="Comic Sans MS" w:hAnsi="Comic Sans MS"/>
          <w:b/>
          <w:color w:val="FF6600"/>
          <w:sz w:val="28"/>
          <w:szCs w:val="28"/>
        </w:rPr>
      </w:pPr>
      <w:r w:rsidRPr="00C463F4">
        <w:rPr>
          <w:rFonts w:ascii="Comic Sans MS" w:hAnsi="Comic Sans MS"/>
          <w:b/>
          <w:color w:val="FF6600"/>
          <w:sz w:val="28"/>
          <w:szCs w:val="28"/>
        </w:rPr>
        <w:t>...miesto efektívneho a tvorivého využitia voľného času</w:t>
      </w:r>
      <w:r>
        <w:rPr>
          <w:rFonts w:ascii="Comic Sans MS" w:hAnsi="Comic Sans MS"/>
          <w:b/>
          <w:color w:val="FF6600"/>
          <w:sz w:val="28"/>
          <w:szCs w:val="28"/>
        </w:rPr>
        <w:t>.</w:t>
      </w:r>
    </w:p>
    <w:p w:rsidR="00152E5F" w:rsidRDefault="00152E5F" w:rsidP="00152E5F">
      <w:pPr>
        <w:jc w:val="center"/>
        <w:outlineLvl w:val="0"/>
        <w:rPr>
          <w:rFonts w:ascii="Arial Narrow" w:hAnsi="Arial Narrow" w:cs="Arial"/>
          <w:b/>
          <w:sz w:val="44"/>
          <w:szCs w:val="44"/>
        </w:rPr>
      </w:pPr>
    </w:p>
    <w:p w:rsidR="00152E5F" w:rsidRPr="004D75B3" w:rsidRDefault="00152E5F" w:rsidP="00152E5F">
      <w:pPr>
        <w:jc w:val="center"/>
        <w:outlineLvl w:val="0"/>
        <w:rPr>
          <w:rFonts w:ascii="Arial Narrow" w:hAnsi="Arial Narrow" w:cs="Arial"/>
        </w:rPr>
      </w:pPr>
    </w:p>
    <w:p w:rsidR="00152E5F" w:rsidRPr="004D75B3" w:rsidRDefault="00152E5F" w:rsidP="00152E5F">
      <w:pPr>
        <w:jc w:val="center"/>
        <w:outlineLvl w:val="0"/>
        <w:rPr>
          <w:rFonts w:ascii="Arial Narrow" w:hAnsi="Arial Narrow" w:cs="Arial"/>
        </w:rPr>
      </w:pPr>
    </w:p>
    <w:p w:rsidR="00152E5F" w:rsidRPr="004D75B3" w:rsidRDefault="00152E5F" w:rsidP="00152E5F">
      <w:pPr>
        <w:jc w:val="center"/>
        <w:rPr>
          <w:rFonts w:ascii="Arial Narrow" w:hAnsi="Arial Narrow" w:cs="Arial"/>
        </w:rPr>
      </w:pPr>
    </w:p>
    <w:p w:rsidR="00C64F89" w:rsidRDefault="00C64F89" w:rsidP="00C64F89"/>
    <w:p w:rsidR="00C64F89" w:rsidRPr="004D75B3" w:rsidRDefault="00C64F89" w:rsidP="00C64F89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3063"/>
      </w:tblGrid>
      <w:tr w:rsidR="00C463F4" w:rsidRPr="004D75B3" w:rsidTr="00C463F4">
        <w:tc>
          <w:tcPr>
            <w:tcW w:w="5757" w:type="dxa"/>
          </w:tcPr>
          <w:p w:rsidR="00C463F4" w:rsidRPr="004D75B3" w:rsidRDefault="00C463F4" w:rsidP="00C463F4">
            <w:pPr>
              <w:ind w:right="-1395"/>
              <w:jc w:val="both"/>
              <w:rPr>
                <w:rFonts w:ascii="Arial Narrow" w:hAnsi="Arial Narrow" w:cs="Arial"/>
              </w:rPr>
            </w:pPr>
            <w:r w:rsidRPr="004D75B3">
              <w:rPr>
                <w:rFonts w:ascii="Arial Narrow" w:hAnsi="Arial Narrow" w:cs="Arial"/>
              </w:rPr>
              <w:t>Forma výchovy a vzdelávania:</w:t>
            </w:r>
          </w:p>
        </w:tc>
        <w:tc>
          <w:tcPr>
            <w:tcW w:w="3063" w:type="dxa"/>
          </w:tcPr>
          <w:p w:rsidR="00C463F4" w:rsidRPr="004D75B3" w:rsidRDefault="00C463F4" w:rsidP="00C463F4">
            <w:pPr>
              <w:jc w:val="both"/>
              <w:rPr>
                <w:rFonts w:ascii="Arial Narrow" w:hAnsi="Arial Narrow" w:cs="Arial"/>
              </w:rPr>
            </w:pPr>
            <w:r w:rsidRPr="004D75B3">
              <w:rPr>
                <w:rFonts w:ascii="Arial Narrow" w:hAnsi="Arial Narrow" w:cs="Arial"/>
              </w:rPr>
              <w:t>celodenná</w:t>
            </w:r>
          </w:p>
        </w:tc>
      </w:tr>
      <w:tr w:rsidR="00C463F4" w:rsidRPr="004D75B3" w:rsidTr="00C463F4">
        <w:tc>
          <w:tcPr>
            <w:tcW w:w="5757" w:type="dxa"/>
          </w:tcPr>
          <w:p w:rsidR="00C463F4" w:rsidRPr="004D75B3" w:rsidRDefault="00C463F4" w:rsidP="00C463F4">
            <w:pPr>
              <w:jc w:val="both"/>
              <w:rPr>
                <w:rFonts w:ascii="Arial Narrow" w:hAnsi="Arial Narrow" w:cs="Arial"/>
              </w:rPr>
            </w:pPr>
            <w:r w:rsidRPr="004D75B3">
              <w:rPr>
                <w:rFonts w:ascii="Arial Narrow" w:hAnsi="Arial Narrow" w:cs="Arial"/>
              </w:rPr>
              <w:t>Výchovný jazyk:</w:t>
            </w:r>
          </w:p>
        </w:tc>
        <w:tc>
          <w:tcPr>
            <w:tcW w:w="3063" w:type="dxa"/>
          </w:tcPr>
          <w:p w:rsidR="00C463F4" w:rsidRPr="004D75B3" w:rsidRDefault="00C463F4" w:rsidP="00C463F4">
            <w:pPr>
              <w:jc w:val="both"/>
              <w:rPr>
                <w:rFonts w:ascii="Arial Narrow" w:hAnsi="Arial Narrow" w:cs="Arial"/>
              </w:rPr>
            </w:pPr>
            <w:r w:rsidRPr="004D75B3">
              <w:rPr>
                <w:rFonts w:ascii="Arial Narrow" w:hAnsi="Arial Narrow" w:cs="Arial"/>
              </w:rPr>
              <w:t>slovenský</w:t>
            </w:r>
          </w:p>
        </w:tc>
      </w:tr>
      <w:tr w:rsidR="00C463F4" w:rsidRPr="004D75B3" w:rsidTr="00C463F4">
        <w:tc>
          <w:tcPr>
            <w:tcW w:w="5757" w:type="dxa"/>
          </w:tcPr>
          <w:p w:rsidR="00C463F4" w:rsidRPr="004D75B3" w:rsidRDefault="00C463F4" w:rsidP="00C463F4">
            <w:pPr>
              <w:jc w:val="both"/>
              <w:rPr>
                <w:rFonts w:ascii="Arial Narrow" w:hAnsi="Arial Narrow" w:cs="Arial"/>
              </w:rPr>
            </w:pPr>
            <w:r w:rsidRPr="004D75B3">
              <w:rPr>
                <w:rFonts w:ascii="Arial Narrow" w:hAnsi="Arial Narrow" w:cs="Arial"/>
              </w:rPr>
              <w:t>Druh školského zariadenia:</w:t>
            </w:r>
          </w:p>
        </w:tc>
        <w:tc>
          <w:tcPr>
            <w:tcW w:w="3063" w:type="dxa"/>
          </w:tcPr>
          <w:p w:rsidR="00C463F4" w:rsidRPr="004D75B3" w:rsidRDefault="00C463F4" w:rsidP="00C463F4">
            <w:pPr>
              <w:jc w:val="both"/>
              <w:rPr>
                <w:rFonts w:ascii="Arial Narrow" w:hAnsi="Arial Narrow" w:cs="Arial"/>
              </w:rPr>
            </w:pPr>
            <w:r w:rsidRPr="004D75B3">
              <w:rPr>
                <w:rFonts w:ascii="Arial Narrow" w:hAnsi="Arial Narrow" w:cs="Arial"/>
              </w:rPr>
              <w:t>štátne</w:t>
            </w:r>
          </w:p>
        </w:tc>
      </w:tr>
      <w:tr w:rsidR="00C463F4" w:rsidRPr="004D75B3" w:rsidTr="00C463F4">
        <w:tc>
          <w:tcPr>
            <w:tcW w:w="5757" w:type="dxa"/>
          </w:tcPr>
          <w:p w:rsidR="00C463F4" w:rsidRPr="00FA4C07" w:rsidRDefault="00C463F4" w:rsidP="00C463F4">
            <w:pPr>
              <w:jc w:val="both"/>
              <w:rPr>
                <w:rFonts w:ascii="Arial Narrow" w:hAnsi="Arial Narrow" w:cs="Arial"/>
              </w:rPr>
            </w:pPr>
            <w:r w:rsidRPr="00FA4C07">
              <w:rPr>
                <w:rFonts w:ascii="Arial Narrow" w:hAnsi="Arial Narrow" w:cs="Arial"/>
              </w:rPr>
              <w:t>Dátum prerokovania v pedagogickej rade</w:t>
            </w:r>
          </w:p>
        </w:tc>
        <w:tc>
          <w:tcPr>
            <w:tcW w:w="3063" w:type="dxa"/>
          </w:tcPr>
          <w:p w:rsidR="00C463F4" w:rsidRPr="00FA4C07" w:rsidRDefault="0055138D" w:rsidP="0004031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04031C">
              <w:rPr>
                <w:rFonts w:ascii="Arial Narrow" w:hAnsi="Arial Narrow" w:cs="Arial"/>
              </w:rPr>
              <w:t>3</w:t>
            </w:r>
            <w:r w:rsidR="00C463F4">
              <w:rPr>
                <w:rFonts w:ascii="Arial Narrow" w:hAnsi="Arial Narrow" w:cs="Arial"/>
              </w:rPr>
              <w:t>. 0</w:t>
            </w:r>
            <w:r>
              <w:rPr>
                <w:rFonts w:ascii="Arial Narrow" w:hAnsi="Arial Narrow" w:cs="Arial"/>
              </w:rPr>
              <w:t>9</w:t>
            </w:r>
            <w:r w:rsidR="00C463F4">
              <w:rPr>
                <w:rFonts w:ascii="Arial Narrow" w:hAnsi="Arial Narrow" w:cs="Arial"/>
              </w:rPr>
              <w:t>. 201</w:t>
            </w:r>
            <w:r>
              <w:rPr>
                <w:rFonts w:ascii="Arial Narrow" w:hAnsi="Arial Narrow" w:cs="Arial"/>
              </w:rPr>
              <w:t>9</w:t>
            </w:r>
          </w:p>
        </w:tc>
      </w:tr>
      <w:tr w:rsidR="00C463F4" w:rsidRPr="004D75B3" w:rsidTr="00C463F4">
        <w:tc>
          <w:tcPr>
            <w:tcW w:w="5757" w:type="dxa"/>
          </w:tcPr>
          <w:p w:rsidR="00C463F4" w:rsidRPr="00FA4C07" w:rsidRDefault="00C463F4" w:rsidP="00226EE8">
            <w:pPr>
              <w:jc w:val="both"/>
              <w:rPr>
                <w:rFonts w:ascii="Arial Narrow" w:hAnsi="Arial Narrow" w:cs="Arial"/>
              </w:rPr>
            </w:pPr>
            <w:r w:rsidRPr="00FA4C07">
              <w:rPr>
                <w:rFonts w:ascii="Arial Narrow" w:hAnsi="Arial Narrow" w:cs="Arial"/>
              </w:rPr>
              <w:t xml:space="preserve">Dátum prerokovania v rade </w:t>
            </w:r>
            <w:r>
              <w:rPr>
                <w:rFonts w:ascii="Arial Narrow" w:hAnsi="Arial Narrow" w:cs="Arial"/>
              </w:rPr>
              <w:t>CVČ</w:t>
            </w:r>
          </w:p>
        </w:tc>
        <w:tc>
          <w:tcPr>
            <w:tcW w:w="3063" w:type="dxa"/>
          </w:tcPr>
          <w:p w:rsidR="00C463F4" w:rsidRPr="00FA4C07" w:rsidRDefault="00B61370" w:rsidP="0055138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55138D">
              <w:rPr>
                <w:rFonts w:ascii="Arial Narrow" w:hAnsi="Arial Narrow" w:cs="Arial"/>
              </w:rPr>
              <w:t>8</w:t>
            </w:r>
            <w:r w:rsidR="00331421">
              <w:rPr>
                <w:rFonts w:ascii="Arial Narrow" w:hAnsi="Arial Narrow" w:cs="Arial"/>
              </w:rPr>
              <w:t>.</w:t>
            </w:r>
            <w:r w:rsidR="00C463F4">
              <w:rPr>
                <w:rFonts w:ascii="Arial Narrow" w:hAnsi="Arial Narrow" w:cs="Arial"/>
              </w:rPr>
              <w:t xml:space="preserve"> 10. 201</w:t>
            </w:r>
            <w:r w:rsidR="0055138D">
              <w:rPr>
                <w:rFonts w:ascii="Arial Narrow" w:hAnsi="Arial Narrow" w:cs="Arial"/>
              </w:rPr>
              <w:t>9</w:t>
            </w:r>
          </w:p>
        </w:tc>
      </w:tr>
      <w:tr w:rsidR="00C463F4" w:rsidRPr="004D75B3" w:rsidTr="00C463F4">
        <w:tc>
          <w:tcPr>
            <w:tcW w:w="5757" w:type="dxa"/>
          </w:tcPr>
          <w:p w:rsidR="00C463F4" w:rsidRPr="00FA4C07" w:rsidRDefault="00C463F4" w:rsidP="0055138D">
            <w:pPr>
              <w:jc w:val="both"/>
              <w:rPr>
                <w:rFonts w:ascii="Arial Narrow" w:hAnsi="Arial Narrow" w:cs="Arial"/>
              </w:rPr>
            </w:pPr>
            <w:r w:rsidRPr="00FA4C07">
              <w:rPr>
                <w:rFonts w:ascii="Arial Narrow" w:hAnsi="Arial Narrow" w:cs="Arial"/>
              </w:rPr>
              <w:t xml:space="preserve">Platnosť </w:t>
            </w:r>
            <w:r w:rsidR="0055138D">
              <w:rPr>
                <w:rFonts w:ascii="Arial Narrow" w:hAnsi="Arial Narrow" w:cs="Arial"/>
              </w:rPr>
              <w:t>dodatku č. 1:</w:t>
            </w:r>
          </w:p>
        </w:tc>
        <w:tc>
          <w:tcPr>
            <w:tcW w:w="3063" w:type="dxa"/>
          </w:tcPr>
          <w:p w:rsidR="00C463F4" w:rsidRPr="00FA4C07" w:rsidRDefault="0004031C" w:rsidP="0004031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  <w:r w:rsidR="0055138D">
              <w:rPr>
                <w:rFonts w:ascii="Arial Narrow" w:hAnsi="Arial Narrow" w:cs="Arial"/>
              </w:rPr>
              <w:t>.09.2019 – 31. 0</w:t>
            </w:r>
            <w:r>
              <w:rPr>
                <w:rFonts w:ascii="Arial Narrow" w:hAnsi="Arial Narrow" w:cs="Arial"/>
              </w:rPr>
              <w:t>8</w:t>
            </w:r>
            <w:r w:rsidR="0055138D">
              <w:rPr>
                <w:rFonts w:ascii="Arial Narrow" w:hAnsi="Arial Narrow" w:cs="Arial"/>
              </w:rPr>
              <w:t>. 2020</w:t>
            </w:r>
          </w:p>
        </w:tc>
      </w:tr>
      <w:tr w:rsidR="00C463F4" w:rsidRPr="004D75B3" w:rsidTr="00C463F4">
        <w:tc>
          <w:tcPr>
            <w:tcW w:w="5757" w:type="dxa"/>
          </w:tcPr>
          <w:p w:rsidR="00C463F4" w:rsidRPr="004D75B3" w:rsidRDefault="00C463F4" w:rsidP="00C463F4">
            <w:pPr>
              <w:jc w:val="both"/>
              <w:rPr>
                <w:rFonts w:ascii="Arial Narrow" w:hAnsi="Arial Narrow" w:cs="Arial"/>
              </w:rPr>
            </w:pPr>
            <w:r w:rsidRPr="004D75B3">
              <w:rPr>
                <w:rFonts w:ascii="Arial Narrow" w:hAnsi="Arial Narrow" w:cs="Arial"/>
              </w:rPr>
              <w:t>Zriaďovateľ:</w:t>
            </w:r>
          </w:p>
        </w:tc>
        <w:tc>
          <w:tcPr>
            <w:tcW w:w="3063" w:type="dxa"/>
          </w:tcPr>
          <w:p w:rsidR="00C463F4" w:rsidRPr="004D75B3" w:rsidRDefault="00C463F4" w:rsidP="00C463F4">
            <w:pPr>
              <w:jc w:val="both"/>
              <w:rPr>
                <w:rFonts w:ascii="Arial Narrow" w:hAnsi="Arial Narrow" w:cs="Arial"/>
              </w:rPr>
            </w:pPr>
            <w:r w:rsidRPr="004D75B3">
              <w:rPr>
                <w:rFonts w:ascii="Arial Narrow" w:hAnsi="Arial Narrow" w:cs="Arial"/>
              </w:rPr>
              <w:t>Mesto Trenčín</w:t>
            </w:r>
          </w:p>
        </w:tc>
      </w:tr>
      <w:tr w:rsidR="00C463F4" w:rsidRPr="004D75B3" w:rsidTr="00C463F4">
        <w:tc>
          <w:tcPr>
            <w:tcW w:w="5757" w:type="dxa"/>
          </w:tcPr>
          <w:p w:rsidR="00C463F4" w:rsidRPr="004D75B3" w:rsidRDefault="00C463F4" w:rsidP="00C463F4">
            <w:pPr>
              <w:jc w:val="both"/>
              <w:rPr>
                <w:rFonts w:ascii="Arial Narrow" w:hAnsi="Arial Narrow" w:cs="Arial"/>
              </w:rPr>
            </w:pPr>
            <w:r w:rsidRPr="004D75B3">
              <w:rPr>
                <w:rFonts w:ascii="Arial Narrow" w:hAnsi="Arial Narrow" w:cs="Arial"/>
              </w:rPr>
              <w:t>IČO</w:t>
            </w:r>
          </w:p>
        </w:tc>
        <w:tc>
          <w:tcPr>
            <w:tcW w:w="3063" w:type="dxa"/>
          </w:tcPr>
          <w:p w:rsidR="00C463F4" w:rsidRPr="004D75B3" w:rsidRDefault="00C463F4" w:rsidP="00C463F4">
            <w:pPr>
              <w:jc w:val="both"/>
              <w:rPr>
                <w:rFonts w:ascii="Arial Narrow" w:hAnsi="Arial Narrow" w:cs="Arial"/>
              </w:rPr>
            </w:pPr>
            <w:r w:rsidRPr="004D75B3">
              <w:rPr>
                <w:rFonts w:ascii="Arial Narrow" w:hAnsi="Arial Narrow" w:cs="Arial"/>
              </w:rPr>
              <w:t>36126616</w:t>
            </w:r>
          </w:p>
        </w:tc>
      </w:tr>
    </w:tbl>
    <w:p w:rsidR="00C463F4" w:rsidRPr="004D75B3" w:rsidRDefault="00C463F4" w:rsidP="00C463F4">
      <w:pPr>
        <w:jc w:val="both"/>
        <w:rPr>
          <w:rFonts w:ascii="Arial Narrow" w:hAnsi="Arial Narrow" w:cs="Arial"/>
        </w:rPr>
      </w:pPr>
    </w:p>
    <w:p w:rsidR="00C463F4" w:rsidRPr="004D75B3" w:rsidRDefault="00C463F4" w:rsidP="00C463F4">
      <w:pPr>
        <w:jc w:val="both"/>
        <w:rPr>
          <w:rFonts w:ascii="Arial Narrow" w:hAnsi="Arial Narrow" w:cs="Arial"/>
        </w:rPr>
      </w:pPr>
    </w:p>
    <w:p w:rsidR="00C463F4" w:rsidRPr="004D75B3" w:rsidRDefault="00C463F4" w:rsidP="00C463F4">
      <w:pPr>
        <w:jc w:val="both"/>
        <w:rPr>
          <w:rFonts w:ascii="Arial Narrow" w:hAnsi="Arial Narrow" w:cs="Arial"/>
        </w:rPr>
      </w:pPr>
      <w:r w:rsidRPr="004D75B3">
        <w:rPr>
          <w:rFonts w:ascii="Arial Narrow" w:hAnsi="Arial Narrow" w:cs="Arial"/>
        </w:rPr>
        <w:t>Adresa:</w:t>
      </w:r>
      <w:r w:rsidRPr="004D75B3">
        <w:rPr>
          <w:rFonts w:ascii="Arial Narrow" w:hAnsi="Arial Narrow" w:cs="Arial"/>
        </w:rPr>
        <w:tab/>
      </w:r>
      <w:r w:rsidRPr="004D75B3">
        <w:rPr>
          <w:rFonts w:ascii="Arial Narrow" w:hAnsi="Arial Narrow" w:cs="Arial"/>
        </w:rPr>
        <w:tab/>
      </w:r>
      <w:r w:rsidRPr="004D75B3">
        <w:rPr>
          <w:rFonts w:ascii="Arial Narrow" w:hAnsi="Arial Narrow" w:cs="Arial"/>
        </w:rPr>
        <w:tab/>
        <w:t xml:space="preserve">    </w:t>
      </w:r>
      <w:r>
        <w:rPr>
          <w:rFonts w:ascii="Arial Narrow" w:hAnsi="Arial Narrow" w:cs="Arial"/>
        </w:rPr>
        <w:t xml:space="preserve">                          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D75B3">
        <w:rPr>
          <w:rFonts w:ascii="Arial Narrow" w:hAnsi="Arial Narrow" w:cs="Arial"/>
        </w:rPr>
        <w:tab/>
      </w:r>
      <w:hyperlink r:id="rId9" w:history="1">
        <w:r w:rsidRPr="004D75B3">
          <w:rPr>
            <w:rStyle w:val="Hypertextovprepojenie"/>
            <w:rFonts w:ascii="Arial Narrow" w:hAnsi="Arial Narrow" w:cs="Arial"/>
          </w:rPr>
          <w:t>cvctn@cvctn.sk</w:t>
        </w:r>
      </w:hyperlink>
    </w:p>
    <w:p w:rsidR="00C463F4" w:rsidRPr="004D75B3" w:rsidRDefault="00C463F4" w:rsidP="00C463F4">
      <w:pPr>
        <w:jc w:val="both"/>
        <w:rPr>
          <w:rFonts w:ascii="Arial Narrow" w:hAnsi="Arial Narrow" w:cs="Arial"/>
        </w:rPr>
      </w:pPr>
      <w:r w:rsidRPr="004D75B3">
        <w:rPr>
          <w:rFonts w:ascii="Arial Narrow" w:hAnsi="Arial Narrow" w:cs="Arial"/>
        </w:rPr>
        <w:t>Východná 9</w:t>
      </w:r>
      <w:r w:rsidRPr="004D75B3">
        <w:rPr>
          <w:rFonts w:ascii="Arial Narrow" w:hAnsi="Arial Narrow" w:cs="Arial"/>
        </w:rPr>
        <w:tab/>
      </w:r>
      <w:r w:rsidRPr="004D75B3">
        <w:rPr>
          <w:rFonts w:ascii="Arial Narrow" w:hAnsi="Arial Narrow" w:cs="Arial"/>
        </w:rPr>
        <w:tab/>
      </w:r>
      <w:r w:rsidRPr="004D75B3">
        <w:rPr>
          <w:rFonts w:ascii="Arial Narrow" w:hAnsi="Arial Narrow" w:cs="Arial"/>
        </w:rPr>
        <w:tab/>
      </w:r>
      <w:r w:rsidRPr="004D75B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hyperlink r:id="rId10" w:history="1">
        <w:r w:rsidR="005C6A84" w:rsidRPr="00153818">
          <w:rPr>
            <w:rStyle w:val="Hypertextovprepojenie"/>
            <w:rFonts w:ascii="Arial Narrow" w:hAnsi="Arial Narrow" w:cs="Arial"/>
          </w:rPr>
          <w:t>www.cvctn.edupage.sk</w:t>
        </w:r>
      </w:hyperlink>
    </w:p>
    <w:p w:rsidR="00C463F4" w:rsidRPr="004D75B3" w:rsidRDefault="00C463F4" w:rsidP="00C463F4">
      <w:pPr>
        <w:jc w:val="both"/>
        <w:rPr>
          <w:rFonts w:ascii="Arial Narrow" w:hAnsi="Arial Narrow" w:cs="Arial"/>
        </w:rPr>
      </w:pPr>
      <w:r w:rsidRPr="004D75B3">
        <w:rPr>
          <w:rFonts w:ascii="Arial Narrow" w:hAnsi="Arial Narrow" w:cs="Arial"/>
        </w:rPr>
        <w:t>911 08 Trenčín</w:t>
      </w:r>
      <w:r w:rsidRPr="004D75B3">
        <w:rPr>
          <w:rFonts w:ascii="Arial Narrow" w:hAnsi="Arial Narrow" w:cs="Arial"/>
        </w:rPr>
        <w:tab/>
      </w:r>
      <w:r w:rsidRPr="004D75B3">
        <w:rPr>
          <w:rFonts w:ascii="Arial Narrow" w:hAnsi="Arial Narrow" w:cs="Arial"/>
        </w:rPr>
        <w:tab/>
      </w:r>
      <w:r w:rsidRPr="004D75B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D75B3">
        <w:rPr>
          <w:rFonts w:ascii="Arial Narrow" w:hAnsi="Arial Narrow" w:cs="Arial"/>
        </w:rPr>
        <w:t>tel.: 032/743</w:t>
      </w:r>
      <w:r>
        <w:rPr>
          <w:rFonts w:ascii="Arial Narrow" w:hAnsi="Arial Narrow" w:cs="Arial"/>
        </w:rPr>
        <w:t xml:space="preserve"> </w:t>
      </w:r>
      <w:r w:rsidRPr="004D75B3">
        <w:rPr>
          <w:rFonts w:ascii="Arial Narrow" w:hAnsi="Arial Narrow" w:cs="Arial"/>
        </w:rPr>
        <w:t>3502</w:t>
      </w:r>
    </w:p>
    <w:p w:rsidR="00C463F4" w:rsidRPr="004D75B3" w:rsidRDefault="00C463F4" w:rsidP="00C463F4">
      <w:pPr>
        <w:jc w:val="both"/>
        <w:rPr>
          <w:rFonts w:ascii="Arial Narrow" w:hAnsi="Arial Narrow" w:cs="Arial"/>
        </w:rPr>
      </w:pPr>
    </w:p>
    <w:p w:rsidR="00C463F4" w:rsidRDefault="00C463F4" w:rsidP="00C463F4">
      <w:pPr>
        <w:jc w:val="both"/>
        <w:rPr>
          <w:rFonts w:ascii="Arial Narrow" w:hAnsi="Arial Narrow" w:cs="Arial"/>
        </w:rPr>
      </w:pPr>
    </w:p>
    <w:p w:rsidR="00C463F4" w:rsidRDefault="00C463F4" w:rsidP="00C463F4">
      <w:pPr>
        <w:jc w:val="both"/>
        <w:rPr>
          <w:rFonts w:ascii="Arial Narrow" w:hAnsi="Arial Narrow" w:cs="Arial"/>
        </w:rPr>
      </w:pPr>
    </w:p>
    <w:p w:rsidR="00152E5F" w:rsidRDefault="00152E5F" w:rsidP="00C463F4">
      <w:pPr>
        <w:jc w:val="both"/>
        <w:rPr>
          <w:rFonts w:ascii="Arial Narrow" w:hAnsi="Arial Narrow" w:cs="Arial"/>
        </w:rPr>
      </w:pPr>
    </w:p>
    <w:p w:rsidR="00152E5F" w:rsidRDefault="00152E5F" w:rsidP="00C463F4">
      <w:pPr>
        <w:jc w:val="both"/>
        <w:rPr>
          <w:rFonts w:ascii="Arial Narrow" w:hAnsi="Arial Narrow" w:cs="Arial"/>
        </w:rPr>
      </w:pPr>
    </w:p>
    <w:p w:rsidR="00152E5F" w:rsidRDefault="00152E5F" w:rsidP="00C463F4">
      <w:pPr>
        <w:jc w:val="both"/>
        <w:rPr>
          <w:rFonts w:ascii="Arial Narrow" w:hAnsi="Arial Narrow" w:cs="Arial"/>
        </w:rPr>
      </w:pPr>
    </w:p>
    <w:p w:rsidR="00C463F4" w:rsidRPr="004D75B3" w:rsidRDefault="00C463F4" w:rsidP="00C463F4">
      <w:pPr>
        <w:jc w:val="both"/>
        <w:rPr>
          <w:rFonts w:ascii="Arial Narrow" w:hAnsi="Arial Narrow" w:cs="Arial"/>
        </w:rPr>
      </w:pPr>
    </w:p>
    <w:p w:rsidR="00C463F4" w:rsidRPr="004D75B3" w:rsidRDefault="00C463F4" w:rsidP="00C463F4">
      <w:pPr>
        <w:jc w:val="both"/>
        <w:rPr>
          <w:rFonts w:ascii="Arial Narrow" w:hAnsi="Arial Narrow" w:cs="Arial"/>
        </w:rPr>
      </w:pPr>
    </w:p>
    <w:p w:rsidR="00C463F4" w:rsidRPr="004D75B3" w:rsidRDefault="00C463F4" w:rsidP="00C463F4">
      <w:pPr>
        <w:jc w:val="both"/>
        <w:outlineLvl w:val="0"/>
        <w:rPr>
          <w:rFonts w:ascii="Arial Narrow" w:hAnsi="Arial Narrow" w:cs="Arial"/>
        </w:rPr>
      </w:pPr>
      <w:r w:rsidRPr="004D75B3">
        <w:rPr>
          <w:rFonts w:ascii="Arial Narrow" w:hAnsi="Arial Narrow" w:cs="Arial"/>
        </w:rPr>
        <w:t xml:space="preserve">Mgr. </w:t>
      </w:r>
      <w:r>
        <w:rPr>
          <w:rFonts w:ascii="Arial Narrow" w:hAnsi="Arial Narrow" w:cs="Arial"/>
        </w:rPr>
        <w:t xml:space="preserve">Jaroslava Kašičková </w:t>
      </w:r>
      <w:proofErr w:type="spellStart"/>
      <w:r>
        <w:rPr>
          <w:rFonts w:ascii="Arial Narrow" w:hAnsi="Arial Narrow" w:cs="Arial"/>
        </w:rPr>
        <w:t>Depešová</w:t>
      </w:r>
      <w:proofErr w:type="spellEnd"/>
    </w:p>
    <w:p w:rsidR="00C463F4" w:rsidRDefault="00C463F4" w:rsidP="00C463F4">
      <w:pPr>
        <w:jc w:val="both"/>
        <w:outlineLvl w:val="0"/>
        <w:rPr>
          <w:rFonts w:ascii="Arial Narrow" w:hAnsi="Arial Narrow" w:cs="Arial"/>
        </w:rPr>
      </w:pPr>
      <w:r w:rsidRPr="004D75B3">
        <w:rPr>
          <w:rFonts w:ascii="Arial Narrow" w:hAnsi="Arial Narrow" w:cs="Arial"/>
        </w:rPr>
        <w:t>riaditeľka CVČ Trenčín</w:t>
      </w:r>
      <w:r w:rsidRPr="004D75B3">
        <w:rPr>
          <w:rFonts w:ascii="Arial Narrow" w:hAnsi="Arial Narrow" w:cs="Arial"/>
        </w:rPr>
        <w:tab/>
      </w:r>
      <w:r w:rsidRPr="004D75B3">
        <w:rPr>
          <w:rFonts w:ascii="Arial Narrow" w:hAnsi="Arial Narrow" w:cs="Arial"/>
        </w:rPr>
        <w:tab/>
      </w:r>
      <w:r w:rsidRPr="004D75B3">
        <w:rPr>
          <w:rFonts w:ascii="Arial Narrow" w:hAnsi="Arial Narrow" w:cs="Arial"/>
        </w:rPr>
        <w:tab/>
      </w:r>
      <w:r w:rsidRPr="004D75B3">
        <w:rPr>
          <w:rFonts w:ascii="Arial Narrow" w:hAnsi="Arial Narrow" w:cs="Arial"/>
        </w:rPr>
        <w:tab/>
      </w:r>
      <w:r w:rsidRPr="004D75B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D75B3">
        <w:rPr>
          <w:rFonts w:ascii="Arial Narrow" w:hAnsi="Arial Narrow" w:cs="Arial"/>
        </w:rPr>
        <w:tab/>
        <w:t>pečiatka</w:t>
      </w:r>
    </w:p>
    <w:p w:rsidR="0055138D" w:rsidRDefault="0055138D" w:rsidP="00C463F4">
      <w:pPr>
        <w:jc w:val="both"/>
        <w:outlineLvl w:val="0"/>
        <w:rPr>
          <w:rFonts w:ascii="Arial Narrow" w:hAnsi="Arial Narrow" w:cs="Arial"/>
        </w:rPr>
      </w:pPr>
    </w:p>
    <w:p w:rsidR="0055138D" w:rsidRDefault="0055138D" w:rsidP="00C463F4">
      <w:pPr>
        <w:jc w:val="both"/>
        <w:outlineLvl w:val="0"/>
        <w:rPr>
          <w:rFonts w:ascii="Arial Narrow" w:hAnsi="Arial Narrow" w:cs="Arial"/>
        </w:rPr>
      </w:pPr>
    </w:p>
    <w:p w:rsidR="0055138D" w:rsidRDefault="0055138D" w:rsidP="00C463F4">
      <w:pPr>
        <w:jc w:val="both"/>
        <w:outlineLvl w:val="0"/>
        <w:rPr>
          <w:rFonts w:ascii="Arial Narrow" w:hAnsi="Arial Narrow" w:cs="Arial"/>
        </w:rPr>
      </w:pPr>
    </w:p>
    <w:p w:rsidR="0055138D" w:rsidRDefault="0055138D" w:rsidP="00C463F4">
      <w:pPr>
        <w:jc w:val="both"/>
        <w:outlineLvl w:val="0"/>
        <w:rPr>
          <w:rFonts w:ascii="Arial Narrow" w:hAnsi="Arial Narrow" w:cs="Arial"/>
        </w:rPr>
      </w:pPr>
    </w:p>
    <w:p w:rsidR="0055138D" w:rsidRDefault="0055138D" w:rsidP="00C463F4">
      <w:pPr>
        <w:jc w:val="both"/>
        <w:outlineLvl w:val="0"/>
        <w:rPr>
          <w:rFonts w:ascii="Arial Narrow" w:hAnsi="Arial Narrow" w:cs="Arial"/>
        </w:rPr>
      </w:pPr>
    </w:p>
    <w:p w:rsidR="0055138D" w:rsidRDefault="0055138D" w:rsidP="00C463F4">
      <w:pPr>
        <w:jc w:val="both"/>
        <w:outlineLvl w:val="0"/>
        <w:rPr>
          <w:rFonts w:ascii="Arial Narrow" w:hAnsi="Arial Narrow" w:cs="Arial"/>
        </w:rPr>
      </w:pPr>
    </w:p>
    <w:p w:rsidR="0055138D" w:rsidRDefault="0055138D" w:rsidP="00C463F4">
      <w:pPr>
        <w:jc w:val="both"/>
        <w:outlineLvl w:val="0"/>
        <w:rPr>
          <w:rFonts w:ascii="Arial Narrow" w:hAnsi="Arial Narrow" w:cs="Arial"/>
        </w:rPr>
      </w:pPr>
    </w:p>
    <w:p w:rsidR="0055138D" w:rsidRDefault="0055138D" w:rsidP="00C463F4">
      <w:pPr>
        <w:jc w:val="both"/>
        <w:outlineLvl w:val="0"/>
        <w:rPr>
          <w:rFonts w:ascii="Arial Narrow" w:hAnsi="Arial Narrow" w:cs="Arial"/>
        </w:rPr>
      </w:pPr>
    </w:p>
    <w:p w:rsidR="0055138D" w:rsidRDefault="0055138D" w:rsidP="0055138D">
      <w:pPr>
        <w:jc w:val="center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Dodatok č. </w:t>
      </w:r>
      <w:r w:rsidR="00AF258B">
        <w:rPr>
          <w:rFonts w:ascii="Arial Narrow" w:hAnsi="Arial Narrow" w:cs="Arial"/>
        </w:rPr>
        <w:t>2</w:t>
      </w:r>
      <w:bookmarkStart w:id="0" w:name="_GoBack"/>
      <w:bookmarkEnd w:id="0"/>
    </w:p>
    <w:p w:rsidR="0055138D" w:rsidRDefault="0055138D" w:rsidP="0055138D">
      <w:pPr>
        <w:jc w:val="center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k Výchovnému programu CVČ</w:t>
      </w:r>
    </w:p>
    <w:p w:rsidR="0055138D" w:rsidRDefault="0055138D" w:rsidP="0055138D">
      <w:pPr>
        <w:jc w:val="center"/>
        <w:outlineLvl w:val="0"/>
        <w:rPr>
          <w:rFonts w:ascii="Arial Narrow" w:hAnsi="Arial Narrow" w:cs="Arial"/>
        </w:rPr>
      </w:pPr>
    </w:p>
    <w:p w:rsidR="0055138D" w:rsidRDefault="0055138D" w:rsidP="0055138D">
      <w:pPr>
        <w:jc w:val="center"/>
        <w:outlineLvl w:val="0"/>
        <w:rPr>
          <w:rFonts w:ascii="Arial Narrow" w:hAnsi="Arial Narrow" w:cs="Arial"/>
        </w:rPr>
      </w:pPr>
    </w:p>
    <w:p w:rsidR="0055138D" w:rsidRDefault="0004031C" w:rsidP="0055138D">
      <w:pPr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vydaného CVČ Trenčín 13</w:t>
      </w:r>
      <w:r w:rsidR="0055138D">
        <w:rPr>
          <w:rFonts w:ascii="Arial Narrow" w:hAnsi="Arial Narrow" w:cs="Arial"/>
        </w:rPr>
        <w:t>. 09. 2019 a prerokovaného Radou CVČ 18. 09. 2019.</w:t>
      </w:r>
    </w:p>
    <w:p w:rsidR="00D9397E" w:rsidRDefault="0055138D" w:rsidP="0055138D">
      <w:pPr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Výchovný program CVČ „ CVČ – miesto efektívneho a tvorivého využitia voľného času“</w:t>
      </w:r>
      <w:r w:rsidR="00D9397E">
        <w:rPr>
          <w:rFonts w:ascii="Arial Narrow" w:hAnsi="Arial Narrow" w:cs="Arial"/>
        </w:rPr>
        <w:t>, sa mení v kapitole 4, nasledovne:</w:t>
      </w:r>
    </w:p>
    <w:p w:rsidR="00D9397E" w:rsidRDefault="00D9397E" w:rsidP="0055138D">
      <w:pPr>
        <w:outlineLvl w:val="0"/>
        <w:rPr>
          <w:rFonts w:ascii="Arial Narrow" w:hAnsi="Arial Narrow" w:cs="Arial"/>
        </w:rPr>
      </w:pPr>
    </w:p>
    <w:p w:rsidR="00D9397E" w:rsidRPr="00A60D9F" w:rsidRDefault="00D9397E" w:rsidP="00D9397E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A60D9F">
        <w:rPr>
          <w:rFonts w:ascii="Arial Narrow" w:hAnsi="Arial Narrow" w:cs="Arial"/>
          <w:b/>
          <w:sz w:val="28"/>
          <w:szCs w:val="28"/>
        </w:rPr>
        <w:t>VÝCHOVNÝ PLÁN na šk. rok 2018/2019</w:t>
      </w:r>
    </w:p>
    <w:p w:rsidR="00D9397E" w:rsidRPr="004D75B3" w:rsidRDefault="00D9397E" w:rsidP="00D9397E">
      <w:pPr>
        <w:spacing w:line="360" w:lineRule="auto"/>
        <w:ind w:left="360"/>
        <w:jc w:val="both"/>
        <w:rPr>
          <w:rFonts w:ascii="Arial Narrow" w:hAnsi="Arial Narrow" w:cs="Arial"/>
          <w:b/>
          <w:u w:val="single"/>
        </w:rPr>
      </w:pPr>
    </w:p>
    <w:p w:rsidR="00D9397E" w:rsidRPr="009318BF" w:rsidRDefault="00D9397E" w:rsidP="00D9397E">
      <w:pPr>
        <w:spacing w:line="360" w:lineRule="auto"/>
        <w:rPr>
          <w:rFonts w:ascii="Arial Narrow" w:hAnsi="Arial Narrow" w:cs="Arial"/>
          <w:b/>
        </w:rPr>
      </w:pPr>
      <w:r w:rsidRPr="009318BF">
        <w:rPr>
          <w:rFonts w:ascii="Arial Narrow" w:hAnsi="Arial Narrow" w:cs="Arial"/>
          <w:b/>
        </w:rPr>
        <w:t>Pravidelná záujmová činnosť v záujmových útvaroch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"/>
        <w:gridCol w:w="4143"/>
        <w:gridCol w:w="6"/>
        <w:gridCol w:w="1803"/>
      </w:tblGrid>
      <w:tr w:rsidR="00D9397E" w:rsidRPr="0040643A" w:rsidTr="00D9397E"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D9397E" w:rsidRDefault="00D9397E" w:rsidP="00D9397E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Tematická oblasť výchovy</w:t>
            </w:r>
          </w:p>
          <w:p w:rsidR="00D9397E" w:rsidRPr="0040643A" w:rsidRDefault="00D9397E" w:rsidP="00D9397E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143" w:type="dxa"/>
          </w:tcPr>
          <w:p w:rsidR="00D9397E" w:rsidRPr="0040643A" w:rsidRDefault="00D9397E" w:rsidP="00D9397E">
            <w:pPr>
              <w:jc w:val="both"/>
              <w:rPr>
                <w:rFonts w:ascii="Arial Narrow" w:hAnsi="Arial Narrow" w:cs="Arial"/>
                <w:b/>
              </w:rPr>
            </w:pPr>
            <w:r w:rsidRPr="0040643A">
              <w:rPr>
                <w:rFonts w:ascii="Arial Narrow" w:hAnsi="Arial Narrow" w:cs="Arial"/>
                <w:b/>
              </w:rPr>
              <w:t>Názov záujmového útvaru</w:t>
            </w:r>
          </w:p>
        </w:tc>
        <w:tc>
          <w:tcPr>
            <w:tcW w:w="1809" w:type="dxa"/>
            <w:gridSpan w:val="2"/>
          </w:tcPr>
          <w:p w:rsidR="00D9397E" w:rsidRPr="0040643A" w:rsidRDefault="00D9397E" w:rsidP="00D9397E">
            <w:pPr>
              <w:jc w:val="both"/>
              <w:rPr>
                <w:rFonts w:ascii="Arial Narrow" w:hAnsi="Arial Narrow" w:cs="Arial"/>
                <w:b/>
              </w:rPr>
            </w:pPr>
            <w:r w:rsidRPr="0040643A">
              <w:rPr>
                <w:rFonts w:ascii="Arial Narrow" w:hAnsi="Arial Narrow" w:cs="Arial"/>
                <w:b/>
              </w:rPr>
              <w:t>Počet hod. ZČ</w:t>
            </w:r>
          </w:p>
        </w:tc>
      </w:tr>
      <w:tr w:rsidR="00D9397E" w:rsidRPr="004D75B3" w:rsidTr="00D9397E">
        <w:trPr>
          <w:trHeight w:val="351"/>
        </w:trPr>
        <w:tc>
          <w:tcPr>
            <w:tcW w:w="2976" w:type="dxa"/>
            <w:gridSpan w:val="2"/>
            <w:tcBorders>
              <w:bottom w:val="nil"/>
            </w:tcBorders>
          </w:tcPr>
          <w:p w:rsidR="00D9397E" w:rsidRDefault="00D9397E" w:rsidP="00D9397E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Spoločensko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– vedná a vzdelávacia</w:t>
            </w:r>
          </w:p>
        </w:tc>
        <w:tc>
          <w:tcPr>
            <w:tcW w:w="4143" w:type="dxa"/>
          </w:tcPr>
          <w:p w:rsidR="00D9397E" w:rsidRDefault="00D9397E" w:rsidP="00D9397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Angličtina pre deti od 10 rokov</w:t>
            </w:r>
          </w:p>
        </w:tc>
        <w:tc>
          <w:tcPr>
            <w:tcW w:w="1809" w:type="dxa"/>
            <w:gridSpan w:val="2"/>
          </w:tcPr>
          <w:p w:rsidR="00D9397E" w:rsidRPr="004D75B3" w:rsidRDefault="0004031C" w:rsidP="00D93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</w:tr>
      <w:tr w:rsidR="008F0042" w:rsidRPr="004D75B3" w:rsidTr="00D9397E">
        <w:tc>
          <w:tcPr>
            <w:tcW w:w="2976" w:type="dxa"/>
            <w:gridSpan w:val="2"/>
            <w:tcBorders>
              <w:top w:val="nil"/>
              <w:bottom w:val="single" w:sz="4" w:space="0" w:color="auto"/>
            </w:tcBorders>
          </w:tcPr>
          <w:p w:rsidR="008F0042" w:rsidRPr="004D75B3" w:rsidRDefault="008F0042" w:rsidP="00D9397E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</w:tcPr>
          <w:p w:rsidR="008F0042" w:rsidRPr="004D75B3" w:rsidRDefault="008F0042" w:rsidP="00D9397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Šach</w:t>
            </w:r>
          </w:p>
        </w:tc>
        <w:tc>
          <w:tcPr>
            <w:tcW w:w="1809" w:type="dxa"/>
            <w:gridSpan w:val="2"/>
          </w:tcPr>
          <w:p w:rsidR="008F0042" w:rsidRDefault="008F0042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</w:tr>
      <w:tr w:rsidR="00D9397E" w:rsidRPr="004D75B3" w:rsidTr="00D9397E">
        <w:tc>
          <w:tcPr>
            <w:tcW w:w="8928" w:type="dxa"/>
            <w:gridSpan w:val="5"/>
            <w:tcBorders>
              <w:top w:val="single" w:sz="4" w:space="0" w:color="auto"/>
              <w:bottom w:val="nil"/>
            </w:tcBorders>
            <w:shd w:val="clear" w:color="auto" w:fill="DAEEF3" w:themeFill="accent5" w:themeFillTint="33"/>
          </w:tcPr>
          <w:p w:rsidR="00D9397E" w:rsidRPr="004D75B3" w:rsidRDefault="00D9397E" w:rsidP="00D939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9397E" w:rsidRPr="004D75B3" w:rsidTr="00D9397E">
        <w:tc>
          <w:tcPr>
            <w:tcW w:w="2976" w:type="dxa"/>
            <w:gridSpan w:val="2"/>
            <w:tcBorders>
              <w:bottom w:val="nil"/>
            </w:tcBorders>
          </w:tcPr>
          <w:p w:rsidR="00D9397E" w:rsidRPr="003352A8" w:rsidRDefault="00D9397E" w:rsidP="00D9397E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3352A8">
              <w:rPr>
                <w:rFonts w:ascii="Arial Narrow" w:hAnsi="Arial Narrow" w:cs="Arial"/>
                <w:b/>
              </w:rPr>
              <w:t>Esteticko</w:t>
            </w:r>
            <w:proofErr w:type="spellEnd"/>
            <w:r w:rsidRPr="003352A8">
              <w:rPr>
                <w:rFonts w:ascii="Arial Narrow" w:hAnsi="Arial Narrow" w:cs="Arial"/>
                <w:b/>
              </w:rPr>
              <w:t xml:space="preserve"> - kultúrna</w:t>
            </w:r>
          </w:p>
        </w:tc>
        <w:tc>
          <w:tcPr>
            <w:tcW w:w="4143" w:type="dxa"/>
          </w:tcPr>
          <w:p w:rsidR="00D9397E" w:rsidRDefault="0004031C" w:rsidP="00D9397E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Balet</w:t>
            </w:r>
          </w:p>
        </w:tc>
        <w:tc>
          <w:tcPr>
            <w:tcW w:w="1809" w:type="dxa"/>
            <w:gridSpan w:val="2"/>
          </w:tcPr>
          <w:p w:rsidR="00D9397E" w:rsidRPr="004D75B3" w:rsidRDefault="0004031C" w:rsidP="00D939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</w:t>
            </w:r>
          </w:p>
        </w:tc>
      </w:tr>
      <w:tr w:rsidR="008F0042" w:rsidRPr="004D75B3" w:rsidTr="00D9397E"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8F0042" w:rsidRPr="003352A8" w:rsidRDefault="008F0042" w:rsidP="0004031C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143" w:type="dxa"/>
          </w:tcPr>
          <w:p w:rsidR="008F0042" w:rsidRDefault="008F0042" w:rsidP="0004031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Čarujeme s háčikom</w:t>
            </w:r>
          </w:p>
        </w:tc>
        <w:tc>
          <w:tcPr>
            <w:tcW w:w="1809" w:type="dxa"/>
            <w:gridSpan w:val="2"/>
          </w:tcPr>
          <w:p w:rsidR="008F0042" w:rsidRDefault="008F0042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46,5</w:t>
            </w:r>
          </w:p>
        </w:tc>
      </w:tr>
      <w:tr w:rsidR="0004031C" w:rsidRPr="004D75B3" w:rsidTr="00D9397E"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04031C" w:rsidRPr="003352A8" w:rsidRDefault="0004031C" w:rsidP="0004031C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Dielničky s rodičmi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</w:tr>
      <w:tr w:rsidR="0004031C" w:rsidRPr="004D75B3" w:rsidTr="00D9397E"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04031C" w:rsidRPr="003352A8" w:rsidRDefault="0004031C" w:rsidP="0004031C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Džamal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Junior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62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 w:val="restart"/>
            <w:tcBorders>
              <w:top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Fotografický pre deti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Fotografický pre dospelých</w:t>
            </w:r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Fresas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64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Keramika pre deti</w:t>
            </w:r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Keramika pre deti</w:t>
            </w:r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Keramika pre dospelých</w:t>
            </w:r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Fresitas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A</w:t>
            </w:r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Fresitas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B</w:t>
            </w:r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La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Fresitas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C</w:t>
            </w:r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Latino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Ladies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styling</w:t>
            </w:r>
            <w:proofErr w:type="spellEnd"/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3E66B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DĽS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Rozmar</w:t>
            </w:r>
            <w:r w:rsidR="003E66BC">
              <w:rPr>
                <w:rFonts w:ascii="Arial Narrow" w:hAnsi="Arial Narrow" w:cs="Arial"/>
                <w:color w:val="000000"/>
              </w:rPr>
              <w:t>í</w:t>
            </w:r>
            <w:r>
              <w:rPr>
                <w:rFonts w:ascii="Arial Narrow" w:hAnsi="Arial Narrow" w:cs="Arial"/>
                <w:color w:val="000000"/>
              </w:rPr>
              <w:t>nček</w:t>
            </w:r>
            <w:proofErr w:type="spellEnd"/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64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Prípravka  - včielky</w:t>
            </w:r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Prípravka - čerešničky</w:t>
            </w:r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Prípravka - žabky</w:t>
            </w:r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Queens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disco</w:t>
            </w:r>
            <w:proofErr w:type="spellEnd"/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Queens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Little</w:t>
            </w:r>
            <w:proofErr w:type="spellEnd"/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Šikovníček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- keramika</w:t>
            </w:r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Šikovníček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– tanečná výchova</w:t>
            </w:r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Šikovníček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– výtvarná výchova</w:t>
            </w:r>
          </w:p>
        </w:tc>
        <w:tc>
          <w:tcPr>
            <w:tcW w:w="1809" w:type="dxa"/>
            <w:gridSpan w:val="2"/>
          </w:tcPr>
          <w:p w:rsidR="0004031C" w:rsidRDefault="00F3317B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Tanečný Stacionár</w:t>
            </w:r>
          </w:p>
        </w:tc>
        <w:tc>
          <w:tcPr>
            <w:tcW w:w="1809" w:type="dxa"/>
            <w:gridSpan w:val="2"/>
          </w:tcPr>
          <w:p w:rsidR="0004031C" w:rsidRDefault="00A7439D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Tvorivý ateliér pre deti </w:t>
            </w:r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94,5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Výtvarný Stacionár</w:t>
            </w:r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</w:tr>
      <w:tr w:rsidR="0004031C" w:rsidRPr="004D75B3" w:rsidTr="00D9397E">
        <w:tc>
          <w:tcPr>
            <w:tcW w:w="8928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4031C" w:rsidRPr="004D75B3" w:rsidTr="00D9397E">
        <w:tc>
          <w:tcPr>
            <w:tcW w:w="2976" w:type="dxa"/>
            <w:gridSpan w:val="2"/>
            <w:vMerge w:val="restart"/>
            <w:tcBorders>
              <w:top w:val="single" w:sz="4" w:space="0" w:color="auto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Pracovno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- technická</w:t>
            </w:r>
          </w:p>
        </w:tc>
        <w:tc>
          <w:tcPr>
            <w:tcW w:w="4143" w:type="dxa"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  <w:r w:rsidRPr="004D75B3">
              <w:rPr>
                <w:rFonts w:ascii="Arial Narrow" w:hAnsi="Arial Narrow" w:cs="Arial"/>
              </w:rPr>
              <w:t xml:space="preserve">Letecko-modelársky 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  <w:tcBorders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4D75B3">
              <w:rPr>
                <w:rFonts w:ascii="Arial Narrow" w:hAnsi="Arial Narrow" w:cs="Arial"/>
              </w:rPr>
              <w:t>Rádioelektronický</w:t>
            </w:r>
            <w:proofErr w:type="spellEnd"/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</w:tr>
      <w:tr w:rsidR="0004031C" w:rsidRPr="004D75B3" w:rsidTr="00D9397E">
        <w:tc>
          <w:tcPr>
            <w:tcW w:w="2976" w:type="dxa"/>
            <w:gridSpan w:val="2"/>
            <w:tcBorders>
              <w:top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Vláčiky</w:t>
            </w:r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46,5</w:t>
            </w:r>
          </w:p>
        </w:tc>
      </w:tr>
      <w:tr w:rsidR="0004031C" w:rsidRPr="004D75B3" w:rsidTr="00D9397E">
        <w:tc>
          <w:tcPr>
            <w:tcW w:w="8928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4031C" w:rsidRPr="004D75B3" w:rsidTr="00D9397E">
        <w:tc>
          <w:tcPr>
            <w:tcW w:w="2970" w:type="dxa"/>
            <w:shd w:val="clear" w:color="auto" w:fill="FFFFFF" w:themeFill="background1"/>
          </w:tcPr>
          <w:p w:rsidR="0004031C" w:rsidRPr="00A366DF" w:rsidRDefault="0004031C" w:rsidP="0004031C">
            <w:pPr>
              <w:rPr>
                <w:rFonts w:ascii="Arial Narrow" w:hAnsi="Arial Narrow" w:cs="Arial"/>
                <w:b/>
              </w:rPr>
            </w:pPr>
            <w:proofErr w:type="spellStart"/>
            <w:r w:rsidRPr="00A366DF">
              <w:rPr>
                <w:rFonts w:ascii="Arial Narrow" w:hAnsi="Arial Narrow" w:cs="Arial"/>
                <w:b/>
              </w:rPr>
              <w:t>Prírodovedno</w:t>
            </w:r>
            <w:proofErr w:type="spellEnd"/>
            <w:r w:rsidRPr="00A366DF">
              <w:rPr>
                <w:rFonts w:ascii="Arial Narrow" w:hAnsi="Arial Narrow" w:cs="Arial"/>
                <w:b/>
              </w:rPr>
              <w:t xml:space="preserve"> - environmentálna</w:t>
            </w:r>
          </w:p>
        </w:tc>
        <w:tc>
          <w:tcPr>
            <w:tcW w:w="41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4031C" w:rsidRDefault="0004031C" w:rsidP="0004031C">
            <w:pPr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Šikovníček</w:t>
            </w:r>
            <w:proofErr w:type="spellEnd"/>
            <w:r>
              <w:rPr>
                <w:rFonts w:ascii="Arial Narrow" w:hAnsi="Arial Narrow" w:cs="Arial"/>
              </w:rPr>
              <w:t xml:space="preserve"> - prírodoveda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031C" w:rsidRDefault="0004031C" w:rsidP="007E4F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7E4FC7">
              <w:rPr>
                <w:rFonts w:ascii="Arial Narrow" w:hAnsi="Arial Narrow" w:cs="Arial"/>
              </w:rPr>
              <w:t>5</w:t>
            </w:r>
          </w:p>
        </w:tc>
      </w:tr>
      <w:tr w:rsidR="0004031C" w:rsidRPr="004D75B3" w:rsidTr="00D9397E">
        <w:tc>
          <w:tcPr>
            <w:tcW w:w="8928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4031C" w:rsidRPr="004D75B3" w:rsidTr="00D9397E">
        <w:trPr>
          <w:trHeight w:val="287"/>
        </w:trPr>
        <w:tc>
          <w:tcPr>
            <w:tcW w:w="2976" w:type="dxa"/>
            <w:gridSpan w:val="2"/>
            <w:vMerge w:val="restart"/>
            <w:tcBorders>
              <w:top w:val="single" w:sz="4" w:space="0" w:color="auto"/>
            </w:tcBorders>
          </w:tcPr>
          <w:p w:rsidR="0004031C" w:rsidRPr="004D75B3" w:rsidRDefault="0004031C" w:rsidP="0004031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Telesná, športová a dopravná</w:t>
            </w: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Aikido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5-7 rokov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</w:tr>
      <w:tr w:rsidR="0004031C" w:rsidRPr="004D75B3" w:rsidTr="00D9397E">
        <w:trPr>
          <w:trHeight w:val="270"/>
        </w:trPr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Aikido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10-14 rokov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Aikido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8-9 rokov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  <w:tcBorders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Aikido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8-9 rokov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</w:tr>
      <w:tr w:rsidR="0004031C" w:rsidRPr="004D75B3" w:rsidTr="00D9397E">
        <w:trPr>
          <w:trHeight w:val="270"/>
        </w:trPr>
        <w:tc>
          <w:tcPr>
            <w:tcW w:w="2976" w:type="dxa"/>
            <w:gridSpan w:val="2"/>
            <w:vMerge w:val="restart"/>
            <w:tcBorders>
              <w:top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Florbal</w:t>
            </w:r>
            <w:proofErr w:type="spellEnd"/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  <w:tcBorders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Futbal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</w:tr>
      <w:tr w:rsidR="0004031C" w:rsidRPr="004D75B3" w:rsidTr="00D9397E"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Gymnastický I.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</w:tr>
      <w:tr w:rsidR="0004031C" w:rsidRPr="004D75B3" w:rsidTr="00D9397E"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Gymnastický II.</w:t>
            </w:r>
          </w:p>
        </w:tc>
        <w:tc>
          <w:tcPr>
            <w:tcW w:w="1809" w:type="dxa"/>
            <w:gridSpan w:val="2"/>
          </w:tcPr>
          <w:p w:rsidR="0004031C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</w:tr>
      <w:tr w:rsidR="0004031C" w:rsidRPr="004D75B3" w:rsidTr="00D9397E">
        <w:trPr>
          <w:trHeight w:val="255"/>
        </w:trPr>
        <w:tc>
          <w:tcPr>
            <w:tcW w:w="2976" w:type="dxa"/>
            <w:gridSpan w:val="2"/>
            <w:vMerge w:val="restart"/>
            <w:tcBorders>
              <w:top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Gymnastický III.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</w:tr>
      <w:tr w:rsidR="0004031C" w:rsidRPr="004D75B3" w:rsidTr="00D9397E">
        <w:trPr>
          <w:trHeight w:val="30"/>
        </w:trPr>
        <w:tc>
          <w:tcPr>
            <w:tcW w:w="2976" w:type="dxa"/>
            <w:gridSpan w:val="2"/>
            <w:vMerge/>
            <w:tcBorders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Gymnastický IV.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</w:tr>
      <w:tr w:rsidR="0004031C" w:rsidRPr="004D75B3" w:rsidTr="00D9397E"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Gymnastický V.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</w:tr>
      <w:tr w:rsidR="0004031C" w:rsidRPr="004D75B3" w:rsidTr="00D9397E"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Joga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</w:tr>
      <w:tr w:rsidR="0004031C" w:rsidRPr="004D75B3" w:rsidTr="00D9397E"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Karate I.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</w:tr>
      <w:tr w:rsidR="0004031C" w:rsidRPr="004D75B3" w:rsidTr="00D9397E"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Karate II.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</w:t>
            </w:r>
          </w:p>
        </w:tc>
      </w:tr>
      <w:tr w:rsidR="0004031C" w:rsidRPr="004D75B3" w:rsidTr="00D9397E"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Karate III.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 w:val="restart"/>
            <w:tcBorders>
              <w:top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Kondičný tréning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</w:t>
            </w:r>
          </w:p>
        </w:tc>
      </w:tr>
      <w:tr w:rsidR="0004031C" w:rsidRPr="004D75B3" w:rsidTr="00D9397E">
        <w:tc>
          <w:tcPr>
            <w:tcW w:w="2976" w:type="dxa"/>
            <w:gridSpan w:val="2"/>
            <w:vMerge/>
            <w:tcBorders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Minihádzaná</w:t>
            </w:r>
            <w:proofErr w:type="spellEnd"/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</w:tr>
      <w:tr w:rsidR="0004031C" w:rsidRPr="004D75B3" w:rsidTr="00D9397E"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Plávanie I.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</w:tr>
      <w:tr w:rsidR="0004031C" w:rsidRPr="004D75B3" w:rsidTr="00D9397E"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Plávanie II.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</w:tr>
      <w:tr w:rsidR="0004031C" w:rsidRPr="004D75B3" w:rsidTr="00D9397E"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Pohybovka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</w:tr>
      <w:tr w:rsidR="0004031C" w:rsidRPr="004D75B3" w:rsidTr="00D9397E"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Stolný tenis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</w:tr>
      <w:tr w:rsidR="0004031C" w:rsidRPr="004D75B3" w:rsidTr="00D9397E"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Strelecký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</w:t>
            </w:r>
          </w:p>
        </w:tc>
      </w:tr>
      <w:tr w:rsidR="0004031C" w:rsidRPr="004D75B3" w:rsidTr="00D9397E"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Šikovníček</w:t>
            </w:r>
            <w:proofErr w:type="spellEnd"/>
            <w:r>
              <w:rPr>
                <w:rFonts w:ascii="Arial Narrow" w:hAnsi="Arial Narrow" w:cs="Arial"/>
              </w:rPr>
              <w:t xml:space="preserve"> – dopravná výchova</w:t>
            </w:r>
          </w:p>
        </w:tc>
        <w:tc>
          <w:tcPr>
            <w:tcW w:w="1809" w:type="dxa"/>
            <w:gridSpan w:val="2"/>
          </w:tcPr>
          <w:p w:rsidR="0004031C" w:rsidRDefault="00A7439D" w:rsidP="00A743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</w:tr>
      <w:tr w:rsidR="0004031C" w:rsidRPr="004D75B3" w:rsidTr="00D9397E"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Šikovníček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– telesná výchova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7E4F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7E4FC7">
              <w:rPr>
                <w:rFonts w:ascii="Arial Narrow" w:hAnsi="Arial Narrow" w:cs="Arial"/>
              </w:rPr>
              <w:t>1</w:t>
            </w:r>
          </w:p>
        </w:tc>
      </w:tr>
      <w:tr w:rsidR="0004031C" w:rsidRPr="004D75B3" w:rsidTr="00D9397E"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Športová príprava</w:t>
            </w: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</w:tr>
      <w:tr w:rsidR="0004031C" w:rsidRPr="004D75B3" w:rsidTr="00D9397E"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Športový Stacionár</w:t>
            </w:r>
          </w:p>
        </w:tc>
        <w:tc>
          <w:tcPr>
            <w:tcW w:w="1809" w:type="dxa"/>
            <w:gridSpan w:val="2"/>
          </w:tcPr>
          <w:p w:rsidR="0004031C" w:rsidRPr="004D75B3" w:rsidRDefault="00F3317B" w:rsidP="000403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</w:tr>
      <w:tr w:rsidR="0004031C" w:rsidRPr="004D75B3" w:rsidTr="00D9397E">
        <w:tc>
          <w:tcPr>
            <w:tcW w:w="2976" w:type="dxa"/>
            <w:gridSpan w:val="2"/>
            <w:tcBorders>
              <w:top w:val="nil"/>
              <w:bottom w:val="single" w:sz="4" w:space="0" w:color="auto"/>
            </w:tcBorders>
          </w:tcPr>
          <w:p w:rsidR="0004031C" w:rsidRPr="004D75B3" w:rsidRDefault="0004031C" w:rsidP="0004031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3" w:type="dxa"/>
          </w:tcPr>
          <w:p w:rsidR="0004031C" w:rsidRDefault="0004031C" w:rsidP="0004031C">
            <w:pPr>
              <w:jc w:val="both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09" w:type="dxa"/>
            <w:gridSpan w:val="2"/>
          </w:tcPr>
          <w:p w:rsidR="0004031C" w:rsidRPr="004D75B3" w:rsidRDefault="0004031C" w:rsidP="0004031C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D9397E" w:rsidRPr="004D75B3" w:rsidRDefault="00D9397E" w:rsidP="00D9397E">
      <w:pPr>
        <w:spacing w:line="360" w:lineRule="auto"/>
        <w:jc w:val="both"/>
        <w:rPr>
          <w:rFonts w:ascii="Arial Narrow" w:hAnsi="Arial Narrow" w:cs="Arial"/>
        </w:rPr>
      </w:pPr>
    </w:p>
    <w:p w:rsidR="008F0042" w:rsidRDefault="008F0042" w:rsidP="00D9397E">
      <w:pPr>
        <w:spacing w:line="360" w:lineRule="auto"/>
        <w:jc w:val="both"/>
        <w:rPr>
          <w:rFonts w:ascii="Arial Narrow" w:hAnsi="Arial Narrow" w:cs="Arial"/>
          <w:b/>
        </w:rPr>
      </w:pPr>
    </w:p>
    <w:p w:rsidR="008F0042" w:rsidRDefault="008F0042" w:rsidP="00D9397E">
      <w:pPr>
        <w:spacing w:line="360" w:lineRule="auto"/>
        <w:jc w:val="both"/>
        <w:rPr>
          <w:rFonts w:ascii="Arial Narrow" w:hAnsi="Arial Narrow" w:cs="Arial"/>
          <w:b/>
        </w:rPr>
      </w:pPr>
    </w:p>
    <w:p w:rsidR="008F0042" w:rsidRDefault="008F0042" w:rsidP="00D9397E">
      <w:pPr>
        <w:spacing w:line="360" w:lineRule="auto"/>
        <w:jc w:val="both"/>
        <w:rPr>
          <w:rFonts w:ascii="Arial Narrow" w:hAnsi="Arial Narrow" w:cs="Arial"/>
          <w:b/>
        </w:rPr>
      </w:pPr>
    </w:p>
    <w:p w:rsidR="008F0042" w:rsidRDefault="008F0042" w:rsidP="00D9397E">
      <w:pPr>
        <w:spacing w:line="360" w:lineRule="auto"/>
        <w:jc w:val="both"/>
        <w:rPr>
          <w:rFonts w:ascii="Arial Narrow" w:hAnsi="Arial Narrow" w:cs="Arial"/>
          <w:b/>
        </w:rPr>
      </w:pPr>
    </w:p>
    <w:p w:rsidR="008F0042" w:rsidRDefault="008F0042" w:rsidP="00D9397E">
      <w:pPr>
        <w:spacing w:line="360" w:lineRule="auto"/>
        <w:jc w:val="both"/>
        <w:rPr>
          <w:rFonts w:ascii="Arial Narrow" w:hAnsi="Arial Narrow" w:cs="Arial"/>
          <w:b/>
        </w:rPr>
      </w:pPr>
    </w:p>
    <w:p w:rsidR="008F0042" w:rsidRDefault="008F0042" w:rsidP="00D9397E">
      <w:pPr>
        <w:spacing w:line="360" w:lineRule="auto"/>
        <w:jc w:val="both"/>
        <w:rPr>
          <w:rFonts w:ascii="Arial Narrow" w:hAnsi="Arial Narrow" w:cs="Arial"/>
          <w:b/>
        </w:rPr>
      </w:pPr>
    </w:p>
    <w:p w:rsidR="008F0042" w:rsidRDefault="008F0042" w:rsidP="00D9397E">
      <w:pPr>
        <w:spacing w:line="360" w:lineRule="auto"/>
        <w:jc w:val="both"/>
        <w:rPr>
          <w:rFonts w:ascii="Arial Narrow" w:hAnsi="Arial Narrow" w:cs="Arial"/>
          <w:b/>
        </w:rPr>
      </w:pPr>
    </w:p>
    <w:p w:rsidR="008F0042" w:rsidRDefault="008F0042" w:rsidP="00D9397E">
      <w:pPr>
        <w:spacing w:line="360" w:lineRule="auto"/>
        <w:jc w:val="both"/>
        <w:rPr>
          <w:rFonts w:ascii="Arial Narrow" w:hAnsi="Arial Narrow" w:cs="Arial"/>
          <w:b/>
        </w:rPr>
      </w:pPr>
    </w:p>
    <w:p w:rsidR="008F0042" w:rsidRDefault="008F0042" w:rsidP="00D9397E">
      <w:pPr>
        <w:spacing w:line="360" w:lineRule="auto"/>
        <w:jc w:val="both"/>
        <w:rPr>
          <w:rFonts w:ascii="Arial Narrow" w:hAnsi="Arial Narrow" w:cs="Arial"/>
          <w:b/>
        </w:rPr>
      </w:pPr>
    </w:p>
    <w:p w:rsidR="008F0042" w:rsidRDefault="008F0042" w:rsidP="00D9397E">
      <w:pPr>
        <w:spacing w:line="360" w:lineRule="auto"/>
        <w:jc w:val="both"/>
        <w:rPr>
          <w:rFonts w:ascii="Arial Narrow" w:hAnsi="Arial Narrow" w:cs="Arial"/>
          <w:b/>
        </w:rPr>
      </w:pPr>
    </w:p>
    <w:p w:rsidR="008F0042" w:rsidRDefault="008F0042" w:rsidP="00D9397E">
      <w:pPr>
        <w:spacing w:line="360" w:lineRule="auto"/>
        <w:jc w:val="both"/>
        <w:rPr>
          <w:rFonts w:ascii="Arial Narrow" w:hAnsi="Arial Narrow" w:cs="Arial"/>
          <w:b/>
        </w:rPr>
      </w:pPr>
    </w:p>
    <w:p w:rsidR="00D9397E" w:rsidRPr="00DC7204" w:rsidRDefault="00D9397E" w:rsidP="00D9397E">
      <w:pPr>
        <w:spacing w:line="360" w:lineRule="auto"/>
        <w:jc w:val="both"/>
        <w:rPr>
          <w:rFonts w:ascii="Arial Narrow" w:hAnsi="Arial Narrow" w:cs="Arial"/>
          <w:b/>
        </w:rPr>
      </w:pPr>
      <w:r w:rsidRPr="00DC7204">
        <w:rPr>
          <w:rFonts w:ascii="Arial Narrow" w:hAnsi="Arial Narrow" w:cs="Arial"/>
          <w:b/>
        </w:rPr>
        <w:lastRenderedPageBreak/>
        <w:t xml:space="preserve"> Príležitostná záujmová činnosť</w:t>
      </w:r>
    </w:p>
    <w:tbl>
      <w:tblPr>
        <w:tblW w:w="90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986"/>
        <w:gridCol w:w="3012"/>
        <w:gridCol w:w="1010"/>
        <w:gridCol w:w="1010"/>
      </w:tblGrid>
      <w:tr w:rsidR="00D9397E" w:rsidRPr="004D75B3" w:rsidTr="00D9397E">
        <w:trPr>
          <w:gridAfter w:val="4"/>
          <w:wAfter w:w="7018" w:type="dxa"/>
          <w:trHeight w:val="301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D9397E" w:rsidRPr="004D75B3" w:rsidTr="00D9397E">
        <w:trPr>
          <w:trHeight w:val="480"/>
        </w:trPr>
        <w:tc>
          <w:tcPr>
            <w:tcW w:w="400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 w:themeFill="accent5" w:themeFillTint="33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D75B3">
              <w:rPr>
                <w:rFonts w:ascii="Arial Narrow" w:hAnsi="Arial Narrow" w:cs="Arial"/>
                <w:b/>
                <w:bCs/>
                <w:color w:val="000000"/>
              </w:rPr>
              <w:t>Názov podujatia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 w:themeFill="accent5" w:themeFillTint="33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D75B3">
              <w:rPr>
                <w:rFonts w:ascii="Arial Narrow" w:hAnsi="Arial Narrow" w:cs="Arial"/>
                <w:b/>
                <w:bCs/>
                <w:color w:val="000000"/>
              </w:rPr>
              <w:t>T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e</w:t>
            </w:r>
            <w:r w:rsidRPr="004D75B3">
              <w:rPr>
                <w:rFonts w:ascii="Arial Narrow" w:hAnsi="Arial Narrow" w:cs="Arial"/>
                <w:b/>
                <w:bCs/>
                <w:color w:val="000000"/>
              </w:rPr>
              <w:t xml:space="preserve">matická 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AEEF3" w:themeFill="accent5" w:themeFillTint="33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D75B3">
              <w:rPr>
                <w:rFonts w:ascii="Arial Narrow" w:hAnsi="Arial Narrow" w:cs="Arial"/>
                <w:b/>
                <w:bCs/>
                <w:color w:val="000000"/>
              </w:rPr>
              <w:t>Počet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D9397E" w:rsidRPr="004D75B3" w:rsidTr="00D9397E">
        <w:trPr>
          <w:trHeight w:val="377"/>
        </w:trPr>
        <w:tc>
          <w:tcPr>
            <w:tcW w:w="400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0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D75B3">
              <w:rPr>
                <w:rFonts w:ascii="Arial Narrow" w:hAnsi="Arial Narrow" w:cs="Arial"/>
                <w:b/>
                <w:bCs/>
                <w:color w:val="000000"/>
              </w:rPr>
              <w:t>oblasť výchovy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D75B3">
              <w:rPr>
                <w:rFonts w:ascii="Arial Narrow" w:hAnsi="Arial Narrow" w:cs="Arial"/>
                <w:b/>
                <w:bCs/>
                <w:color w:val="000000"/>
              </w:rPr>
              <w:t>VVČ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D9397E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Tvorivé dielničky Pri Trenčianskej bráne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esteticko-spoločenská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D9397E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Športové popoludnie s ŠKD 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telovýchovná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D9397E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Levandulové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vrecká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esteticko-spoločenská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D9397E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Babka, dedko, ľúbime Vás!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esteticko-spoločenská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D9397E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Latino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workshop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esteticko-spoločenská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D9397E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Halloween</w:t>
            </w:r>
            <w:proofErr w:type="spellEnd"/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prírodovedno-technická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D9397E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Mikuláš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telesná a športová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D9397E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Vedomosti do hrsti!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esteticko-spoločenská</w:t>
            </w:r>
          </w:p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telesná a športová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D9397E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Vianočné tvorenie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esteticko-spoločenská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D9397E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E50ED4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Detská olympiáda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E50ED4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telesná a športová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97E" w:rsidRPr="004D75B3" w:rsidRDefault="00E50ED4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E50ED4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Majáles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esteticko-spoločenská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E50ED4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Detský svet - EXPO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esteticko-spoločenská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E50ED4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Deň detí</w:t>
            </w:r>
          </w:p>
        </w:tc>
        <w:tc>
          <w:tcPr>
            <w:tcW w:w="3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esteticko-spoločenská</w:t>
            </w: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E50ED4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Prvoaprílová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párty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esteticko-spoločenská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E50ED4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Tvorilky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lynorit</w:t>
            </w:r>
            <w:proofErr w:type="spellEnd"/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esteticko-spoločenská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E50ED4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Fašiangový karneval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esteticko-spoločenská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E50ED4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Veľkonočné dielničky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telesná a športová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E50ED4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Karaoke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song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prírodovedno-technická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E50ED4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Trenčiansky festival tanca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telesná a športová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E50ED4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Športová olympiáda MŠ a ŠKD 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telesná a športová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E50ED4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Akadémia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0ED4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esteticko-spoločenská</w:t>
            </w:r>
          </w:p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telesná a športová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50ED4" w:rsidRPr="004D75B3" w:rsidRDefault="00E50ED4" w:rsidP="00E50E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</w:tbl>
    <w:p w:rsidR="00D9397E" w:rsidRDefault="00D9397E" w:rsidP="00D9397E">
      <w:pPr>
        <w:spacing w:line="360" w:lineRule="auto"/>
        <w:jc w:val="both"/>
        <w:rPr>
          <w:rFonts w:ascii="Arial Narrow" w:hAnsi="Arial Narrow" w:cs="Arial"/>
          <w:b/>
          <w:u w:val="single"/>
        </w:rPr>
      </w:pPr>
    </w:p>
    <w:p w:rsidR="008F0042" w:rsidRDefault="008F0042" w:rsidP="00D9397E">
      <w:pPr>
        <w:spacing w:line="360" w:lineRule="auto"/>
        <w:jc w:val="both"/>
        <w:rPr>
          <w:rFonts w:ascii="Arial Narrow" w:hAnsi="Arial Narrow" w:cs="Arial"/>
          <w:b/>
        </w:rPr>
      </w:pPr>
    </w:p>
    <w:p w:rsidR="008F0042" w:rsidRDefault="008F0042" w:rsidP="00D9397E">
      <w:pPr>
        <w:spacing w:line="360" w:lineRule="auto"/>
        <w:jc w:val="both"/>
        <w:rPr>
          <w:rFonts w:ascii="Arial Narrow" w:hAnsi="Arial Narrow" w:cs="Arial"/>
          <w:b/>
        </w:rPr>
      </w:pPr>
    </w:p>
    <w:p w:rsidR="008F0042" w:rsidRDefault="008F0042" w:rsidP="00D9397E">
      <w:pPr>
        <w:spacing w:line="360" w:lineRule="auto"/>
        <w:jc w:val="both"/>
        <w:rPr>
          <w:rFonts w:ascii="Arial Narrow" w:hAnsi="Arial Narrow" w:cs="Arial"/>
          <w:b/>
        </w:rPr>
      </w:pPr>
    </w:p>
    <w:p w:rsidR="00E50ED4" w:rsidRDefault="00E50ED4" w:rsidP="00D9397E">
      <w:pPr>
        <w:spacing w:line="360" w:lineRule="auto"/>
        <w:jc w:val="both"/>
        <w:rPr>
          <w:rFonts w:ascii="Arial Narrow" w:hAnsi="Arial Narrow" w:cs="Arial"/>
          <w:b/>
        </w:rPr>
      </w:pPr>
    </w:p>
    <w:p w:rsidR="00E50ED4" w:rsidRDefault="00E50ED4" w:rsidP="00D9397E">
      <w:pPr>
        <w:spacing w:line="360" w:lineRule="auto"/>
        <w:jc w:val="both"/>
        <w:rPr>
          <w:rFonts w:ascii="Arial Narrow" w:hAnsi="Arial Narrow" w:cs="Arial"/>
          <w:b/>
        </w:rPr>
      </w:pPr>
    </w:p>
    <w:p w:rsidR="00D9397E" w:rsidRPr="00DC7204" w:rsidRDefault="00D9397E" w:rsidP="00D9397E">
      <w:pPr>
        <w:spacing w:line="360" w:lineRule="auto"/>
        <w:jc w:val="both"/>
        <w:rPr>
          <w:rFonts w:ascii="Arial Narrow" w:hAnsi="Arial Narrow" w:cs="Arial"/>
          <w:b/>
        </w:rPr>
      </w:pPr>
      <w:r w:rsidRPr="00DC7204">
        <w:rPr>
          <w:rFonts w:ascii="Arial Narrow" w:hAnsi="Arial Narrow" w:cs="Arial"/>
          <w:b/>
        </w:rPr>
        <w:t>Pr</w:t>
      </w:r>
      <w:r>
        <w:rPr>
          <w:rFonts w:ascii="Arial Narrow" w:hAnsi="Arial Narrow" w:cs="Arial"/>
          <w:b/>
        </w:rPr>
        <w:t xml:space="preserve">ázdninová činnosť </w:t>
      </w:r>
    </w:p>
    <w:tbl>
      <w:tblPr>
        <w:tblW w:w="90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986"/>
        <w:gridCol w:w="3012"/>
        <w:gridCol w:w="1010"/>
        <w:gridCol w:w="1010"/>
      </w:tblGrid>
      <w:tr w:rsidR="00D9397E" w:rsidRPr="004D75B3" w:rsidTr="00D9397E">
        <w:trPr>
          <w:gridAfter w:val="4"/>
          <w:wAfter w:w="7018" w:type="dxa"/>
          <w:trHeight w:val="301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D9397E" w:rsidRPr="004D75B3" w:rsidTr="00D9397E">
        <w:trPr>
          <w:trHeight w:val="480"/>
        </w:trPr>
        <w:tc>
          <w:tcPr>
            <w:tcW w:w="400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 w:themeFill="accent5" w:themeFillTint="33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D75B3">
              <w:rPr>
                <w:rFonts w:ascii="Arial Narrow" w:hAnsi="Arial Narrow" w:cs="Arial"/>
                <w:b/>
                <w:bCs/>
                <w:color w:val="000000"/>
              </w:rPr>
              <w:t>Názov podujatia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 w:themeFill="accent5" w:themeFillTint="33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D75B3">
              <w:rPr>
                <w:rFonts w:ascii="Arial Narrow" w:hAnsi="Arial Narrow" w:cs="Arial"/>
                <w:b/>
                <w:bCs/>
                <w:color w:val="000000"/>
              </w:rPr>
              <w:t>T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e</w:t>
            </w:r>
            <w:r w:rsidRPr="004D75B3">
              <w:rPr>
                <w:rFonts w:ascii="Arial Narrow" w:hAnsi="Arial Narrow" w:cs="Arial"/>
                <w:b/>
                <w:bCs/>
                <w:color w:val="000000"/>
              </w:rPr>
              <w:t xml:space="preserve">matická 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AEEF3" w:themeFill="accent5" w:themeFillTint="33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D75B3">
              <w:rPr>
                <w:rFonts w:ascii="Arial Narrow" w:hAnsi="Arial Narrow" w:cs="Arial"/>
                <w:b/>
                <w:bCs/>
                <w:color w:val="000000"/>
              </w:rPr>
              <w:t>Počet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D9397E" w:rsidRPr="004D75B3" w:rsidTr="00D9397E">
        <w:trPr>
          <w:trHeight w:val="377"/>
        </w:trPr>
        <w:tc>
          <w:tcPr>
            <w:tcW w:w="400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0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D75B3">
              <w:rPr>
                <w:rFonts w:ascii="Arial Narrow" w:hAnsi="Arial Narrow" w:cs="Arial"/>
                <w:b/>
                <w:bCs/>
                <w:color w:val="000000"/>
              </w:rPr>
              <w:t>oblasť výchovy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D75B3">
              <w:rPr>
                <w:rFonts w:ascii="Arial Narrow" w:hAnsi="Arial Narrow" w:cs="Arial"/>
                <w:b/>
                <w:bCs/>
                <w:color w:val="000000"/>
              </w:rPr>
              <w:t>VVČ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D9397E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Jarný denný tábor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všetky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D9397E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Letný denný tábor – I. turnus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Default="00D9397E" w:rsidP="00D9397E">
            <w:pPr>
              <w:jc w:val="center"/>
            </w:pPr>
            <w:r w:rsidRPr="008B77DA">
              <w:rPr>
                <w:rFonts w:ascii="Arial Narrow" w:hAnsi="Arial Narrow" w:cs="Arial"/>
                <w:color w:val="000000"/>
              </w:rPr>
              <w:t>všetky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D9397E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Default="00D9397E" w:rsidP="00D9397E">
            <w:pPr>
              <w:jc w:val="center"/>
            </w:pPr>
            <w:r w:rsidRPr="00584404">
              <w:rPr>
                <w:rFonts w:ascii="Arial Narrow" w:hAnsi="Arial Narrow" w:cs="Arial"/>
                <w:color w:val="000000"/>
              </w:rPr>
              <w:t>Letný denný tábor – I</w:t>
            </w:r>
            <w:r>
              <w:rPr>
                <w:rFonts w:ascii="Arial Narrow" w:hAnsi="Arial Narrow" w:cs="Arial"/>
                <w:color w:val="000000"/>
              </w:rPr>
              <w:t>I</w:t>
            </w:r>
            <w:r w:rsidRPr="00584404">
              <w:rPr>
                <w:rFonts w:ascii="Arial Narrow" w:hAnsi="Arial Narrow" w:cs="Arial"/>
                <w:color w:val="000000"/>
              </w:rPr>
              <w:t>. turnus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Default="00D9397E" w:rsidP="00D9397E">
            <w:pPr>
              <w:jc w:val="center"/>
            </w:pPr>
            <w:r w:rsidRPr="008B77DA">
              <w:rPr>
                <w:rFonts w:ascii="Arial Narrow" w:hAnsi="Arial Narrow" w:cs="Arial"/>
                <w:color w:val="000000"/>
              </w:rPr>
              <w:t>všetky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D9397E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Default="00D9397E" w:rsidP="00D9397E">
            <w:pPr>
              <w:jc w:val="center"/>
            </w:pPr>
            <w:r w:rsidRPr="00584404">
              <w:rPr>
                <w:rFonts w:ascii="Arial Narrow" w:hAnsi="Arial Narrow" w:cs="Arial"/>
                <w:color w:val="000000"/>
              </w:rPr>
              <w:t>Letný denný tábor – I</w:t>
            </w:r>
            <w:r>
              <w:rPr>
                <w:rFonts w:ascii="Arial Narrow" w:hAnsi="Arial Narrow" w:cs="Arial"/>
                <w:color w:val="000000"/>
              </w:rPr>
              <w:t>II</w:t>
            </w:r>
            <w:r w:rsidRPr="00584404">
              <w:rPr>
                <w:rFonts w:ascii="Arial Narrow" w:hAnsi="Arial Narrow" w:cs="Arial"/>
                <w:color w:val="000000"/>
              </w:rPr>
              <w:t>. turnus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7E" w:rsidRDefault="00D9397E" w:rsidP="00D9397E">
            <w:pPr>
              <w:jc w:val="center"/>
            </w:pPr>
            <w:r w:rsidRPr="008B77DA">
              <w:rPr>
                <w:rFonts w:ascii="Arial Narrow" w:hAnsi="Arial Narrow" w:cs="Arial"/>
                <w:color w:val="000000"/>
              </w:rPr>
              <w:t>všetky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397E" w:rsidRPr="004D75B3" w:rsidRDefault="00D9397E" w:rsidP="00D939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8F0042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042" w:rsidRDefault="008F0042" w:rsidP="008F0042">
            <w:pPr>
              <w:jc w:val="center"/>
            </w:pPr>
            <w:r w:rsidRPr="00584404">
              <w:rPr>
                <w:rFonts w:ascii="Arial Narrow" w:hAnsi="Arial Narrow" w:cs="Arial"/>
                <w:color w:val="000000"/>
              </w:rPr>
              <w:t>Letný denný tábor – I</w:t>
            </w:r>
            <w:r>
              <w:rPr>
                <w:rFonts w:ascii="Arial Narrow" w:hAnsi="Arial Narrow" w:cs="Arial"/>
                <w:color w:val="000000"/>
              </w:rPr>
              <w:t>V</w:t>
            </w:r>
            <w:r w:rsidRPr="00584404">
              <w:rPr>
                <w:rFonts w:ascii="Arial Narrow" w:hAnsi="Arial Narrow" w:cs="Arial"/>
                <w:color w:val="000000"/>
              </w:rPr>
              <w:t>. turnus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042" w:rsidRDefault="008F0042" w:rsidP="008F0042">
            <w:pPr>
              <w:jc w:val="center"/>
            </w:pPr>
            <w:r w:rsidRPr="008B77DA">
              <w:rPr>
                <w:rFonts w:ascii="Arial Narrow" w:hAnsi="Arial Narrow" w:cs="Arial"/>
                <w:color w:val="000000"/>
              </w:rPr>
              <w:t>všetky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042" w:rsidRPr="004D75B3" w:rsidRDefault="008F0042" w:rsidP="008F0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F0042" w:rsidRPr="004D75B3" w:rsidRDefault="008F0042" w:rsidP="008F004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8F0042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042" w:rsidRDefault="008F0042" w:rsidP="008F0042">
            <w:pPr>
              <w:jc w:val="center"/>
            </w:pPr>
            <w:r w:rsidRPr="00584404">
              <w:rPr>
                <w:rFonts w:ascii="Arial Narrow" w:hAnsi="Arial Narrow" w:cs="Arial"/>
                <w:color w:val="000000"/>
              </w:rPr>
              <w:t>Letný denný tábor – I</w:t>
            </w:r>
            <w:r>
              <w:rPr>
                <w:rFonts w:ascii="Arial Narrow" w:hAnsi="Arial Narrow" w:cs="Arial"/>
                <w:color w:val="000000"/>
              </w:rPr>
              <w:t>V</w:t>
            </w:r>
            <w:r w:rsidRPr="00584404">
              <w:rPr>
                <w:rFonts w:ascii="Arial Narrow" w:hAnsi="Arial Narrow" w:cs="Arial"/>
                <w:color w:val="000000"/>
              </w:rPr>
              <w:t>. turnus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042" w:rsidRPr="008F0042" w:rsidRDefault="008F0042" w:rsidP="008F0042">
            <w:pPr>
              <w:jc w:val="center"/>
              <w:rPr>
                <w:rFonts w:ascii="Arial Narrow" w:hAnsi="Arial Narrow"/>
              </w:rPr>
            </w:pPr>
            <w:r w:rsidRPr="008F0042">
              <w:rPr>
                <w:rFonts w:ascii="Arial Narrow" w:hAnsi="Arial Narrow"/>
              </w:rPr>
              <w:t>všetky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042" w:rsidRPr="004D75B3" w:rsidRDefault="008F0042" w:rsidP="008F0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F0042" w:rsidRPr="004D75B3" w:rsidRDefault="008F0042" w:rsidP="008F004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8F0042" w:rsidRPr="004D75B3" w:rsidTr="00D9397E">
        <w:trPr>
          <w:trHeight w:val="482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042" w:rsidRDefault="008F0042" w:rsidP="008F0042">
            <w:pPr>
              <w:jc w:val="center"/>
            </w:pPr>
            <w:r w:rsidRPr="00584404">
              <w:rPr>
                <w:rFonts w:ascii="Arial Narrow" w:hAnsi="Arial Narrow" w:cs="Arial"/>
                <w:color w:val="000000"/>
              </w:rPr>
              <w:t>Letný denný tábor – I</w:t>
            </w:r>
            <w:r>
              <w:rPr>
                <w:rFonts w:ascii="Arial Narrow" w:hAnsi="Arial Narrow" w:cs="Arial"/>
                <w:color w:val="000000"/>
              </w:rPr>
              <w:t>V</w:t>
            </w:r>
            <w:r w:rsidRPr="00584404">
              <w:rPr>
                <w:rFonts w:ascii="Arial Narrow" w:hAnsi="Arial Narrow" w:cs="Arial"/>
                <w:color w:val="000000"/>
              </w:rPr>
              <w:t>. turnus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042" w:rsidRDefault="008F0042" w:rsidP="008F0042">
            <w:pPr>
              <w:jc w:val="center"/>
            </w:pPr>
            <w:r w:rsidRPr="008B77DA">
              <w:rPr>
                <w:rFonts w:ascii="Arial Narrow" w:hAnsi="Arial Narrow" w:cs="Arial"/>
                <w:color w:val="000000"/>
              </w:rPr>
              <w:t>všetky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042" w:rsidRPr="004D75B3" w:rsidRDefault="008F0042" w:rsidP="008F0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D75B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F0042" w:rsidRPr="004D75B3" w:rsidRDefault="008F0042" w:rsidP="008F004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</w:tbl>
    <w:p w:rsidR="00D9397E" w:rsidRDefault="00D9397E" w:rsidP="00D9397E">
      <w:pPr>
        <w:spacing w:line="360" w:lineRule="auto"/>
        <w:jc w:val="both"/>
        <w:rPr>
          <w:rFonts w:ascii="Arial Narrow" w:hAnsi="Arial Narrow" w:cs="Arial"/>
          <w:b/>
          <w:u w:val="single"/>
        </w:rPr>
      </w:pPr>
    </w:p>
    <w:p w:rsidR="00D9397E" w:rsidRDefault="00D9397E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p w:rsidR="007E4FC7" w:rsidRDefault="007E4FC7" w:rsidP="0055138D">
      <w:pPr>
        <w:outlineLvl w:val="0"/>
        <w:rPr>
          <w:rFonts w:ascii="Arial Narrow" w:hAnsi="Arial Narrow" w:cs="Arial"/>
        </w:rPr>
      </w:pPr>
    </w:p>
    <w:sectPr w:rsidR="007E4FC7" w:rsidSect="0055138D">
      <w:headerReference w:type="default" r:id="rId11"/>
      <w:pgSz w:w="11907" w:h="16840" w:code="9"/>
      <w:pgMar w:top="851" w:right="1134" w:bottom="993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A1" w:rsidRDefault="00A70FA1" w:rsidP="008147AE">
      <w:r>
        <w:separator/>
      </w:r>
    </w:p>
  </w:endnote>
  <w:endnote w:type="continuationSeparator" w:id="0">
    <w:p w:rsidR="00A70FA1" w:rsidRDefault="00A70FA1" w:rsidP="0081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A1" w:rsidRDefault="00A70FA1" w:rsidP="008147AE">
      <w:r>
        <w:separator/>
      </w:r>
    </w:p>
  </w:footnote>
  <w:footnote w:type="continuationSeparator" w:id="0">
    <w:p w:rsidR="00A70FA1" w:rsidRDefault="00A70FA1" w:rsidP="0081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31C" w:rsidRDefault="0004031C" w:rsidP="0055138D">
    <w:pPr>
      <w:pStyle w:val="Hlavika"/>
      <w:pBdr>
        <w:between w:val="single" w:sz="4" w:space="1" w:color="4F81BD" w:themeColor="accent1"/>
      </w:pBdr>
      <w:spacing w:line="276" w:lineRule="auto"/>
      <w:jc w:val="center"/>
    </w:pPr>
    <w:r>
      <w:rPr>
        <w:noProof/>
        <w:lang w:eastAsia="sk-SK"/>
      </w:rPr>
      <w:drawing>
        <wp:inline distT="0" distB="0" distL="0" distR="0" wp14:anchorId="50F497BC" wp14:editId="526DEA20">
          <wp:extent cx="274787" cy="303411"/>
          <wp:effectExtent l="19050" t="0" r="0" b="0"/>
          <wp:docPr id="2" name="Obrázok 2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alias w:val="Nadpis"/>
        <w:id w:val="77547040"/>
        <w:placeholder>
          <w:docPart w:val="175824C3AB47454D8D13A1B147F2B7D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Centrum voľného času, Východná 9, Trenčín 911 08</w:t>
        </w:r>
      </w:sdtContent>
    </w:sdt>
  </w:p>
  <w:p w:rsidR="0004031C" w:rsidRDefault="0004031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7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89"/>
    <w:rsid w:val="00005E47"/>
    <w:rsid w:val="000205F1"/>
    <w:rsid w:val="00027E90"/>
    <w:rsid w:val="0004031C"/>
    <w:rsid w:val="0005240D"/>
    <w:rsid w:val="000D4309"/>
    <w:rsid w:val="000E5507"/>
    <w:rsid w:val="000E6A28"/>
    <w:rsid w:val="00152E5F"/>
    <w:rsid w:val="001545EC"/>
    <w:rsid w:val="001818F6"/>
    <w:rsid w:val="001E2557"/>
    <w:rsid w:val="0020365F"/>
    <w:rsid w:val="00226EE8"/>
    <w:rsid w:val="0027153B"/>
    <w:rsid w:val="002808BD"/>
    <w:rsid w:val="002A243E"/>
    <w:rsid w:val="002B3A1B"/>
    <w:rsid w:val="002C35C6"/>
    <w:rsid w:val="00303FE1"/>
    <w:rsid w:val="00331421"/>
    <w:rsid w:val="003352A8"/>
    <w:rsid w:val="00362083"/>
    <w:rsid w:val="00364384"/>
    <w:rsid w:val="00374FFD"/>
    <w:rsid w:val="003832ED"/>
    <w:rsid w:val="00392840"/>
    <w:rsid w:val="003B7A03"/>
    <w:rsid w:val="003B7ADB"/>
    <w:rsid w:val="003D63F6"/>
    <w:rsid w:val="003E66BC"/>
    <w:rsid w:val="0040643A"/>
    <w:rsid w:val="00471FD5"/>
    <w:rsid w:val="004B7733"/>
    <w:rsid w:val="005116D1"/>
    <w:rsid w:val="00523B99"/>
    <w:rsid w:val="0055138D"/>
    <w:rsid w:val="00593CA5"/>
    <w:rsid w:val="005C6A84"/>
    <w:rsid w:val="005E3194"/>
    <w:rsid w:val="005E3843"/>
    <w:rsid w:val="0063410B"/>
    <w:rsid w:val="0065178D"/>
    <w:rsid w:val="00664B51"/>
    <w:rsid w:val="006E4204"/>
    <w:rsid w:val="006F4297"/>
    <w:rsid w:val="00704937"/>
    <w:rsid w:val="007260BC"/>
    <w:rsid w:val="007530DF"/>
    <w:rsid w:val="00756BA2"/>
    <w:rsid w:val="0077493D"/>
    <w:rsid w:val="0078262B"/>
    <w:rsid w:val="00797B19"/>
    <w:rsid w:val="007C0247"/>
    <w:rsid w:val="007D6F54"/>
    <w:rsid w:val="007E4FC7"/>
    <w:rsid w:val="00806357"/>
    <w:rsid w:val="008147AE"/>
    <w:rsid w:val="00841AA4"/>
    <w:rsid w:val="00897F17"/>
    <w:rsid w:val="008E441A"/>
    <w:rsid w:val="008F0042"/>
    <w:rsid w:val="008F6E40"/>
    <w:rsid w:val="009318BF"/>
    <w:rsid w:val="00A26A93"/>
    <w:rsid w:val="00A366DF"/>
    <w:rsid w:val="00A60D9F"/>
    <w:rsid w:val="00A70FA1"/>
    <w:rsid w:val="00A7107D"/>
    <w:rsid w:val="00A7439D"/>
    <w:rsid w:val="00A76127"/>
    <w:rsid w:val="00A90CAE"/>
    <w:rsid w:val="00AC5986"/>
    <w:rsid w:val="00AD5C46"/>
    <w:rsid w:val="00AF258B"/>
    <w:rsid w:val="00B449CD"/>
    <w:rsid w:val="00B61370"/>
    <w:rsid w:val="00BA0812"/>
    <w:rsid w:val="00BA44DB"/>
    <w:rsid w:val="00BA5B37"/>
    <w:rsid w:val="00BC12BA"/>
    <w:rsid w:val="00BC58FA"/>
    <w:rsid w:val="00BE0E61"/>
    <w:rsid w:val="00C0486B"/>
    <w:rsid w:val="00C22A90"/>
    <w:rsid w:val="00C463F4"/>
    <w:rsid w:val="00C47ED1"/>
    <w:rsid w:val="00C51679"/>
    <w:rsid w:val="00C64F89"/>
    <w:rsid w:val="00C7705E"/>
    <w:rsid w:val="00CF3BC4"/>
    <w:rsid w:val="00D130FF"/>
    <w:rsid w:val="00D24413"/>
    <w:rsid w:val="00D257F4"/>
    <w:rsid w:val="00D26626"/>
    <w:rsid w:val="00D802A0"/>
    <w:rsid w:val="00D850B0"/>
    <w:rsid w:val="00D9397E"/>
    <w:rsid w:val="00DC0468"/>
    <w:rsid w:val="00DF2D56"/>
    <w:rsid w:val="00E076E4"/>
    <w:rsid w:val="00E13F83"/>
    <w:rsid w:val="00E16D20"/>
    <w:rsid w:val="00E50ED4"/>
    <w:rsid w:val="00E9259C"/>
    <w:rsid w:val="00EC4248"/>
    <w:rsid w:val="00EC49E3"/>
    <w:rsid w:val="00EE5192"/>
    <w:rsid w:val="00EE54D1"/>
    <w:rsid w:val="00F14589"/>
    <w:rsid w:val="00F3317B"/>
    <w:rsid w:val="00F4187A"/>
    <w:rsid w:val="00F5506A"/>
    <w:rsid w:val="00F83527"/>
    <w:rsid w:val="00FC01AA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3C80D-5D8B-4EFF-8F54-5B606E85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64F89"/>
    <w:pPr>
      <w:keepNext/>
      <w:jc w:val="center"/>
      <w:outlineLvl w:val="0"/>
    </w:pPr>
    <w:rPr>
      <w:b/>
      <w:bCs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64F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C64F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C64F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64F89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semiHidden/>
    <w:rsid w:val="00C64F89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C64F89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C64F89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styleId="Hypertextovprepojenie">
    <w:name w:val="Hyperlink"/>
    <w:basedOn w:val="Predvolenpsmoodseku"/>
    <w:rsid w:val="00C64F89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rsid w:val="00C64F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C64F8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C6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semiHidden/>
    <w:rsid w:val="00C64F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64F89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Pta">
    <w:name w:val="footer"/>
    <w:basedOn w:val="Normlny"/>
    <w:link w:val="PtaChar"/>
    <w:uiPriority w:val="99"/>
    <w:rsid w:val="00C64F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4F8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C64F89"/>
  </w:style>
  <w:style w:type="paragraph" w:styleId="Zarkazkladnhotextu">
    <w:name w:val="Body Text Indent"/>
    <w:basedOn w:val="Normlny"/>
    <w:link w:val="ZarkazkladnhotextuChar"/>
    <w:rsid w:val="00C64F89"/>
    <w:pPr>
      <w:ind w:left="360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C64F8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C64F89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lavikaChar">
    <w:name w:val="Hlavička Char"/>
    <w:basedOn w:val="Predvolenpsmoodseku"/>
    <w:link w:val="Hlavika"/>
    <w:rsid w:val="00C64F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C64F8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64F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C64F8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C64F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6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malignleft">
    <w:name w:val="imalign_left"/>
    <w:basedOn w:val="Normlny"/>
    <w:rsid w:val="000205F1"/>
  </w:style>
  <w:style w:type="character" w:customStyle="1" w:styleId="ff32">
    <w:name w:val="ff32"/>
    <w:basedOn w:val="Predvolenpsmoodseku"/>
    <w:rsid w:val="000205F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vctn.edupag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ctn@cvctn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5824C3AB47454D8D13A1B147F2B7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D34B75-89C3-4C5D-B774-2FCE855570B2}"/>
      </w:docPartPr>
      <w:docPartBody>
        <w:p w:rsidR="008773EB" w:rsidRDefault="008773EB" w:rsidP="008773EB">
          <w:pPr>
            <w:pStyle w:val="175824C3AB47454D8D13A1B147F2B7D0"/>
          </w:pPr>
          <w: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EB"/>
    <w:rsid w:val="000E0830"/>
    <w:rsid w:val="007C5B33"/>
    <w:rsid w:val="00811C53"/>
    <w:rsid w:val="008773EB"/>
    <w:rsid w:val="00F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3CF6E33AB1F410C8BB4D8BE92119617">
    <w:name w:val="43CF6E33AB1F410C8BB4D8BE92119617"/>
    <w:rsid w:val="008773EB"/>
  </w:style>
  <w:style w:type="paragraph" w:customStyle="1" w:styleId="C7D2CF9054D340B89B87286DAFFC5CA4">
    <w:name w:val="C7D2CF9054D340B89B87286DAFFC5CA4"/>
    <w:rsid w:val="008773EB"/>
  </w:style>
  <w:style w:type="paragraph" w:customStyle="1" w:styleId="0EF6B4F0C7BD4F15A831240F6686BD02">
    <w:name w:val="0EF6B4F0C7BD4F15A831240F6686BD02"/>
    <w:rsid w:val="008773EB"/>
  </w:style>
  <w:style w:type="paragraph" w:customStyle="1" w:styleId="175824C3AB47454D8D13A1B147F2B7D0">
    <w:name w:val="175824C3AB47454D8D13A1B147F2B7D0"/>
    <w:rsid w:val="00877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E7F06-B8D8-47BC-B1F6-BC0B2B0A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času, Východná 9, Trenčín 911 08</vt:lpstr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času, Východná 9, Trenčín 911 08</dc:title>
  <dc:creator>Riaditelka</dc:creator>
  <cp:lastModifiedBy>Mgr. Jaroslava Kašičková</cp:lastModifiedBy>
  <cp:revision>10</cp:revision>
  <cp:lastPrinted>2019-11-07T13:31:00Z</cp:lastPrinted>
  <dcterms:created xsi:type="dcterms:W3CDTF">2019-08-26T12:56:00Z</dcterms:created>
  <dcterms:modified xsi:type="dcterms:W3CDTF">2019-11-07T13:32:00Z</dcterms:modified>
</cp:coreProperties>
</file>