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DB" w:rsidRPr="001813DB" w:rsidRDefault="001813DB" w:rsidP="001813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  <w:lang w:val="cs-CZ"/>
        </w:rPr>
      </w:pPr>
      <w:r w:rsidRPr="001813DB">
        <w:rPr>
          <w:rFonts w:ascii="Times New Roman" w:hAnsi="Times New Roman" w:cs="Times New Roman"/>
          <w:b/>
          <w:sz w:val="24"/>
          <w:u w:val="single"/>
        </w:rPr>
        <w:t>ZOZNAM POM</w:t>
      </w:r>
      <w:r>
        <w:rPr>
          <w:rFonts w:ascii="Times New Roman" w:hAnsi="Times New Roman" w:cs="Times New Roman"/>
          <w:b/>
          <w:sz w:val="24"/>
          <w:szCs w:val="20"/>
          <w:u w:val="single"/>
          <w:lang w:val="cs-CZ"/>
        </w:rPr>
        <w:t>ÔCOK PRE</w:t>
      </w:r>
      <w:r w:rsidRPr="001813DB">
        <w:rPr>
          <w:rFonts w:ascii="Times New Roman" w:hAnsi="Times New Roman" w:cs="Times New Roman"/>
          <w:b/>
          <w:sz w:val="24"/>
          <w:szCs w:val="20"/>
          <w:u w:val="single"/>
          <w:lang w:val="cs-CZ"/>
        </w:rPr>
        <w:t xml:space="preserve"> 1. ROČNÍKA</w:t>
      </w:r>
    </w:p>
    <w:p w:rsidR="001813DB" w:rsidRDefault="001813DB" w:rsidP="001813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13DB" w:rsidRDefault="001813DB" w:rsidP="001813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zošit č. 511 s pomocnou linkou ....... 10 ks</w:t>
      </w:r>
    </w:p>
    <w:p w:rsidR="001813DB" w:rsidRDefault="001813DB" w:rsidP="001813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zošit č. 511 bez pomocnej linky ...... 5 ks</w:t>
      </w:r>
    </w:p>
    <w:p w:rsidR="001813DB" w:rsidRDefault="001813DB" w:rsidP="001813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zošit č. 420 ....................................... 1 ks </w:t>
      </w:r>
    </w:p>
    <w:p w:rsidR="001813DB" w:rsidRDefault="001813DB" w:rsidP="001813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zošit č. 440 ....................................... 1 ks</w:t>
      </w:r>
    </w:p>
    <w:p w:rsidR="001813DB" w:rsidRDefault="001813DB" w:rsidP="001813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zošit č. 644....................................... 1 ks </w:t>
      </w:r>
    </w:p>
    <w:p w:rsidR="001813DB" w:rsidRDefault="001813DB" w:rsidP="001813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zošit č. 5110 ..................................... 1 ks</w:t>
      </w:r>
    </w:p>
    <w:p w:rsidR="001813DB" w:rsidRDefault="001813DB" w:rsidP="001813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zošit č.510..........................................1 ks</w:t>
      </w:r>
    </w:p>
    <w:p w:rsidR="001813DB" w:rsidRDefault="001813DB" w:rsidP="001813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</w:rPr>
        <w:t>obaly</w:t>
      </w:r>
      <w:r>
        <w:rPr>
          <w:rFonts w:ascii="Times New Roman" w:hAnsi="Times New Roman" w:cs="Times New Roman"/>
          <w:sz w:val="24"/>
          <w:szCs w:val="24"/>
        </w:rPr>
        <w:t xml:space="preserve"> na zošity(malé) a učebnice(veľké)</w:t>
      </w:r>
    </w:p>
    <w:p w:rsidR="001813DB" w:rsidRDefault="001813DB" w:rsidP="001813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13DB" w:rsidRDefault="001813DB" w:rsidP="001813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Peračník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3DB" w:rsidRPr="00250BA6" w:rsidRDefault="001813DB" w:rsidP="00250B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 xml:space="preserve">atramentové pero ( Tornádo, nie </w:t>
      </w:r>
      <w:proofErr w:type="spellStart"/>
      <w:r w:rsidRPr="00250BA6">
        <w:rPr>
          <w:rFonts w:ascii="Times New Roman" w:hAnsi="Times New Roman" w:cs="Times New Roman"/>
          <w:sz w:val="24"/>
          <w:szCs w:val="24"/>
        </w:rPr>
        <w:t>gumovacie</w:t>
      </w:r>
      <w:proofErr w:type="spellEnd"/>
      <w:r w:rsidRPr="00250BA6">
        <w:rPr>
          <w:rFonts w:ascii="Times New Roman" w:hAnsi="Times New Roman" w:cs="Times New Roman"/>
          <w:sz w:val="24"/>
          <w:szCs w:val="24"/>
        </w:rPr>
        <w:t>), zelené pero, ceruza trojhranná 2ks, pastelky trojhranné 12 ks, guma, tyčinkové lepidlo, nožnice, strúhadlo</w:t>
      </w:r>
    </w:p>
    <w:p w:rsidR="001813DB" w:rsidRDefault="001813DB" w:rsidP="001813DB">
      <w:pPr>
        <w:pStyle w:val="Odsekzoznamu"/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813DB" w:rsidRDefault="001813DB" w:rsidP="001813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Pomôcky na výtvarnú výchovu:</w:t>
      </w:r>
    </w:p>
    <w:p w:rsidR="001813DB" w:rsidRDefault="001813DB" w:rsidP="001813D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výkresy </w:t>
      </w:r>
      <w:r>
        <w:rPr>
          <w:rFonts w:ascii="Times New Roman" w:hAnsi="Times New Roman" w:cs="Times New Roman"/>
          <w:b/>
          <w:sz w:val="24"/>
          <w:szCs w:val="24"/>
        </w:rPr>
        <w:t>A4</w:t>
      </w:r>
      <w:r>
        <w:rPr>
          <w:rFonts w:ascii="Times New Roman" w:hAnsi="Times New Roman" w:cs="Times New Roman"/>
          <w:sz w:val="24"/>
          <w:szCs w:val="24"/>
        </w:rPr>
        <w:t>- 20 ks</w:t>
      </w:r>
    </w:p>
    <w:p w:rsidR="001813DB" w:rsidRDefault="001813DB" w:rsidP="001813D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farebné papiere – 2 sady</w:t>
      </w:r>
    </w:p>
    <w:p w:rsidR="001813DB" w:rsidRDefault="001813DB" w:rsidP="001813D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obrus na lavicu – 1 ks</w:t>
      </w:r>
    </w:p>
    <w:p w:rsidR="001813DB" w:rsidRDefault="001813DB" w:rsidP="001813D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pohár na vodu, handrička</w:t>
      </w:r>
    </w:p>
    <w:p w:rsidR="001813DB" w:rsidRDefault="001813DB" w:rsidP="001813D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plastelína 10 ks – 1 ks</w:t>
      </w:r>
    </w:p>
    <w:p w:rsidR="001813DB" w:rsidRDefault="001813DB" w:rsidP="001813D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vodové farby (najlepšie anilínové)</w:t>
      </w:r>
    </w:p>
    <w:p w:rsidR="001813DB" w:rsidRDefault="001813DB" w:rsidP="001813D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štetec guľatý </w:t>
      </w:r>
      <w:r>
        <w:rPr>
          <w:rFonts w:ascii="Times New Roman" w:hAnsi="Times New Roman" w:cs="Times New Roman"/>
          <w:b/>
          <w:sz w:val="24"/>
          <w:szCs w:val="24"/>
        </w:rPr>
        <w:t>č. 8</w:t>
      </w:r>
      <w:r>
        <w:rPr>
          <w:rFonts w:ascii="Times New Roman" w:hAnsi="Times New Roman" w:cs="Times New Roman"/>
          <w:sz w:val="24"/>
          <w:szCs w:val="24"/>
        </w:rPr>
        <w:t xml:space="preserve"> – 1 ks, </w:t>
      </w:r>
      <w:r>
        <w:rPr>
          <w:rFonts w:ascii="Times New Roman" w:hAnsi="Times New Roman" w:cs="Times New Roman"/>
          <w:b/>
          <w:sz w:val="24"/>
          <w:szCs w:val="24"/>
        </w:rPr>
        <w:t>č. 10</w:t>
      </w:r>
      <w:r>
        <w:rPr>
          <w:rFonts w:ascii="Times New Roman" w:hAnsi="Times New Roman" w:cs="Times New Roman"/>
          <w:sz w:val="24"/>
          <w:szCs w:val="24"/>
        </w:rPr>
        <w:t xml:space="preserve"> – 1 ks</w:t>
      </w:r>
    </w:p>
    <w:p w:rsidR="001813DB" w:rsidRDefault="001813DB" w:rsidP="001813D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štetec plochý </w:t>
      </w:r>
      <w:r>
        <w:rPr>
          <w:rFonts w:ascii="Times New Roman" w:hAnsi="Times New Roman" w:cs="Times New Roman"/>
          <w:b/>
          <w:sz w:val="24"/>
          <w:szCs w:val="24"/>
        </w:rPr>
        <w:t>č. 8</w:t>
      </w:r>
      <w:r>
        <w:rPr>
          <w:rFonts w:ascii="Times New Roman" w:hAnsi="Times New Roman" w:cs="Times New Roman"/>
          <w:sz w:val="24"/>
          <w:szCs w:val="24"/>
        </w:rPr>
        <w:t xml:space="preserve"> – 1 ks, </w:t>
      </w:r>
      <w:r>
        <w:rPr>
          <w:rFonts w:ascii="Times New Roman" w:hAnsi="Times New Roman" w:cs="Times New Roman"/>
          <w:b/>
          <w:sz w:val="24"/>
          <w:szCs w:val="24"/>
        </w:rPr>
        <w:t>č. 12</w:t>
      </w:r>
      <w:r>
        <w:rPr>
          <w:rFonts w:ascii="Times New Roman" w:hAnsi="Times New Roman" w:cs="Times New Roman"/>
          <w:sz w:val="24"/>
          <w:szCs w:val="24"/>
        </w:rPr>
        <w:t xml:space="preserve"> – 1 ks </w:t>
      </w:r>
    </w:p>
    <w:p w:rsidR="001813DB" w:rsidRDefault="001813DB" w:rsidP="001813D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voskovky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ks</w:t>
      </w:r>
    </w:p>
    <w:p w:rsidR="001813DB" w:rsidRDefault="001813DB" w:rsidP="001813D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tyčinkové lepidlo (1 ks v peračníku, 1 ks pri pomôckach na výtvarnú výchovu)</w:t>
      </w:r>
    </w:p>
    <w:p w:rsidR="001813DB" w:rsidRDefault="001813DB" w:rsidP="001813D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čierna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fixa</w:t>
      </w:r>
      <w:proofErr w:type="spellEnd"/>
    </w:p>
    <w:p w:rsidR="001813DB" w:rsidRDefault="001813DB" w:rsidP="001813D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zástera (veľké staré tričko)</w:t>
      </w:r>
    </w:p>
    <w:p w:rsidR="001813DB" w:rsidRPr="00250BA6" w:rsidRDefault="001813DB" w:rsidP="00250BA6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0BA6">
        <w:rPr>
          <w:rFonts w:ascii="Times New Roman" w:hAnsi="Times New Roman" w:cs="Times New Roman"/>
          <w:b/>
          <w:i/>
          <w:sz w:val="24"/>
          <w:szCs w:val="24"/>
        </w:rPr>
        <w:t>všetky pomôcky označiť menom a uložiť do plastového boxu, kufríka alebo škatule od topánok</w:t>
      </w:r>
    </w:p>
    <w:p w:rsidR="001813DB" w:rsidRDefault="001813DB" w:rsidP="001813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13DB" w:rsidRDefault="001813DB" w:rsidP="001813D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Pomôcky na telesnú výchovu:</w:t>
      </w:r>
    </w:p>
    <w:p w:rsidR="001813DB" w:rsidRPr="00250BA6" w:rsidRDefault="001813DB" w:rsidP="00250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 xml:space="preserve">tričko, tepláky, bunda- </w:t>
      </w:r>
      <w:proofErr w:type="spellStart"/>
      <w:r w:rsidRPr="00250BA6">
        <w:rPr>
          <w:rFonts w:ascii="Times New Roman" w:hAnsi="Times New Roman" w:cs="Times New Roman"/>
          <w:sz w:val="24"/>
          <w:szCs w:val="24"/>
        </w:rPr>
        <w:t>mikina</w:t>
      </w:r>
      <w:proofErr w:type="spellEnd"/>
      <w:r w:rsidRPr="00250BA6">
        <w:rPr>
          <w:rFonts w:ascii="Times New Roman" w:hAnsi="Times New Roman" w:cs="Times New Roman"/>
          <w:sz w:val="24"/>
          <w:szCs w:val="24"/>
        </w:rPr>
        <w:t>, tenisky s </w:t>
      </w:r>
      <w:r w:rsidRPr="00250BA6">
        <w:rPr>
          <w:rFonts w:ascii="Times New Roman" w:hAnsi="Times New Roman" w:cs="Times New Roman"/>
          <w:b/>
          <w:sz w:val="24"/>
          <w:szCs w:val="24"/>
        </w:rPr>
        <w:t>bielou  podrážkou</w:t>
      </w:r>
    </w:p>
    <w:p w:rsidR="001813DB" w:rsidRDefault="001813DB" w:rsidP="001813DB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všetko označiť menom dieťaťa a uložiť do vrecúška</w:t>
      </w:r>
    </w:p>
    <w:p w:rsidR="001813DB" w:rsidRDefault="001813DB" w:rsidP="001813DB">
      <w:pPr>
        <w:pStyle w:val="Odsekzoznamu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13DB" w:rsidRDefault="001813DB" w:rsidP="001813DB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sk-SK"/>
        </w:rPr>
        <w:t>Hygienické potreby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</w:t>
      </w:r>
    </w:p>
    <w:p w:rsidR="001813DB" w:rsidRPr="00250BA6" w:rsidRDefault="001813DB" w:rsidP="00250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uterák, toaletný papier, hygienické vreckovky, tekuté mydlo, vlhčené obrúsky</w:t>
      </w:r>
    </w:p>
    <w:p w:rsidR="001813DB" w:rsidRDefault="001813DB" w:rsidP="001813DB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uložiť do vrecúška s menom dieťaťa</w:t>
      </w:r>
    </w:p>
    <w:p w:rsidR="001813DB" w:rsidRDefault="001813DB" w:rsidP="001813DB">
      <w:pPr>
        <w:pStyle w:val="Odsekzoznamu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13DB" w:rsidRDefault="001813DB" w:rsidP="001813DB">
      <w:pPr>
        <w:spacing w:after="0" w:line="276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sk-SK"/>
        </w:rPr>
        <w:t>Prezuvky:</w:t>
      </w:r>
    </w:p>
    <w:p w:rsidR="001813DB" w:rsidRPr="00250BA6" w:rsidRDefault="001813DB" w:rsidP="00250BA6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50BA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najvhodnejšie sú klasické papuče so </w:t>
      </w:r>
      <w:r w:rsidRPr="00250BA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svetlou podrážkou</w:t>
      </w:r>
      <w:r w:rsidRPr="00250BA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pevné sandále, príp. zdravotná alebo ortopedická detská obuv </w:t>
      </w:r>
    </w:p>
    <w:p w:rsidR="001813DB" w:rsidRPr="001813DB" w:rsidRDefault="001813DB" w:rsidP="001813DB">
      <w:pPr>
        <w:pStyle w:val="Odsekzoznamu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0"/>
          <w:u w:val="single"/>
          <w:lang w:val="cs-CZ"/>
        </w:rPr>
      </w:pPr>
      <w:r w:rsidRPr="001813DB">
        <w:rPr>
          <w:rFonts w:ascii="Times New Roman" w:hAnsi="Times New Roman" w:cs="Times New Roman"/>
          <w:b/>
          <w:sz w:val="24"/>
          <w:u w:val="single"/>
        </w:rPr>
        <w:lastRenderedPageBreak/>
        <w:t>ZOZNAM POM</w:t>
      </w:r>
      <w:r>
        <w:rPr>
          <w:rFonts w:ascii="Times New Roman" w:hAnsi="Times New Roman" w:cs="Times New Roman"/>
          <w:b/>
          <w:sz w:val="24"/>
          <w:szCs w:val="20"/>
          <w:u w:val="single"/>
          <w:lang w:val="cs-CZ"/>
        </w:rPr>
        <w:t>ÔCOK PRE 2</w:t>
      </w:r>
      <w:r w:rsidRPr="001813DB">
        <w:rPr>
          <w:rFonts w:ascii="Times New Roman" w:hAnsi="Times New Roman" w:cs="Times New Roman"/>
          <w:b/>
          <w:sz w:val="24"/>
          <w:szCs w:val="20"/>
          <w:u w:val="single"/>
          <w:lang w:val="cs-CZ"/>
        </w:rPr>
        <w:t>. ROČNÍKA</w:t>
      </w:r>
    </w:p>
    <w:p w:rsidR="001813DB" w:rsidRDefault="001813DB" w:rsidP="001813DB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1813DB" w:rsidRDefault="001813DB" w:rsidP="001813D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598" w:type="dxa"/>
        <w:tblLook w:val="04A0"/>
      </w:tblPr>
      <w:tblGrid>
        <w:gridCol w:w="2291"/>
        <w:gridCol w:w="3575"/>
      </w:tblGrid>
      <w:tr w:rsidR="001813DB" w:rsidTr="00E93E9B">
        <w:trPr>
          <w:trHeight w:val="325"/>
        </w:trPr>
        <w:tc>
          <w:tcPr>
            <w:tcW w:w="2291" w:type="dxa"/>
          </w:tcPr>
          <w:p w:rsidR="001813DB" w:rsidRDefault="001813DB" w:rsidP="00E9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Zošit číslo</w:t>
            </w:r>
          </w:p>
        </w:tc>
        <w:tc>
          <w:tcPr>
            <w:tcW w:w="3575" w:type="dxa"/>
          </w:tcPr>
          <w:p w:rsidR="001813DB" w:rsidRDefault="001813DB" w:rsidP="00E9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</w:t>
            </w:r>
          </w:p>
        </w:tc>
      </w:tr>
      <w:tr w:rsidR="001813DB" w:rsidTr="00E93E9B">
        <w:trPr>
          <w:trHeight w:val="325"/>
        </w:trPr>
        <w:tc>
          <w:tcPr>
            <w:tcW w:w="2291" w:type="dxa"/>
          </w:tcPr>
          <w:p w:rsidR="001813DB" w:rsidRPr="009E5223" w:rsidRDefault="001813DB" w:rsidP="00E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23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575" w:type="dxa"/>
          </w:tcPr>
          <w:p w:rsidR="001813DB" w:rsidRDefault="001813DB" w:rsidP="00E9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13DB" w:rsidTr="00E93E9B">
        <w:trPr>
          <w:trHeight w:val="325"/>
        </w:trPr>
        <w:tc>
          <w:tcPr>
            <w:tcW w:w="2291" w:type="dxa"/>
          </w:tcPr>
          <w:p w:rsidR="001813DB" w:rsidRPr="009E5223" w:rsidRDefault="001813DB" w:rsidP="00E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23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575" w:type="dxa"/>
          </w:tcPr>
          <w:p w:rsidR="001813DB" w:rsidRDefault="001813DB" w:rsidP="00E9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13DB" w:rsidTr="00E93E9B">
        <w:trPr>
          <w:trHeight w:val="340"/>
        </w:trPr>
        <w:tc>
          <w:tcPr>
            <w:tcW w:w="2291" w:type="dxa"/>
          </w:tcPr>
          <w:p w:rsidR="001813DB" w:rsidRPr="009E5223" w:rsidRDefault="001813DB" w:rsidP="00E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2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575" w:type="dxa"/>
          </w:tcPr>
          <w:p w:rsidR="001813DB" w:rsidRDefault="001813DB" w:rsidP="00E9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3DB" w:rsidTr="00E93E9B">
        <w:trPr>
          <w:trHeight w:val="325"/>
        </w:trPr>
        <w:tc>
          <w:tcPr>
            <w:tcW w:w="2291" w:type="dxa"/>
          </w:tcPr>
          <w:p w:rsidR="001813DB" w:rsidRPr="009E5223" w:rsidRDefault="001813DB" w:rsidP="00E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23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575" w:type="dxa"/>
          </w:tcPr>
          <w:p w:rsidR="001813DB" w:rsidRDefault="001813DB" w:rsidP="00E9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3DB" w:rsidTr="00E93E9B">
        <w:trPr>
          <w:trHeight w:val="325"/>
        </w:trPr>
        <w:tc>
          <w:tcPr>
            <w:tcW w:w="2291" w:type="dxa"/>
          </w:tcPr>
          <w:p w:rsidR="001813DB" w:rsidRPr="009E5223" w:rsidRDefault="001813DB" w:rsidP="00E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624</w:t>
            </w:r>
          </w:p>
        </w:tc>
        <w:tc>
          <w:tcPr>
            <w:tcW w:w="3575" w:type="dxa"/>
          </w:tcPr>
          <w:p w:rsidR="001813DB" w:rsidRDefault="001813DB" w:rsidP="00E9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3DB" w:rsidTr="00E93E9B">
        <w:trPr>
          <w:trHeight w:val="325"/>
        </w:trPr>
        <w:tc>
          <w:tcPr>
            <w:tcW w:w="2291" w:type="dxa"/>
          </w:tcPr>
          <w:p w:rsidR="001813DB" w:rsidRPr="009E5223" w:rsidRDefault="001813DB" w:rsidP="00E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23">
              <w:rPr>
                <w:rFonts w:ascii="Times New Roman" w:hAnsi="Times New Roman" w:cs="Times New Roman"/>
                <w:sz w:val="24"/>
                <w:szCs w:val="24"/>
              </w:rPr>
              <w:t>Na hudobnú výchovu</w:t>
            </w:r>
          </w:p>
        </w:tc>
        <w:tc>
          <w:tcPr>
            <w:tcW w:w="3575" w:type="dxa"/>
          </w:tcPr>
          <w:p w:rsidR="001813DB" w:rsidRDefault="001813DB" w:rsidP="00E9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813DB" w:rsidRDefault="001813DB" w:rsidP="001813DB">
      <w:pPr>
        <w:rPr>
          <w:rFonts w:ascii="Times New Roman" w:hAnsi="Times New Roman" w:cs="Times New Roman"/>
          <w:sz w:val="28"/>
          <w:szCs w:val="28"/>
        </w:rPr>
      </w:pP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Úbor na TŠV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Prezuvky s bielou podrážkou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Atramentové pero, guma, strúhadlo, ceruzy 2ks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Trojuholník s ryskou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Výkresy A4- 20 ks, A3- 10 ks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Farebné papiere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Ploché štetce 2 ks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Okrúhle štetce 2 ks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0BA6">
        <w:rPr>
          <w:rFonts w:ascii="Times New Roman" w:hAnsi="Times New Roman" w:cs="Times New Roman"/>
          <w:sz w:val="24"/>
          <w:szCs w:val="24"/>
        </w:rPr>
        <w:t>Voskovky</w:t>
      </w:r>
      <w:proofErr w:type="spellEnd"/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Fixky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Tempery v tube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Vodové farby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Igelit na lavicu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Handrička na štetce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Nádobka na vodu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Lepidlo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Nožnice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Plastelína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Ceruzky č. 2, 3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Farebné ceruzky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Farebné pero- zelené , červené</w:t>
      </w:r>
    </w:p>
    <w:p w:rsidR="001813DB" w:rsidRPr="00250BA6" w:rsidRDefault="001813DB" w:rsidP="001813DB">
      <w:pPr>
        <w:pStyle w:val="Odsekzoznamu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 xml:space="preserve">Hygienické vrecúško – </w:t>
      </w:r>
      <w:proofErr w:type="spellStart"/>
      <w:r w:rsidRPr="00250BA6">
        <w:rPr>
          <w:rFonts w:ascii="Times New Roman" w:hAnsi="Times New Roman" w:cs="Times New Roman"/>
          <w:sz w:val="24"/>
          <w:szCs w:val="24"/>
        </w:rPr>
        <w:t>toal</w:t>
      </w:r>
      <w:proofErr w:type="spellEnd"/>
      <w:r w:rsidRPr="00250BA6">
        <w:rPr>
          <w:rFonts w:ascii="Times New Roman" w:hAnsi="Times New Roman" w:cs="Times New Roman"/>
          <w:sz w:val="24"/>
          <w:szCs w:val="24"/>
        </w:rPr>
        <w:t xml:space="preserve">. papier, </w:t>
      </w:r>
      <w:proofErr w:type="spellStart"/>
      <w:r w:rsidRPr="00250BA6">
        <w:rPr>
          <w:rFonts w:ascii="Times New Roman" w:hAnsi="Times New Roman" w:cs="Times New Roman"/>
          <w:sz w:val="24"/>
          <w:szCs w:val="24"/>
        </w:rPr>
        <w:t>hyg</w:t>
      </w:r>
      <w:proofErr w:type="spellEnd"/>
      <w:r w:rsidRPr="00250BA6">
        <w:rPr>
          <w:rFonts w:ascii="Times New Roman" w:hAnsi="Times New Roman" w:cs="Times New Roman"/>
          <w:sz w:val="24"/>
          <w:szCs w:val="24"/>
        </w:rPr>
        <w:t>. vreckovky,  papierové utierky</w:t>
      </w:r>
    </w:p>
    <w:p w:rsidR="001813DB" w:rsidRPr="00250BA6" w:rsidRDefault="001813DB" w:rsidP="001813DB">
      <w:pPr>
        <w:rPr>
          <w:rFonts w:ascii="Times New Roman" w:hAnsi="Times New Roman" w:cs="Times New Roman"/>
          <w:sz w:val="24"/>
          <w:szCs w:val="24"/>
        </w:rPr>
      </w:pPr>
      <w:r w:rsidRPr="00250BA6">
        <w:rPr>
          <w:rFonts w:ascii="Times New Roman" w:hAnsi="Times New Roman" w:cs="Times New Roman"/>
          <w:sz w:val="24"/>
          <w:szCs w:val="24"/>
        </w:rPr>
        <w:t>Všetko v kufríku a označené menom. Na TŠV v plátennom vrecúšku označene menom.</w:t>
      </w:r>
    </w:p>
    <w:p w:rsidR="00F917A8" w:rsidRDefault="00F917A8"/>
    <w:p w:rsidR="005C6A4C" w:rsidRDefault="005C6A4C" w:rsidP="005C6A4C">
      <w:pPr>
        <w:spacing w:after="0" w:line="276" w:lineRule="auto"/>
      </w:pPr>
    </w:p>
    <w:p w:rsidR="001813DB" w:rsidRPr="005C6A4C" w:rsidRDefault="001813DB" w:rsidP="005C6A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  <w:lang w:val="cs-CZ"/>
        </w:rPr>
      </w:pPr>
      <w:r w:rsidRPr="005C6A4C">
        <w:rPr>
          <w:rFonts w:ascii="Times New Roman" w:hAnsi="Times New Roman" w:cs="Times New Roman"/>
          <w:b/>
          <w:sz w:val="24"/>
          <w:u w:val="single"/>
        </w:rPr>
        <w:t>ZOZNAM POM</w:t>
      </w:r>
      <w:r w:rsidRPr="005C6A4C">
        <w:rPr>
          <w:rFonts w:ascii="Times New Roman" w:hAnsi="Times New Roman" w:cs="Times New Roman"/>
          <w:b/>
          <w:sz w:val="24"/>
          <w:szCs w:val="20"/>
          <w:u w:val="single"/>
          <w:lang w:val="cs-CZ"/>
        </w:rPr>
        <w:t>ÔCOK PRE 3. ROČNÍKA</w:t>
      </w:r>
    </w:p>
    <w:p w:rsidR="005C6A4C" w:rsidRDefault="005C6A4C" w:rsidP="001813DB">
      <w:pPr>
        <w:pStyle w:val="Zkladntext"/>
        <w:spacing w:before="10"/>
        <w:ind w:left="0" w:firstLine="0"/>
        <w:rPr>
          <w:b/>
          <w:sz w:val="23"/>
        </w:rPr>
      </w:pPr>
    </w:p>
    <w:p w:rsidR="001813DB" w:rsidRDefault="001813DB" w:rsidP="005C6A4C">
      <w:pPr>
        <w:pStyle w:val="Nadpis1"/>
        <w:tabs>
          <w:tab w:val="left" w:pos="826"/>
          <w:tab w:val="left" w:pos="827"/>
        </w:tabs>
        <w:ind w:left="0" w:firstLine="0"/>
        <w:rPr>
          <w:rFonts w:ascii="Symbol" w:hAnsi="Symbol"/>
          <w:b w:val="0"/>
        </w:rPr>
      </w:pPr>
      <w:r>
        <w:rPr>
          <w:spacing w:val="-2"/>
        </w:rPr>
        <w:t>Zošity</w:t>
      </w:r>
    </w:p>
    <w:p w:rsidR="001813DB" w:rsidRDefault="00250BA6" w:rsidP="001813DB">
      <w:pPr>
        <w:pStyle w:val="Odsekzoznamu"/>
        <w:widowControl w:val="0"/>
        <w:numPr>
          <w:ilvl w:val="1"/>
          <w:numId w:val="6"/>
        </w:numPr>
        <w:tabs>
          <w:tab w:val="left" w:pos="1251"/>
          <w:tab w:val="left" w:pos="1252"/>
        </w:tabs>
        <w:autoSpaceDE w:val="0"/>
        <w:autoSpaceDN w:val="0"/>
        <w:spacing w:before="46" w:after="0" w:line="240" w:lineRule="auto"/>
        <w:ind w:hanging="426"/>
        <w:contextualSpacing w:val="0"/>
        <w:rPr>
          <w:sz w:val="24"/>
        </w:rPr>
      </w:pPr>
      <w:r>
        <w:rPr>
          <w:sz w:val="24"/>
        </w:rPr>
        <w:t>Z</w:t>
      </w:r>
      <w:r w:rsidR="001813DB">
        <w:rPr>
          <w:sz w:val="24"/>
        </w:rPr>
        <w:t>ošit</w:t>
      </w:r>
      <w:r>
        <w:rPr>
          <w:sz w:val="24"/>
        </w:rPr>
        <w:t xml:space="preserve"> </w:t>
      </w:r>
      <w:r w:rsidR="001813DB">
        <w:rPr>
          <w:sz w:val="24"/>
        </w:rPr>
        <w:t>č.523</w:t>
      </w:r>
      <w:r>
        <w:rPr>
          <w:sz w:val="24"/>
        </w:rPr>
        <w:t xml:space="preserve"> </w:t>
      </w:r>
      <w:r w:rsidR="001813DB">
        <w:rPr>
          <w:sz w:val="24"/>
        </w:rPr>
        <w:t>–10</w:t>
      </w:r>
      <w:r w:rsidR="001813DB">
        <w:rPr>
          <w:spacing w:val="-5"/>
          <w:sz w:val="24"/>
        </w:rPr>
        <w:t>ks (na začiatok stačia 4)</w:t>
      </w:r>
    </w:p>
    <w:p w:rsidR="001813DB" w:rsidRDefault="00250BA6" w:rsidP="001813DB">
      <w:pPr>
        <w:pStyle w:val="Odsekzoznamu"/>
        <w:widowControl w:val="0"/>
        <w:numPr>
          <w:ilvl w:val="1"/>
          <w:numId w:val="6"/>
        </w:numPr>
        <w:tabs>
          <w:tab w:val="left" w:pos="1251"/>
          <w:tab w:val="left" w:pos="1252"/>
        </w:tabs>
        <w:autoSpaceDE w:val="0"/>
        <w:autoSpaceDN w:val="0"/>
        <w:spacing w:before="43" w:after="0" w:line="240" w:lineRule="auto"/>
        <w:ind w:hanging="426"/>
        <w:contextualSpacing w:val="0"/>
        <w:rPr>
          <w:sz w:val="24"/>
        </w:rPr>
      </w:pPr>
      <w:r>
        <w:rPr>
          <w:sz w:val="24"/>
        </w:rPr>
        <w:t>Z</w:t>
      </w:r>
      <w:r w:rsidR="001813DB">
        <w:rPr>
          <w:sz w:val="24"/>
        </w:rPr>
        <w:t>ošit</w:t>
      </w:r>
      <w:r>
        <w:rPr>
          <w:sz w:val="24"/>
        </w:rPr>
        <w:t xml:space="preserve"> </w:t>
      </w:r>
      <w:r w:rsidR="001813DB">
        <w:rPr>
          <w:sz w:val="24"/>
        </w:rPr>
        <w:t>č.540</w:t>
      </w:r>
      <w:r>
        <w:rPr>
          <w:sz w:val="24"/>
        </w:rPr>
        <w:t xml:space="preserve"> </w:t>
      </w:r>
      <w:r w:rsidR="001813DB">
        <w:rPr>
          <w:sz w:val="24"/>
        </w:rPr>
        <w:t>+podložka</w:t>
      </w:r>
      <w:r>
        <w:rPr>
          <w:sz w:val="24"/>
        </w:rPr>
        <w:t xml:space="preserve"> </w:t>
      </w:r>
      <w:r w:rsidR="001813DB">
        <w:rPr>
          <w:sz w:val="24"/>
        </w:rPr>
        <w:t>s</w:t>
      </w:r>
      <w:r>
        <w:rPr>
          <w:sz w:val="24"/>
        </w:rPr>
        <w:t xml:space="preserve"> </w:t>
      </w:r>
      <w:r w:rsidR="001813DB">
        <w:rPr>
          <w:sz w:val="24"/>
        </w:rPr>
        <w:t>linajkami–</w:t>
      </w:r>
      <w:r w:rsidR="001813DB">
        <w:rPr>
          <w:spacing w:val="-5"/>
          <w:sz w:val="24"/>
        </w:rPr>
        <w:t>1ks</w:t>
      </w:r>
    </w:p>
    <w:p w:rsidR="001813DB" w:rsidRPr="00250BA6" w:rsidRDefault="001813DB" w:rsidP="005C6A4C">
      <w:pPr>
        <w:pStyle w:val="Odsekzoznamu"/>
        <w:widowControl w:val="0"/>
        <w:numPr>
          <w:ilvl w:val="1"/>
          <w:numId w:val="6"/>
        </w:numPr>
        <w:tabs>
          <w:tab w:val="left" w:pos="1251"/>
          <w:tab w:val="left" w:pos="1252"/>
        </w:tabs>
        <w:autoSpaceDE w:val="0"/>
        <w:autoSpaceDN w:val="0"/>
        <w:spacing w:before="46" w:after="0" w:line="240" w:lineRule="auto"/>
        <w:ind w:hanging="426"/>
        <w:contextualSpacing w:val="0"/>
        <w:rPr>
          <w:sz w:val="24"/>
        </w:rPr>
      </w:pPr>
      <w:r w:rsidRPr="00250BA6">
        <w:rPr>
          <w:sz w:val="24"/>
        </w:rPr>
        <w:lastRenderedPageBreak/>
        <w:t>zošit so štvorčekmi 1 x1</w:t>
      </w:r>
      <w:r w:rsidRPr="00250BA6">
        <w:rPr>
          <w:spacing w:val="-5"/>
          <w:sz w:val="24"/>
        </w:rPr>
        <w:t xml:space="preserve">cm </w:t>
      </w:r>
    </w:p>
    <w:p w:rsidR="001813DB" w:rsidRPr="005C6A4C" w:rsidRDefault="001813DB" w:rsidP="005C6A4C">
      <w:pPr>
        <w:pStyle w:val="Odsekzoznamu"/>
        <w:widowControl w:val="0"/>
        <w:numPr>
          <w:ilvl w:val="1"/>
          <w:numId w:val="6"/>
        </w:numPr>
        <w:tabs>
          <w:tab w:val="left" w:pos="1251"/>
          <w:tab w:val="left" w:pos="1252"/>
        </w:tabs>
        <w:autoSpaceDE w:val="0"/>
        <w:autoSpaceDN w:val="0"/>
        <w:spacing w:before="46" w:after="0" w:line="240" w:lineRule="auto"/>
        <w:ind w:hanging="426"/>
        <w:contextualSpacing w:val="0"/>
        <w:rPr>
          <w:sz w:val="24"/>
        </w:rPr>
      </w:pPr>
      <w:r w:rsidRPr="00250BA6">
        <w:rPr>
          <w:sz w:val="24"/>
        </w:rPr>
        <w:t>notový</w:t>
      </w:r>
      <w:r w:rsidRPr="00250BA6">
        <w:rPr>
          <w:spacing w:val="-2"/>
          <w:sz w:val="24"/>
        </w:rPr>
        <w:t xml:space="preserve"> zošit </w:t>
      </w:r>
    </w:p>
    <w:p w:rsidR="001813DB" w:rsidRDefault="001813DB" w:rsidP="005C6A4C">
      <w:pPr>
        <w:pStyle w:val="Nadpis1"/>
        <w:tabs>
          <w:tab w:val="left" w:pos="838"/>
          <w:tab w:val="left" w:pos="839"/>
        </w:tabs>
        <w:ind w:left="0" w:firstLine="0"/>
        <w:rPr>
          <w:rFonts w:ascii="Symbol" w:hAnsi="Symbol"/>
          <w:b w:val="0"/>
          <w:sz w:val="28"/>
        </w:rPr>
      </w:pPr>
      <w:r>
        <w:rPr>
          <w:spacing w:val="-2"/>
        </w:rPr>
        <w:t>Peračník</w:t>
      </w:r>
    </w:p>
    <w:p w:rsidR="001813DB" w:rsidRDefault="00250BA6" w:rsidP="00250BA6">
      <w:pPr>
        <w:widowControl w:val="0"/>
        <w:tabs>
          <w:tab w:val="left" w:pos="1251"/>
          <w:tab w:val="left" w:pos="1252"/>
        </w:tabs>
        <w:autoSpaceDE w:val="0"/>
        <w:autoSpaceDN w:val="0"/>
        <w:spacing w:before="46" w:after="0" w:line="240" w:lineRule="auto"/>
        <w:rPr>
          <w:spacing w:val="-2"/>
          <w:sz w:val="24"/>
        </w:rPr>
      </w:pPr>
      <w:r w:rsidRPr="00250BA6">
        <w:rPr>
          <w:spacing w:val="-4"/>
          <w:sz w:val="24"/>
        </w:rPr>
        <w:t>P</w:t>
      </w:r>
      <w:r w:rsidR="001813DB" w:rsidRPr="00250BA6">
        <w:rPr>
          <w:spacing w:val="-4"/>
          <w:sz w:val="24"/>
        </w:rPr>
        <w:t>ero</w:t>
      </w:r>
      <w:r>
        <w:rPr>
          <w:sz w:val="28"/>
        </w:rPr>
        <w:t xml:space="preserve">, </w:t>
      </w:r>
      <w:r w:rsidR="001813DB" w:rsidRPr="00250BA6">
        <w:rPr>
          <w:sz w:val="24"/>
        </w:rPr>
        <w:t xml:space="preserve">náhradné </w:t>
      </w:r>
      <w:r w:rsidR="001813DB" w:rsidRPr="00250BA6">
        <w:rPr>
          <w:spacing w:val="-4"/>
          <w:sz w:val="24"/>
        </w:rPr>
        <w:t>pero</w:t>
      </w:r>
      <w:r>
        <w:rPr>
          <w:sz w:val="28"/>
        </w:rPr>
        <w:t xml:space="preserve">, </w:t>
      </w:r>
      <w:r w:rsidR="001813DB" w:rsidRPr="00250BA6">
        <w:rPr>
          <w:sz w:val="24"/>
        </w:rPr>
        <w:t xml:space="preserve">zelené </w:t>
      </w:r>
      <w:r w:rsidR="001813DB" w:rsidRPr="00250BA6">
        <w:rPr>
          <w:spacing w:val="-4"/>
          <w:sz w:val="24"/>
        </w:rPr>
        <w:t>pero</w:t>
      </w:r>
      <w:r>
        <w:rPr>
          <w:sz w:val="28"/>
        </w:rPr>
        <w:t xml:space="preserve">, </w:t>
      </w:r>
      <w:r w:rsidR="001813DB" w:rsidRPr="00250BA6">
        <w:rPr>
          <w:spacing w:val="-4"/>
          <w:sz w:val="24"/>
        </w:rPr>
        <w:t>červené pero</w:t>
      </w:r>
      <w:r>
        <w:rPr>
          <w:sz w:val="28"/>
        </w:rPr>
        <w:t xml:space="preserve">, </w:t>
      </w:r>
      <w:r w:rsidR="001813DB" w:rsidRPr="00250BA6">
        <w:rPr>
          <w:sz w:val="24"/>
        </w:rPr>
        <w:t>2</w:t>
      </w:r>
      <w:r w:rsidRPr="00250BA6">
        <w:rPr>
          <w:sz w:val="24"/>
        </w:rPr>
        <w:t xml:space="preserve"> </w:t>
      </w:r>
      <w:r w:rsidR="001813DB" w:rsidRPr="00250BA6">
        <w:rPr>
          <w:sz w:val="24"/>
        </w:rPr>
        <w:t>zastrúhané</w:t>
      </w:r>
      <w:r w:rsidRPr="00250BA6">
        <w:rPr>
          <w:sz w:val="24"/>
        </w:rPr>
        <w:t xml:space="preserve"> </w:t>
      </w:r>
      <w:r w:rsidR="001813DB" w:rsidRPr="00250BA6">
        <w:rPr>
          <w:spacing w:val="-2"/>
          <w:sz w:val="24"/>
        </w:rPr>
        <w:t>ceruzky</w:t>
      </w:r>
      <w:r>
        <w:rPr>
          <w:sz w:val="28"/>
        </w:rPr>
        <w:t xml:space="preserve">, </w:t>
      </w:r>
      <w:r w:rsidR="001813DB" w:rsidRPr="00250BA6">
        <w:rPr>
          <w:spacing w:val="-4"/>
          <w:sz w:val="24"/>
        </w:rPr>
        <w:t>guma</w:t>
      </w:r>
      <w:r>
        <w:rPr>
          <w:sz w:val="28"/>
        </w:rPr>
        <w:t xml:space="preserve">, </w:t>
      </w:r>
      <w:r w:rsidR="001813DB" w:rsidRPr="00250BA6">
        <w:rPr>
          <w:spacing w:val="-2"/>
          <w:sz w:val="24"/>
        </w:rPr>
        <w:t>strúhadlo</w:t>
      </w:r>
      <w:r>
        <w:rPr>
          <w:sz w:val="28"/>
        </w:rPr>
        <w:t xml:space="preserve">, </w:t>
      </w:r>
      <w:r w:rsidR="001813DB" w:rsidRPr="00250BA6">
        <w:rPr>
          <w:spacing w:val="-2"/>
          <w:sz w:val="24"/>
        </w:rPr>
        <w:t>farbičky</w:t>
      </w:r>
      <w:r>
        <w:rPr>
          <w:sz w:val="28"/>
        </w:rPr>
        <w:t xml:space="preserve">, </w:t>
      </w:r>
      <w:r w:rsidR="001813DB" w:rsidRPr="00250BA6">
        <w:rPr>
          <w:spacing w:val="-2"/>
          <w:sz w:val="24"/>
        </w:rPr>
        <w:t>fixky</w:t>
      </w:r>
    </w:p>
    <w:p w:rsidR="00250BA6" w:rsidRPr="00250BA6" w:rsidRDefault="00250BA6" w:rsidP="00250BA6">
      <w:pPr>
        <w:widowControl w:val="0"/>
        <w:tabs>
          <w:tab w:val="left" w:pos="1251"/>
          <w:tab w:val="left" w:pos="1252"/>
        </w:tabs>
        <w:autoSpaceDE w:val="0"/>
        <w:autoSpaceDN w:val="0"/>
        <w:spacing w:before="46" w:after="0" w:line="240" w:lineRule="auto"/>
        <w:rPr>
          <w:sz w:val="28"/>
        </w:rPr>
      </w:pPr>
    </w:p>
    <w:p w:rsidR="001813DB" w:rsidRDefault="001813DB" w:rsidP="005C6A4C">
      <w:pPr>
        <w:pStyle w:val="Nadpis1"/>
        <w:tabs>
          <w:tab w:val="left" w:pos="826"/>
          <w:tab w:val="left" w:pos="827"/>
        </w:tabs>
        <w:ind w:left="0" w:firstLine="0"/>
        <w:rPr>
          <w:rFonts w:ascii="Symbol" w:hAnsi="Symbol"/>
          <w:b w:val="0"/>
        </w:rPr>
      </w:pPr>
      <w:r>
        <w:t>Pomôcky na výtvarnú</w:t>
      </w:r>
      <w:r>
        <w:rPr>
          <w:spacing w:val="-2"/>
        </w:rPr>
        <w:t xml:space="preserve"> výchovu</w:t>
      </w:r>
    </w:p>
    <w:p w:rsidR="001813DB" w:rsidRPr="00250BA6" w:rsidRDefault="00250BA6" w:rsidP="00250BA6">
      <w:pPr>
        <w:widowControl w:val="0"/>
        <w:tabs>
          <w:tab w:val="left" w:pos="1251"/>
          <w:tab w:val="left" w:pos="1252"/>
        </w:tabs>
        <w:autoSpaceDE w:val="0"/>
        <w:autoSpaceDN w:val="0"/>
        <w:spacing w:before="46" w:after="0" w:line="240" w:lineRule="auto"/>
        <w:rPr>
          <w:sz w:val="24"/>
        </w:rPr>
      </w:pPr>
      <w:r>
        <w:rPr>
          <w:sz w:val="24"/>
        </w:rPr>
        <w:t>k</w:t>
      </w:r>
      <w:r w:rsidR="001813DB" w:rsidRPr="00250BA6">
        <w:rPr>
          <w:sz w:val="24"/>
        </w:rPr>
        <w:t>ufrík alebo škatuľa od topánok z tvrdšieho kartónu na pomôcky na výtvarnú</w:t>
      </w:r>
      <w:r w:rsidR="001813DB" w:rsidRPr="00250BA6">
        <w:rPr>
          <w:spacing w:val="-2"/>
          <w:sz w:val="24"/>
        </w:rPr>
        <w:t xml:space="preserve"> výchovu</w:t>
      </w:r>
      <w:r>
        <w:rPr>
          <w:sz w:val="24"/>
        </w:rPr>
        <w:t xml:space="preserve">, </w:t>
      </w:r>
      <w:r w:rsidR="001813DB" w:rsidRPr="00250BA6">
        <w:rPr>
          <w:sz w:val="24"/>
        </w:rPr>
        <w:t xml:space="preserve">malé výkresy– 30 </w:t>
      </w:r>
      <w:r w:rsidR="001813DB" w:rsidRPr="00250BA6">
        <w:rPr>
          <w:spacing w:val="-5"/>
          <w:sz w:val="24"/>
        </w:rPr>
        <w:t>ks</w:t>
      </w:r>
      <w:r>
        <w:rPr>
          <w:sz w:val="24"/>
        </w:rPr>
        <w:t xml:space="preserve">, </w:t>
      </w:r>
      <w:r w:rsidR="001813DB" w:rsidRPr="00250BA6">
        <w:rPr>
          <w:sz w:val="24"/>
        </w:rPr>
        <w:t>veľké výkresy–10</w:t>
      </w:r>
      <w:r w:rsidR="001813DB" w:rsidRPr="00250BA6">
        <w:rPr>
          <w:spacing w:val="-5"/>
          <w:sz w:val="24"/>
        </w:rPr>
        <w:t>ks</w:t>
      </w:r>
      <w:r>
        <w:rPr>
          <w:sz w:val="24"/>
        </w:rPr>
        <w:t xml:space="preserve">, </w:t>
      </w:r>
      <w:r w:rsidR="001813DB" w:rsidRPr="00250BA6">
        <w:rPr>
          <w:spacing w:val="-2"/>
          <w:sz w:val="24"/>
        </w:rPr>
        <w:t>náčrtník</w:t>
      </w:r>
      <w:r>
        <w:rPr>
          <w:sz w:val="24"/>
        </w:rPr>
        <w:t xml:space="preserve">, </w:t>
      </w:r>
      <w:r w:rsidR="001813DB" w:rsidRPr="00250BA6">
        <w:rPr>
          <w:sz w:val="24"/>
        </w:rPr>
        <w:t xml:space="preserve">farebné </w:t>
      </w:r>
      <w:r w:rsidR="001813DB" w:rsidRPr="00250BA6">
        <w:rPr>
          <w:spacing w:val="-2"/>
          <w:sz w:val="24"/>
        </w:rPr>
        <w:t>papiere</w:t>
      </w:r>
      <w:r>
        <w:rPr>
          <w:sz w:val="24"/>
        </w:rPr>
        <w:t xml:space="preserve">, </w:t>
      </w:r>
      <w:r w:rsidR="001813DB" w:rsidRPr="00250BA6">
        <w:rPr>
          <w:sz w:val="24"/>
        </w:rPr>
        <w:t xml:space="preserve">vodové </w:t>
      </w:r>
      <w:r w:rsidR="001813DB" w:rsidRPr="00250BA6">
        <w:rPr>
          <w:spacing w:val="-2"/>
          <w:sz w:val="24"/>
        </w:rPr>
        <w:t>farby</w:t>
      </w:r>
      <w:r>
        <w:rPr>
          <w:sz w:val="24"/>
        </w:rPr>
        <w:t xml:space="preserve">, </w:t>
      </w:r>
      <w:r w:rsidR="001813DB" w:rsidRPr="00250BA6">
        <w:rPr>
          <w:sz w:val="24"/>
        </w:rPr>
        <w:t xml:space="preserve">temperové </w:t>
      </w:r>
      <w:r w:rsidR="001813DB" w:rsidRPr="00250BA6">
        <w:rPr>
          <w:spacing w:val="-2"/>
          <w:sz w:val="24"/>
        </w:rPr>
        <w:t>farby</w:t>
      </w:r>
      <w:r>
        <w:rPr>
          <w:sz w:val="24"/>
        </w:rPr>
        <w:t xml:space="preserve">, </w:t>
      </w:r>
      <w:r w:rsidR="001813DB" w:rsidRPr="00250BA6">
        <w:rPr>
          <w:sz w:val="24"/>
        </w:rPr>
        <w:t>guľaté a ploché štetce, tenké aj</w:t>
      </w:r>
      <w:r w:rsidR="001813DB" w:rsidRPr="00250BA6">
        <w:rPr>
          <w:spacing w:val="-2"/>
          <w:sz w:val="24"/>
        </w:rPr>
        <w:t xml:space="preserve"> hrubšie</w:t>
      </w:r>
      <w:r>
        <w:rPr>
          <w:sz w:val="24"/>
        </w:rPr>
        <w:t xml:space="preserve">, </w:t>
      </w:r>
      <w:r w:rsidR="001813DB" w:rsidRPr="00250BA6">
        <w:rPr>
          <w:sz w:val="24"/>
        </w:rPr>
        <w:t>handrička na utieranie</w:t>
      </w:r>
      <w:r w:rsidR="001813DB" w:rsidRPr="00250BA6">
        <w:rPr>
          <w:spacing w:val="-2"/>
          <w:sz w:val="24"/>
        </w:rPr>
        <w:t xml:space="preserve"> štetcov</w:t>
      </w:r>
      <w:r>
        <w:rPr>
          <w:sz w:val="24"/>
        </w:rPr>
        <w:t xml:space="preserve">, </w:t>
      </w:r>
      <w:r w:rsidR="001813DB" w:rsidRPr="00250BA6">
        <w:rPr>
          <w:sz w:val="24"/>
        </w:rPr>
        <w:t xml:space="preserve">plastový pohár na </w:t>
      </w:r>
      <w:r w:rsidR="001813DB" w:rsidRPr="00250BA6">
        <w:rPr>
          <w:spacing w:val="-4"/>
          <w:sz w:val="24"/>
        </w:rPr>
        <w:t>vodu</w:t>
      </w:r>
      <w:r>
        <w:rPr>
          <w:sz w:val="24"/>
        </w:rPr>
        <w:t xml:space="preserve">, </w:t>
      </w:r>
      <w:r w:rsidR="001813DB" w:rsidRPr="00250BA6">
        <w:rPr>
          <w:sz w:val="24"/>
        </w:rPr>
        <w:t xml:space="preserve">igelit alebo PVC obrus na zakrytie </w:t>
      </w:r>
      <w:r w:rsidR="001813DB" w:rsidRPr="00250BA6">
        <w:rPr>
          <w:spacing w:val="-2"/>
          <w:sz w:val="24"/>
        </w:rPr>
        <w:t>lavice</w:t>
      </w:r>
      <w:r>
        <w:rPr>
          <w:sz w:val="24"/>
        </w:rPr>
        <w:t xml:space="preserve">, </w:t>
      </w:r>
      <w:proofErr w:type="spellStart"/>
      <w:r w:rsidR="001813DB" w:rsidRPr="00250BA6">
        <w:rPr>
          <w:spacing w:val="-2"/>
          <w:sz w:val="24"/>
        </w:rPr>
        <w:t>voskovky</w:t>
      </w:r>
      <w:proofErr w:type="spellEnd"/>
      <w:r>
        <w:rPr>
          <w:sz w:val="24"/>
        </w:rPr>
        <w:t xml:space="preserve">, </w:t>
      </w:r>
      <w:r w:rsidR="001813DB" w:rsidRPr="00250BA6">
        <w:rPr>
          <w:spacing w:val="-2"/>
          <w:sz w:val="24"/>
        </w:rPr>
        <w:t>plastelína</w:t>
      </w:r>
      <w:r>
        <w:rPr>
          <w:sz w:val="24"/>
        </w:rPr>
        <w:t xml:space="preserve">, </w:t>
      </w:r>
      <w:r w:rsidR="001813DB" w:rsidRPr="00250BA6">
        <w:rPr>
          <w:sz w:val="24"/>
        </w:rPr>
        <w:t xml:space="preserve">nožnice s tupými hrotmi, nie </w:t>
      </w:r>
      <w:r w:rsidR="001813DB" w:rsidRPr="00250BA6">
        <w:rPr>
          <w:spacing w:val="-2"/>
          <w:sz w:val="24"/>
        </w:rPr>
        <w:t>detské</w:t>
      </w:r>
      <w:r>
        <w:rPr>
          <w:sz w:val="24"/>
        </w:rPr>
        <w:t xml:space="preserve">, </w:t>
      </w:r>
      <w:r w:rsidR="001813DB" w:rsidRPr="00250BA6">
        <w:rPr>
          <w:sz w:val="24"/>
        </w:rPr>
        <w:t xml:space="preserve">lepidlo–tuhé tyčinkové, </w:t>
      </w:r>
      <w:r w:rsidR="001813DB" w:rsidRPr="00250BA6">
        <w:rPr>
          <w:spacing w:val="-2"/>
          <w:sz w:val="24"/>
        </w:rPr>
        <w:t>väčšie</w:t>
      </w:r>
    </w:p>
    <w:p w:rsidR="001813DB" w:rsidRPr="00250BA6" w:rsidRDefault="001813DB" w:rsidP="00250BA6">
      <w:pPr>
        <w:tabs>
          <w:tab w:val="left" w:pos="1251"/>
          <w:tab w:val="left" w:pos="1252"/>
        </w:tabs>
        <w:spacing w:before="46"/>
        <w:rPr>
          <w:sz w:val="24"/>
        </w:rPr>
      </w:pPr>
      <w:r w:rsidRPr="00250BA6">
        <w:rPr>
          <w:sz w:val="24"/>
        </w:rPr>
        <w:t>Ak majú pomôcky z 2. ročníka, ktoré sú použiteľné, môžu ich mať aj v 3. ročníku.</w:t>
      </w:r>
    </w:p>
    <w:p w:rsidR="001813DB" w:rsidRDefault="001813DB" w:rsidP="005C6A4C">
      <w:pPr>
        <w:pStyle w:val="Nadpis1"/>
        <w:tabs>
          <w:tab w:val="left" w:pos="826"/>
          <w:tab w:val="left" w:pos="827"/>
        </w:tabs>
        <w:ind w:left="0" w:firstLine="0"/>
        <w:rPr>
          <w:rFonts w:ascii="Symbol" w:hAnsi="Symbol"/>
          <w:b w:val="0"/>
        </w:rPr>
      </w:pPr>
      <w:r>
        <w:t>Textilné vrecúško na telesnú</w:t>
      </w:r>
      <w:r>
        <w:rPr>
          <w:spacing w:val="-2"/>
        </w:rPr>
        <w:t xml:space="preserve"> výchovu</w:t>
      </w:r>
    </w:p>
    <w:p w:rsidR="001813DB" w:rsidRDefault="001813DB" w:rsidP="001813DB">
      <w:pPr>
        <w:pStyle w:val="Odsekzoznamu"/>
        <w:widowControl w:val="0"/>
        <w:numPr>
          <w:ilvl w:val="1"/>
          <w:numId w:val="6"/>
        </w:numPr>
        <w:tabs>
          <w:tab w:val="left" w:pos="1251"/>
          <w:tab w:val="left" w:pos="1252"/>
        </w:tabs>
        <w:autoSpaceDE w:val="0"/>
        <w:autoSpaceDN w:val="0"/>
        <w:spacing w:before="45" w:after="0" w:line="240" w:lineRule="auto"/>
        <w:ind w:hanging="426"/>
        <w:contextualSpacing w:val="0"/>
        <w:rPr>
          <w:sz w:val="24"/>
        </w:rPr>
      </w:pPr>
      <w:r>
        <w:rPr>
          <w:sz w:val="24"/>
        </w:rPr>
        <w:t xml:space="preserve">Tepláková súprava alebo </w:t>
      </w:r>
      <w:proofErr w:type="spellStart"/>
      <w:r>
        <w:rPr>
          <w:sz w:val="24"/>
        </w:rPr>
        <w:t>legíny</w:t>
      </w:r>
      <w:proofErr w:type="spellEnd"/>
      <w:r>
        <w:rPr>
          <w:sz w:val="24"/>
        </w:rPr>
        <w:t xml:space="preserve"> a </w:t>
      </w:r>
      <w:proofErr w:type="spellStart"/>
      <w:r>
        <w:rPr>
          <w:spacing w:val="-2"/>
          <w:sz w:val="24"/>
        </w:rPr>
        <w:t>mikina</w:t>
      </w:r>
      <w:proofErr w:type="spellEnd"/>
    </w:p>
    <w:p w:rsidR="001813DB" w:rsidRDefault="001813DB" w:rsidP="001813DB">
      <w:pPr>
        <w:pStyle w:val="Odsekzoznamu"/>
        <w:widowControl w:val="0"/>
        <w:numPr>
          <w:ilvl w:val="1"/>
          <w:numId w:val="6"/>
        </w:numPr>
        <w:tabs>
          <w:tab w:val="left" w:pos="1251"/>
          <w:tab w:val="left" w:pos="1252"/>
        </w:tabs>
        <w:autoSpaceDE w:val="0"/>
        <w:autoSpaceDN w:val="0"/>
        <w:spacing w:before="46" w:after="0" w:line="240" w:lineRule="auto"/>
        <w:ind w:hanging="426"/>
        <w:contextualSpacing w:val="0"/>
        <w:rPr>
          <w:sz w:val="24"/>
        </w:rPr>
      </w:pPr>
      <w:r>
        <w:rPr>
          <w:spacing w:val="-2"/>
          <w:sz w:val="24"/>
        </w:rPr>
        <w:t>tričko</w:t>
      </w:r>
    </w:p>
    <w:p w:rsidR="001813DB" w:rsidRDefault="001813DB" w:rsidP="001813DB">
      <w:pPr>
        <w:pStyle w:val="Odsekzoznamu"/>
        <w:widowControl w:val="0"/>
        <w:numPr>
          <w:ilvl w:val="1"/>
          <w:numId w:val="6"/>
        </w:numPr>
        <w:tabs>
          <w:tab w:val="left" w:pos="1251"/>
          <w:tab w:val="left" w:pos="1252"/>
        </w:tabs>
        <w:autoSpaceDE w:val="0"/>
        <w:autoSpaceDN w:val="0"/>
        <w:spacing w:before="43" w:after="0" w:line="240" w:lineRule="auto"/>
        <w:ind w:hanging="426"/>
        <w:contextualSpacing w:val="0"/>
        <w:rPr>
          <w:sz w:val="24"/>
        </w:rPr>
      </w:pPr>
      <w:r>
        <w:rPr>
          <w:spacing w:val="-2"/>
          <w:sz w:val="24"/>
        </w:rPr>
        <w:t>ponožky</w:t>
      </w:r>
    </w:p>
    <w:p w:rsidR="001813DB" w:rsidRDefault="001813DB" w:rsidP="001813DB">
      <w:pPr>
        <w:pStyle w:val="Odsekzoznamu"/>
        <w:widowControl w:val="0"/>
        <w:numPr>
          <w:ilvl w:val="1"/>
          <w:numId w:val="6"/>
        </w:numPr>
        <w:tabs>
          <w:tab w:val="left" w:pos="1251"/>
          <w:tab w:val="left" w:pos="1252"/>
        </w:tabs>
        <w:autoSpaceDE w:val="0"/>
        <w:autoSpaceDN w:val="0"/>
        <w:spacing w:before="43" w:after="0" w:line="240" w:lineRule="auto"/>
        <w:ind w:hanging="426"/>
        <w:contextualSpacing w:val="0"/>
        <w:rPr>
          <w:sz w:val="24"/>
        </w:rPr>
      </w:pPr>
      <w:r>
        <w:rPr>
          <w:sz w:val="24"/>
        </w:rPr>
        <w:t>športová obuv s bielou</w:t>
      </w:r>
      <w:r>
        <w:rPr>
          <w:spacing w:val="-2"/>
          <w:sz w:val="24"/>
        </w:rPr>
        <w:t xml:space="preserve"> podrážkou</w:t>
      </w:r>
    </w:p>
    <w:p w:rsidR="005C6A4C" w:rsidRDefault="005C6A4C" w:rsidP="001813DB">
      <w:pPr>
        <w:pStyle w:val="Nadpis1"/>
        <w:tabs>
          <w:tab w:val="left" w:pos="826"/>
          <w:tab w:val="left" w:pos="827"/>
        </w:tabs>
        <w:spacing w:before="73"/>
        <w:ind w:left="0" w:firstLine="0"/>
        <w:rPr>
          <w:rFonts w:asciiTheme="minorHAnsi" w:eastAsiaTheme="minorHAnsi" w:hAnsiTheme="minorHAnsi" w:cstheme="minorBidi"/>
          <w:b w:val="0"/>
          <w:bCs w:val="0"/>
          <w:szCs w:val="22"/>
        </w:rPr>
      </w:pPr>
    </w:p>
    <w:p w:rsidR="001813DB" w:rsidRDefault="001813DB" w:rsidP="001813DB">
      <w:pPr>
        <w:pStyle w:val="Nadpis1"/>
        <w:tabs>
          <w:tab w:val="left" w:pos="826"/>
          <w:tab w:val="left" w:pos="827"/>
        </w:tabs>
        <w:spacing w:before="73"/>
        <w:ind w:left="0" w:firstLine="0"/>
        <w:rPr>
          <w:rFonts w:ascii="Symbol" w:hAnsi="Symbol"/>
          <w:b w:val="0"/>
        </w:rPr>
      </w:pPr>
      <w:r>
        <w:t xml:space="preserve">Hygienické </w:t>
      </w:r>
      <w:r>
        <w:rPr>
          <w:spacing w:val="-2"/>
        </w:rPr>
        <w:t>vrecúško</w:t>
      </w:r>
    </w:p>
    <w:p w:rsidR="001813DB" w:rsidRDefault="001813DB" w:rsidP="001813DB">
      <w:pPr>
        <w:pStyle w:val="Odsekzoznamu"/>
        <w:widowControl w:val="0"/>
        <w:numPr>
          <w:ilvl w:val="1"/>
          <w:numId w:val="6"/>
        </w:numPr>
        <w:tabs>
          <w:tab w:val="left" w:pos="1251"/>
          <w:tab w:val="left" w:pos="1252"/>
        </w:tabs>
        <w:autoSpaceDE w:val="0"/>
        <w:autoSpaceDN w:val="0"/>
        <w:spacing w:before="46" w:after="0" w:line="240" w:lineRule="auto"/>
        <w:ind w:hanging="426"/>
        <w:contextualSpacing w:val="0"/>
        <w:rPr>
          <w:sz w:val="24"/>
        </w:rPr>
      </w:pPr>
      <w:r>
        <w:rPr>
          <w:sz w:val="24"/>
        </w:rPr>
        <w:t xml:space="preserve">balík hygienických </w:t>
      </w:r>
      <w:r>
        <w:rPr>
          <w:spacing w:val="-2"/>
          <w:sz w:val="24"/>
        </w:rPr>
        <w:t>vreckoviek</w:t>
      </w:r>
    </w:p>
    <w:p w:rsidR="001813DB" w:rsidRDefault="001813DB" w:rsidP="001813DB">
      <w:pPr>
        <w:pStyle w:val="Odsekzoznamu"/>
        <w:widowControl w:val="0"/>
        <w:numPr>
          <w:ilvl w:val="1"/>
          <w:numId w:val="6"/>
        </w:numPr>
        <w:tabs>
          <w:tab w:val="left" w:pos="1251"/>
          <w:tab w:val="left" w:pos="1252"/>
        </w:tabs>
        <w:autoSpaceDE w:val="0"/>
        <w:autoSpaceDN w:val="0"/>
        <w:spacing w:before="45" w:after="0" w:line="240" w:lineRule="auto"/>
        <w:ind w:hanging="426"/>
        <w:contextualSpacing w:val="0"/>
        <w:rPr>
          <w:sz w:val="24"/>
        </w:rPr>
      </w:pPr>
      <w:r>
        <w:rPr>
          <w:sz w:val="24"/>
        </w:rPr>
        <w:t xml:space="preserve">toaletný </w:t>
      </w:r>
      <w:r>
        <w:rPr>
          <w:spacing w:val="-2"/>
          <w:sz w:val="24"/>
        </w:rPr>
        <w:t>papier</w:t>
      </w:r>
    </w:p>
    <w:p w:rsidR="001813DB" w:rsidRDefault="001813DB" w:rsidP="001813DB">
      <w:pPr>
        <w:pStyle w:val="Odsekzoznamu"/>
        <w:widowControl w:val="0"/>
        <w:numPr>
          <w:ilvl w:val="1"/>
          <w:numId w:val="6"/>
        </w:numPr>
        <w:tabs>
          <w:tab w:val="left" w:pos="1251"/>
          <w:tab w:val="left" w:pos="1252"/>
        </w:tabs>
        <w:autoSpaceDE w:val="0"/>
        <w:autoSpaceDN w:val="0"/>
        <w:spacing w:before="43" w:after="0" w:line="240" w:lineRule="auto"/>
        <w:ind w:hanging="426"/>
        <w:contextualSpacing w:val="0"/>
        <w:rPr>
          <w:sz w:val="24"/>
        </w:rPr>
      </w:pPr>
      <w:r>
        <w:rPr>
          <w:sz w:val="24"/>
        </w:rPr>
        <w:t xml:space="preserve">tekuté mydlo alebo náplň do </w:t>
      </w:r>
      <w:r>
        <w:rPr>
          <w:spacing w:val="-2"/>
          <w:sz w:val="24"/>
        </w:rPr>
        <w:t>dávkovača</w:t>
      </w:r>
    </w:p>
    <w:p w:rsidR="001813DB" w:rsidRDefault="001813DB" w:rsidP="001813DB">
      <w:pPr>
        <w:pStyle w:val="Odsekzoznamu"/>
        <w:widowControl w:val="0"/>
        <w:numPr>
          <w:ilvl w:val="1"/>
          <w:numId w:val="6"/>
        </w:numPr>
        <w:tabs>
          <w:tab w:val="left" w:pos="1251"/>
          <w:tab w:val="left" w:pos="1252"/>
        </w:tabs>
        <w:autoSpaceDE w:val="0"/>
        <w:autoSpaceDN w:val="0"/>
        <w:spacing w:before="43" w:after="0" w:line="240" w:lineRule="auto"/>
        <w:ind w:hanging="426"/>
        <w:contextualSpacing w:val="0"/>
        <w:rPr>
          <w:sz w:val="24"/>
        </w:rPr>
      </w:pPr>
      <w:r>
        <w:rPr>
          <w:sz w:val="24"/>
        </w:rPr>
        <w:t>malý uterák s uškom na</w:t>
      </w:r>
      <w:r>
        <w:rPr>
          <w:spacing w:val="-2"/>
          <w:sz w:val="24"/>
        </w:rPr>
        <w:t xml:space="preserve"> zavesenie alebo papierové utierky</w:t>
      </w:r>
    </w:p>
    <w:p w:rsidR="001813DB" w:rsidRDefault="001813DB" w:rsidP="005C6A4C">
      <w:pPr>
        <w:pStyle w:val="Nadpis1"/>
        <w:tabs>
          <w:tab w:val="left" w:pos="826"/>
          <w:tab w:val="left" w:pos="827"/>
        </w:tabs>
        <w:spacing w:before="1"/>
        <w:ind w:left="0" w:firstLine="0"/>
        <w:rPr>
          <w:rFonts w:ascii="Symbol" w:hAnsi="Symbol"/>
          <w:b w:val="0"/>
        </w:rPr>
      </w:pPr>
      <w:r>
        <w:rPr>
          <w:spacing w:val="-2"/>
        </w:rPr>
        <w:t>Ostatné</w:t>
      </w:r>
    </w:p>
    <w:p w:rsidR="001813DB" w:rsidRDefault="001813DB" w:rsidP="001813DB">
      <w:pPr>
        <w:pStyle w:val="Odsekzoznamu"/>
        <w:widowControl w:val="0"/>
        <w:numPr>
          <w:ilvl w:val="1"/>
          <w:numId w:val="6"/>
        </w:numPr>
        <w:tabs>
          <w:tab w:val="left" w:pos="1251"/>
          <w:tab w:val="left" w:pos="1252"/>
        </w:tabs>
        <w:autoSpaceDE w:val="0"/>
        <w:autoSpaceDN w:val="0"/>
        <w:spacing w:before="45" w:after="0" w:line="240" w:lineRule="auto"/>
        <w:ind w:hanging="426"/>
        <w:contextualSpacing w:val="0"/>
        <w:rPr>
          <w:sz w:val="24"/>
        </w:rPr>
      </w:pPr>
      <w:r>
        <w:rPr>
          <w:spacing w:val="-2"/>
          <w:sz w:val="24"/>
        </w:rPr>
        <w:t>prezuvky</w:t>
      </w:r>
    </w:p>
    <w:p w:rsidR="001813DB" w:rsidRDefault="001813DB" w:rsidP="001813DB">
      <w:pPr>
        <w:pStyle w:val="Odsekzoznamu"/>
        <w:widowControl w:val="0"/>
        <w:numPr>
          <w:ilvl w:val="1"/>
          <w:numId w:val="6"/>
        </w:numPr>
        <w:tabs>
          <w:tab w:val="left" w:pos="1251"/>
          <w:tab w:val="left" w:pos="1252"/>
          <w:tab w:val="left" w:pos="2127"/>
        </w:tabs>
        <w:autoSpaceDE w:val="0"/>
        <w:autoSpaceDN w:val="0"/>
        <w:spacing w:before="45" w:after="0" w:line="240" w:lineRule="auto"/>
        <w:ind w:hanging="426"/>
        <w:contextualSpacing w:val="0"/>
        <w:rPr>
          <w:sz w:val="24"/>
        </w:rPr>
      </w:pPr>
      <w:r>
        <w:rPr>
          <w:sz w:val="24"/>
        </w:rPr>
        <w:t>pravítko</w:t>
      </w:r>
      <w:r>
        <w:rPr>
          <w:spacing w:val="-3"/>
          <w:sz w:val="24"/>
        </w:rPr>
        <w:t xml:space="preserve"> – </w:t>
      </w:r>
      <w:r>
        <w:rPr>
          <w:sz w:val="24"/>
        </w:rPr>
        <w:t>trojuholník s</w:t>
      </w:r>
      <w:r>
        <w:rPr>
          <w:spacing w:val="-2"/>
          <w:sz w:val="24"/>
        </w:rPr>
        <w:t xml:space="preserve"> ryskou</w:t>
      </w:r>
    </w:p>
    <w:p w:rsidR="001813DB" w:rsidRDefault="001813DB" w:rsidP="001813DB">
      <w:pPr>
        <w:pStyle w:val="Odsekzoznamu"/>
        <w:widowControl w:val="0"/>
        <w:numPr>
          <w:ilvl w:val="1"/>
          <w:numId w:val="6"/>
        </w:numPr>
        <w:tabs>
          <w:tab w:val="left" w:pos="1251"/>
          <w:tab w:val="left" w:pos="1252"/>
        </w:tabs>
        <w:autoSpaceDE w:val="0"/>
        <w:autoSpaceDN w:val="0"/>
        <w:spacing w:before="44" w:after="0" w:line="240" w:lineRule="auto"/>
        <w:ind w:hanging="426"/>
        <w:contextualSpacing w:val="0"/>
        <w:rPr>
          <w:sz w:val="24"/>
        </w:rPr>
      </w:pPr>
      <w:r>
        <w:rPr>
          <w:sz w:val="24"/>
        </w:rPr>
        <w:t xml:space="preserve">obaly na </w:t>
      </w:r>
      <w:r>
        <w:rPr>
          <w:spacing w:val="-2"/>
          <w:sz w:val="24"/>
        </w:rPr>
        <w:t>učebnice</w:t>
      </w:r>
    </w:p>
    <w:p w:rsidR="001813DB" w:rsidRDefault="001813DB" w:rsidP="001813DB">
      <w:pPr>
        <w:pStyle w:val="Odsekzoznamu"/>
        <w:widowControl w:val="0"/>
        <w:numPr>
          <w:ilvl w:val="1"/>
          <w:numId w:val="6"/>
        </w:numPr>
        <w:tabs>
          <w:tab w:val="left" w:pos="1251"/>
          <w:tab w:val="left" w:pos="1252"/>
        </w:tabs>
        <w:autoSpaceDE w:val="0"/>
        <w:autoSpaceDN w:val="0"/>
        <w:spacing w:before="43" w:after="0" w:line="240" w:lineRule="auto"/>
        <w:ind w:hanging="426"/>
        <w:contextualSpacing w:val="0"/>
        <w:rPr>
          <w:sz w:val="24"/>
        </w:rPr>
      </w:pPr>
      <w:r>
        <w:rPr>
          <w:sz w:val="24"/>
        </w:rPr>
        <w:t xml:space="preserve">obaly na </w:t>
      </w:r>
      <w:r>
        <w:rPr>
          <w:spacing w:val="-2"/>
          <w:sz w:val="24"/>
        </w:rPr>
        <w:t>zošity</w:t>
      </w:r>
    </w:p>
    <w:p w:rsidR="001813DB" w:rsidRDefault="001813DB" w:rsidP="001813DB">
      <w:pPr>
        <w:pStyle w:val="Zkladntext"/>
        <w:spacing w:before="0"/>
        <w:ind w:left="0" w:firstLine="0"/>
      </w:pPr>
    </w:p>
    <w:p w:rsidR="001813DB" w:rsidRDefault="001813DB" w:rsidP="001813DB">
      <w:pPr>
        <w:pStyle w:val="Zkladntext"/>
        <w:spacing w:before="2"/>
        <w:ind w:left="0" w:firstLine="0"/>
        <w:rPr>
          <w:sz w:val="23"/>
        </w:rPr>
      </w:pPr>
    </w:p>
    <w:p w:rsidR="001813DB" w:rsidRPr="005C6A4C" w:rsidRDefault="001813DB" w:rsidP="001813DB">
      <w:pPr>
        <w:pStyle w:val="Nadpis1"/>
        <w:ind w:left="118" w:firstLine="0"/>
      </w:pPr>
      <w:r w:rsidRPr="005C6A4C">
        <w:t>Všetky vrecúška a všetky pomôcky vo vrecúškach označte menom/značkou</w:t>
      </w:r>
      <w:r w:rsidR="005C6A4C" w:rsidRPr="005C6A4C">
        <w:t xml:space="preserve"> </w:t>
      </w:r>
      <w:r w:rsidRPr="005C6A4C">
        <w:rPr>
          <w:spacing w:val="-2"/>
        </w:rPr>
        <w:t>dieťaťa.</w:t>
      </w:r>
    </w:p>
    <w:p w:rsidR="001813DB" w:rsidRPr="001813DB" w:rsidRDefault="001813DB" w:rsidP="001813DB">
      <w:pPr>
        <w:pStyle w:val="Odsekzoznamu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0"/>
          <w:u w:val="single"/>
          <w:lang w:val="cs-CZ"/>
        </w:rPr>
      </w:pPr>
    </w:p>
    <w:p w:rsidR="001813DB" w:rsidRDefault="001813DB"/>
    <w:p w:rsidR="00250BA6" w:rsidRDefault="00250BA6"/>
    <w:p w:rsidR="00250BA6" w:rsidRDefault="00250BA6"/>
    <w:p w:rsidR="00250BA6" w:rsidRDefault="00250BA6"/>
    <w:p w:rsidR="00250BA6" w:rsidRDefault="00250BA6"/>
    <w:p w:rsidR="00250BA6" w:rsidRDefault="00250BA6"/>
    <w:p w:rsidR="00250BA6" w:rsidRDefault="00250BA6"/>
    <w:p w:rsidR="005C6A4C" w:rsidRDefault="005C6A4C" w:rsidP="005C6A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  <w:lang w:val="cs-CZ"/>
        </w:rPr>
      </w:pPr>
      <w:r w:rsidRPr="005C6A4C">
        <w:rPr>
          <w:rFonts w:ascii="Times New Roman" w:hAnsi="Times New Roman" w:cs="Times New Roman"/>
          <w:b/>
          <w:sz w:val="24"/>
          <w:u w:val="single"/>
        </w:rPr>
        <w:lastRenderedPageBreak/>
        <w:t>ZOZNAM POM</w:t>
      </w:r>
      <w:r w:rsidRPr="005C6A4C">
        <w:rPr>
          <w:rFonts w:ascii="Times New Roman" w:hAnsi="Times New Roman" w:cs="Times New Roman"/>
          <w:b/>
          <w:sz w:val="24"/>
          <w:szCs w:val="20"/>
          <w:u w:val="single"/>
          <w:lang w:val="cs-CZ"/>
        </w:rPr>
        <w:t>ÔCOK PRE</w:t>
      </w:r>
      <w:r>
        <w:rPr>
          <w:rFonts w:ascii="Times New Roman" w:hAnsi="Times New Roman" w:cs="Times New Roman"/>
          <w:b/>
          <w:sz w:val="24"/>
          <w:szCs w:val="20"/>
          <w:u w:val="single"/>
          <w:lang w:val="cs-CZ"/>
        </w:rPr>
        <w:t xml:space="preserve"> 4</w:t>
      </w:r>
      <w:r w:rsidRPr="005C6A4C">
        <w:rPr>
          <w:rFonts w:ascii="Times New Roman" w:hAnsi="Times New Roman" w:cs="Times New Roman"/>
          <w:b/>
          <w:sz w:val="24"/>
          <w:szCs w:val="20"/>
          <w:u w:val="single"/>
          <w:lang w:val="cs-CZ"/>
        </w:rPr>
        <w:t>. ROČNÍKA</w:t>
      </w:r>
    </w:p>
    <w:p w:rsidR="005C6A4C" w:rsidRPr="00250BA6" w:rsidRDefault="005C6A4C" w:rsidP="005C6A4C">
      <w:pPr>
        <w:spacing w:after="0"/>
        <w:rPr>
          <w:rFonts w:cs="Times New Roman"/>
          <w:b/>
          <w:sz w:val="24"/>
          <w:szCs w:val="24"/>
        </w:rPr>
      </w:pPr>
      <w:r w:rsidRPr="00250BA6">
        <w:rPr>
          <w:rFonts w:cs="Times New Roman"/>
          <w:b/>
          <w:sz w:val="24"/>
          <w:szCs w:val="24"/>
        </w:rPr>
        <w:t>Zošity</w:t>
      </w:r>
    </w:p>
    <w:p w:rsidR="005C6A4C" w:rsidRPr="005C6A4C" w:rsidRDefault="005C6A4C" w:rsidP="005C6A4C">
      <w:pPr>
        <w:spacing w:after="0"/>
        <w:rPr>
          <w:rFonts w:cs="Times New Roman"/>
          <w:b/>
          <w:sz w:val="24"/>
          <w:szCs w:val="24"/>
        </w:rPr>
      </w:pPr>
      <w:r w:rsidRPr="005C6A4C">
        <w:rPr>
          <w:rFonts w:cs="Times New Roman"/>
          <w:sz w:val="24"/>
          <w:szCs w:val="24"/>
        </w:rPr>
        <w:t xml:space="preserve">SJL – </w:t>
      </w:r>
      <w:r w:rsidRPr="005C6A4C">
        <w:rPr>
          <w:rFonts w:cs="Times New Roman"/>
          <w:sz w:val="24"/>
          <w:szCs w:val="24"/>
        </w:rPr>
        <w:tab/>
        <w:t xml:space="preserve">č. 523 </w:t>
      </w:r>
      <w:r w:rsidRPr="005C6A4C">
        <w:rPr>
          <w:rFonts w:cs="Times New Roman"/>
          <w:sz w:val="24"/>
          <w:szCs w:val="24"/>
        </w:rPr>
        <w:tab/>
      </w:r>
      <w:r w:rsidR="00250BA6">
        <w:rPr>
          <w:rFonts w:cs="Times New Roman"/>
          <w:sz w:val="24"/>
          <w:szCs w:val="24"/>
        </w:rPr>
        <w:tab/>
      </w:r>
      <w:r w:rsidRPr="005C6A4C">
        <w:rPr>
          <w:rFonts w:cs="Times New Roman"/>
          <w:sz w:val="24"/>
          <w:szCs w:val="24"/>
        </w:rPr>
        <w:t>4 ks</w:t>
      </w:r>
    </w:p>
    <w:p w:rsidR="005C6A4C" w:rsidRPr="005C6A4C" w:rsidRDefault="005C6A4C" w:rsidP="005C6A4C">
      <w:pPr>
        <w:spacing w:after="0"/>
        <w:rPr>
          <w:rFonts w:cs="Times New Roman"/>
          <w:sz w:val="24"/>
          <w:szCs w:val="24"/>
        </w:rPr>
      </w:pPr>
      <w:r w:rsidRPr="005C6A4C">
        <w:rPr>
          <w:rFonts w:cs="Times New Roman"/>
          <w:sz w:val="24"/>
          <w:szCs w:val="24"/>
        </w:rPr>
        <w:t>MAT -</w:t>
      </w:r>
      <w:r w:rsidRPr="005C6A4C">
        <w:rPr>
          <w:rFonts w:cs="Times New Roman"/>
          <w:sz w:val="24"/>
          <w:szCs w:val="24"/>
        </w:rPr>
        <w:tab/>
        <w:t xml:space="preserve">č. 524  </w:t>
      </w:r>
      <w:r w:rsidRPr="005C6A4C">
        <w:rPr>
          <w:rFonts w:cs="Times New Roman"/>
          <w:sz w:val="24"/>
          <w:szCs w:val="24"/>
        </w:rPr>
        <w:tab/>
        <w:t xml:space="preserve">2 ks +  (geometria) veľký čistý zošit    1ks </w:t>
      </w:r>
    </w:p>
    <w:p w:rsidR="005C6A4C" w:rsidRPr="005C6A4C" w:rsidRDefault="005C6A4C" w:rsidP="005C6A4C">
      <w:pPr>
        <w:spacing w:after="0"/>
        <w:rPr>
          <w:rFonts w:cs="Times New Roman"/>
          <w:sz w:val="24"/>
          <w:szCs w:val="24"/>
        </w:rPr>
      </w:pPr>
      <w:r w:rsidRPr="005C6A4C">
        <w:rPr>
          <w:rFonts w:cs="Times New Roman"/>
          <w:sz w:val="24"/>
          <w:szCs w:val="24"/>
        </w:rPr>
        <w:t>PDA –</w:t>
      </w:r>
      <w:r w:rsidRPr="005C6A4C">
        <w:rPr>
          <w:rFonts w:cs="Times New Roman"/>
          <w:sz w:val="24"/>
          <w:szCs w:val="24"/>
        </w:rPr>
        <w:tab/>
        <w:t>č. 523</w:t>
      </w:r>
      <w:r w:rsidRPr="005C6A4C">
        <w:rPr>
          <w:rFonts w:cs="Times New Roman"/>
          <w:sz w:val="24"/>
          <w:szCs w:val="24"/>
        </w:rPr>
        <w:tab/>
      </w:r>
      <w:r w:rsidRPr="005C6A4C">
        <w:rPr>
          <w:rFonts w:cs="Times New Roman"/>
          <w:sz w:val="24"/>
          <w:szCs w:val="24"/>
        </w:rPr>
        <w:tab/>
        <w:t>1 ks</w:t>
      </w:r>
    </w:p>
    <w:p w:rsidR="005C6A4C" w:rsidRPr="005C6A4C" w:rsidRDefault="005C6A4C" w:rsidP="005C6A4C">
      <w:pPr>
        <w:spacing w:after="0"/>
        <w:rPr>
          <w:rFonts w:cs="Times New Roman"/>
          <w:b/>
          <w:sz w:val="24"/>
          <w:szCs w:val="24"/>
        </w:rPr>
      </w:pPr>
      <w:r w:rsidRPr="005C6A4C">
        <w:rPr>
          <w:rFonts w:cs="Times New Roman"/>
          <w:sz w:val="24"/>
          <w:szCs w:val="24"/>
        </w:rPr>
        <w:t xml:space="preserve">VLA- </w:t>
      </w:r>
      <w:r w:rsidRPr="005C6A4C">
        <w:rPr>
          <w:rFonts w:cs="Times New Roman"/>
          <w:sz w:val="24"/>
          <w:szCs w:val="24"/>
        </w:rPr>
        <w:tab/>
        <w:t>č. 523</w:t>
      </w:r>
      <w:r w:rsidRPr="005C6A4C">
        <w:rPr>
          <w:rFonts w:cs="Times New Roman"/>
          <w:sz w:val="24"/>
          <w:szCs w:val="24"/>
        </w:rPr>
        <w:tab/>
      </w:r>
      <w:r w:rsidRPr="005C6A4C">
        <w:rPr>
          <w:rFonts w:cs="Times New Roman"/>
          <w:sz w:val="24"/>
          <w:szCs w:val="24"/>
        </w:rPr>
        <w:tab/>
        <w:t>1 ks</w:t>
      </w:r>
    </w:p>
    <w:p w:rsidR="005C6A4C" w:rsidRPr="005C6A4C" w:rsidRDefault="005C6A4C" w:rsidP="005C6A4C">
      <w:pPr>
        <w:spacing w:after="0"/>
        <w:rPr>
          <w:rFonts w:cs="Times New Roman"/>
          <w:sz w:val="24"/>
          <w:szCs w:val="24"/>
        </w:rPr>
      </w:pPr>
      <w:r w:rsidRPr="005C6A4C">
        <w:rPr>
          <w:rFonts w:cs="Times New Roman"/>
          <w:sz w:val="24"/>
          <w:szCs w:val="24"/>
        </w:rPr>
        <w:t xml:space="preserve">ANJ - </w:t>
      </w:r>
      <w:r w:rsidRPr="005C6A4C">
        <w:rPr>
          <w:rFonts w:cs="Times New Roman"/>
          <w:sz w:val="24"/>
          <w:szCs w:val="24"/>
        </w:rPr>
        <w:tab/>
        <w:t>č. 523</w:t>
      </w:r>
      <w:r w:rsidRPr="005C6A4C">
        <w:rPr>
          <w:rFonts w:cs="Times New Roman"/>
          <w:sz w:val="24"/>
          <w:szCs w:val="24"/>
        </w:rPr>
        <w:tab/>
      </w:r>
      <w:r w:rsidRPr="005C6A4C">
        <w:rPr>
          <w:rFonts w:cs="Times New Roman"/>
          <w:sz w:val="24"/>
          <w:szCs w:val="24"/>
        </w:rPr>
        <w:tab/>
        <w:t>1 ks</w:t>
      </w:r>
    </w:p>
    <w:p w:rsidR="005C6A4C" w:rsidRPr="005C6A4C" w:rsidRDefault="005C6A4C" w:rsidP="005C6A4C">
      <w:pPr>
        <w:spacing w:after="0"/>
        <w:rPr>
          <w:rFonts w:cs="Times New Roman"/>
          <w:sz w:val="24"/>
          <w:szCs w:val="24"/>
        </w:rPr>
      </w:pPr>
      <w:r w:rsidRPr="005C6A4C">
        <w:rPr>
          <w:rFonts w:cs="Times New Roman"/>
          <w:sz w:val="24"/>
          <w:szCs w:val="24"/>
        </w:rPr>
        <w:t xml:space="preserve">PVC - </w:t>
      </w:r>
      <w:r w:rsidRPr="005C6A4C">
        <w:rPr>
          <w:rFonts w:cs="Times New Roman"/>
          <w:sz w:val="24"/>
          <w:szCs w:val="24"/>
        </w:rPr>
        <w:tab/>
        <w:t>č. 523</w:t>
      </w:r>
      <w:r w:rsidRPr="005C6A4C">
        <w:rPr>
          <w:rFonts w:cs="Times New Roman"/>
          <w:sz w:val="24"/>
          <w:szCs w:val="24"/>
        </w:rPr>
        <w:tab/>
      </w:r>
      <w:r w:rsidRPr="005C6A4C">
        <w:rPr>
          <w:rFonts w:cs="Times New Roman"/>
          <w:sz w:val="24"/>
          <w:szCs w:val="24"/>
        </w:rPr>
        <w:tab/>
        <w:t>1 ks</w:t>
      </w:r>
    </w:p>
    <w:p w:rsidR="005C6A4C" w:rsidRPr="005C6A4C" w:rsidRDefault="005C6A4C" w:rsidP="005C6A4C">
      <w:pPr>
        <w:spacing w:after="0"/>
        <w:rPr>
          <w:rFonts w:cs="Times New Roman"/>
          <w:sz w:val="24"/>
          <w:szCs w:val="24"/>
        </w:rPr>
      </w:pPr>
      <w:r w:rsidRPr="005C6A4C">
        <w:rPr>
          <w:rFonts w:cs="Times New Roman"/>
          <w:sz w:val="24"/>
          <w:szCs w:val="24"/>
        </w:rPr>
        <w:t>HUV</w:t>
      </w:r>
      <w:r w:rsidRPr="005C6A4C">
        <w:rPr>
          <w:rFonts w:cs="Times New Roman"/>
          <w:sz w:val="24"/>
          <w:szCs w:val="24"/>
        </w:rPr>
        <w:tab/>
        <w:t>notový zošit</w:t>
      </w:r>
      <w:r w:rsidR="00250BA6">
        <w:rPr>
          <w:rFonts w:cs="Times New Roman"/>
          <w:sz w:val="24"/>
          <w:szCs w:val="24"/>
        </w:rPr>
        <w:t xml:space="preserve">     </w:t>
      </w:r>
      <w:r w:rsidRPr="005C6A4C">
        <w:rPr>
          <w:rFonts w:cs="Times New Roman"/>
          <w:sz w:val="24"/>
          <w:szCs w:val="24"/>
        </w:rPr>
        <w:t>1 ks</w:t>
      </w:r>
    </w:p>
    <w:p w:rsidR="005C6A4C" w:rsidRDefault="005C6A4C" w:rsidP="005C6A4C">
      <w:pPr>
        <w:rPr>
          <w:rFonts w:eastAsia="Calibri" w:cs="Times New Roman"/>
          <w:bCs/>
          <w:spacing w:val="-3"/>
          <w:sz w:val="28"/>
          <w:szCs w:val="18"/>
        </w:rPr>
      </w:pPr>
    </w:p>
    <w:p w:rsidR="005C6A4C" w:rsidRPr="00250BA6" w:rsidRDefault="00250BA6" w:rsidP="00250BA6">
      <w:pPr>
        <w:tabs>
          <w:tab w:val="left" w:pos="996"/>
        </w:tabs>
        <w:rPr>
          <w:rFonts w:eastAsia="Calibri" w:cs="Times New Roman"/>
          <w:b/>
          <w:bCs/>
          <w:spacing w:val="-3"/>
          <w:sz w:val="24"/>
          <w:szCs w:val="24"/>
        </w:rPr>
      </w:pPr>
      <w:r w:rsidRPr="00250BA6">
        <w:rPr>
          <w:rFonts w:eastAsia="Calibri" w:cs="Times New Roman"/>
          <w:b/>
          <w:bCs/>
          <w:spacing w:val="-3"/>
          <w:sz w:val="24"/>
          <w:szCs w:val="24"/>
        </w:rPr>
        <w:t>Výtvarná výchova</w:t>
      </w:r>
      <w:r>
        <w:rPr>
          <w:rFonts w:eastAsia="Calibri" w:cs="Times New Roman"/>
          <w:b/>
          <w:bCs/>
          <w:spacing w:val="-3"/>
          <w:sz w:val="24"/>
          <w:szCs w:val="24"/>
        </w:rPr>
        <w:t>:</w:t>
      </w:r>
      <w:r w:rsidRPr="00250BA6">
        <w:rPr>
          <w:rFonts w:eastAsia="Calibri" w:cs="Times New Roman"/>
          <w:b/>
          <w:bCs/>
          <w:spacing w:val="-3"/>
          <w:sz w:val="24"/>
          <w:szCs w:val="24"/>
        </w:rPr>
        <w:tab/>
      </w:r>
    </w:p>
    <w:p w:rsidR="005C6A4C" w:rsidRPr="00250BA6" w:rsidRDefault="005C6A4C" w:rsidP="005C6A4C">
      <w:pPr>
        <w:pStyle w:val="Odsekzoznamu"/>
        <w:numPr>
          <w:ilvl w:val="0"/>
          <w:numId w:val="7"/>
        </w:numPr>
        <w:spacing w:after="0" w:line="240" w:lineRule="auto"/>
        <w:rPr>
          <w:rFonts w:eastAsia="Calibri" w:cs="Times New Roman"/>
          <w:bCs/>
          <w:spacing w:val="-3"/>
          <w:sz w:val="24"/>
          <w:szCs w:val="24"/>
        </w:rPr>
      </w:pPr>
      <w:r w:rsidRPr="00250BA6">
        <w:rPr>
          <w:rFonts w:eastAsia="Calibri" w:cs="Times New Roman"/>
          <w:bCs/>
          <w:spacing w:val="-3"/>
          <w:sz w:val="24"/>
          <w:szCs w:val="24"/>
        </w:rPr>
        <w:t>staré tričko alebo zástera</w:t>
      </w:r>
    </w:p>
    <w:p w:rsidR="005C6A4C" w:rsidRPr="00250BA6" w:rsidRDefault="005C6A4C" w:rsidP="005C6A4C">
      <w:pPr>
        <w:pStyle w:val="Odsekzoznamu"/>
        <w:numPr>
          <w:ilvl w:val="0"/>
          <w:numId w:val="7"/>
        </w:numPr>
        <w:spacing w:after="0" w:line="240" w:lineRule="auto"/>
        <w:rPr>
          <w:rFonts w:eastAsia="Calibri" w:cs="Times New Roman"/>
          <w:bCs/>
          <w:spacing w:val="-3"/>
          <w:sz w:val="24"/>
          <w:szCs w:val="24"/>
        </w:rPr>
      </w:pPr>
      <w:r w:rsidRPr="00250BA6">
        <w:rPr>
          <w:rFonts w:eastAsia="Calibri" w:cs="Times New Roman"/>
          <w:bCs/>
          <w:spacing w:val="-3"/>
          <w:sz w:val="24"/>
          <w:szCs w:val="24"/>
        </w:rPr>
        <w:t>gumený obrus na lavicu</w:t>
      </w:r>
    </w:p>
    <w:p w:rsidR="005C6A4C" w:rsidRPr="00250BA6" w:rsidRDefault="005C6A4C" w:rsidP="005C6A4C">
      <w:pPr>
        <w:pStyle w:val="Odsekzoznamu"/>
        <w:numPr>
          <w:ilvl w:val="0"/>
          <w:numId w:val="7"/>
        </w:numPr>
        <w:spacing w:after="0" w:line="240" w:lineRule="auto"/>
        <w:rPr>
          <w:rFonts w:eastAsia="Calibri" w:cs="Times New Roman"/>
          <w:bCs/>
          <w:spacing w:val="-3"/>
          <w:sz w:val="24"/>
          <w:szCs w:val="24"/>
        </w:rPr>
      </w:pPr>
      <w:r w:rsidRPr="00250BA6">
        <w:rPr>
          <w:rFonts w:eastAsia="Calibri" w:cs="Times New Roman"/>
          <w:bCs/>
          <w:spacing w:val="-3"/>
          <w:sz w:val="24"/>
          <w:szCs w:val="24"/>
        </w:rPr>
        <w:t>vodové (alebo anilínové) a temperové farby</w:t>
      </w:r>
    </w:p>
    <w:p w:rsidR="005C6A4C" w:rsidRPr="00250BA6" w:rsidRDefault="005C6A4C" w:rsidP="005C6A4C">
      <w:pPr>
        <w:pStyle w:val="Odsekzoznamu"/>
        <w:numPr>
          <w:ilvl w:val="0"/>
          <w:numId w:val="7"/>
        </w:numPr>
        <w:spacing w:after="0" w:line="240" w:lineRule="auto"/>
        <w:rPr>
          <w:rFonts w:eastAsia="Calibri" w:cs="Times New Roman"/>
          <w:bCs/>
          <w:spacing w:val="-3"/>
          <w:sz w:val="24"/>
          <w:szCs w:val="24"/>
        </w:rPr>
      </w:pPr>
      <w:r w:rsidRPr="00250BA6">
        <w:rPr>
          <w:rFonts w:eastAsia="Calibri" w:cs="Times New Roman"/>
          <w:bCs/>
          <w:spacing w:val="-3"/>
          <w:sz w:val="24"/>
          <w:szCs w:val="24"/>
        </w:rPr>
        <w:t>paleta</w:t>
      </w:r>
    </w:p>
    <w:p w:rsidR="005C6A4C" w:rsidRPr="00250BA6" w:rsidRDefault="005C6A4C" w:rsidP="005C6A4C">
      <w:pPr>
        <w:pStyle w:val="Odsekzoznamu"/>
        <w:numPr>
          <w:ilvl w:val="0"/>
          <w:numId w:val="7"/>
        </w:numPr>
        <w:spacing w:after="0" w:line="240" w:lineRule="auto"/>
        <w:rPr>
          <w:rFonts w:eastAsia="Calibri" w:cs="Times New Roman"/>
          <w:bCs/>
          <w:spacing w:val="-3"/>
          <w:sz w:val="24"/>
          <w:szCs w:val="24"/>
        </w:rPr>
      </w:pPr>
      <w:r w:rsidRPr="00250BA6">
        <w:rPr>
          <w:rFonts w:eastAsia="Calibri" w:cs="Times New Roman"/>
          <w:bCs/>
          <w:spacing w:val="-3"/>
          <w:sz w:val="24"/>
          <w:szCs w:val="24"/>
        </w:rPr>
        <w:t>nádoba na vodu</w:t>
      </w:r>
    </w:p>
    <w:p w:rsidR="005C6A4C" w:rsidRPr="00250BA6" w:rsidRDefault="005C6A4C" w:rsidP="005C6A4C">
      <w:pPr>
        <w:pStyle w:val="Odsekzoznamu"/>
        <w:numPr>
          <w:ilvl w:val="0"/>
          <w:numId w:val="7"/>
        </w:numPr>
        <w:spacing w:after="0" w:line="240" w:lineRule="auto"/>
        <w:rPr>
          <w:rFonts w:eastAsia="Calibri" w:cs="Times New Roman"/>
          <w:bCs/>
          <w:spacing w:val="-3"/>
          <w:sz w:val="24"/>
          <w:szCs w:val="24"/>
        </w:rPr>
      </w:pPr>
      <w:r w:rsidRPr="00250BA6">
        <w:rPr>
          <w:rFonts w:eastAsia="Calibri" w:cs="Times New Roman"/>
          <w:bCs/>
          <w:spacing w:val="-3"/>
          <w:sz w:val="24"/>
          <w:szCs w:val="24"/>
        </w:rPr>
        <w:t xml:space="preserve">štetce rôznej </w:t>
      </w:r>
      <w:proofErr w:type="spellStart"/>
      <w:r w:rsidRPr="00250BA6">
        <w:rPr>
          <w:rFonts w:eastAsia="Calibri" w:cs="Times New Roman"/>
          <w:bCs/>
          <w:spacing w:val="-3"/>
          <w:sz w:val="24"/>
          <w:szCs w:val="24"/>
        </w:rPr>
        <w:t>veľkosti-ploché</w:t>
      </w:r>
      <w:proofErr w:type="spellEnd"/>
      <w:r w:rsidRPr="00250BA6">
        <w:rPr>
          <w:rFonts w:eastAsia="Calibri" w:cs="Times New Roman"/>
          <w:bCs/>
          <w:spacing w:val="-3"/>
          <w:sz w:val="24"/>
          <w:szCs w:val="24"/>
        </w:rPr>
        <w:tab/>
      </w:r>
      <w:r w:rsidRPr="00250BA6">
        <w:rPr>
          <w:rFonts w:eastAsia="Calibri" w:cs="Times New Roman"/>
          <w:bCs/>
          <w:spacing w:val="-3"/>
          <w:sz w:val="24"/>
          <w:szCs w:val="24"/>
        </w:rPr>
        <w:tab/>
      </w:r>
      <w:r w:rsidRPr="00250BA6">
        <w:rPr>
          <w:rFonts w:eastAsia="Calibri" w:cs="Times New Roman"/>
          <w:bCs/>
          <w:spacing w:val="-3"/>
          <w:sz w:val="24"/>
          <w:szCs w:val="24"/>
        </w:rPr>
        <w:tab/>
        <w:t xml:space="preserve"> </w:t>
      </w:r>
    </w:p>
    <w:p w:rsidR="005C6A4C" w:rsidRPr="00250BA6" w:rsidRDefault="005C6A4C" w:rsidP="005C6A4C">
      <w:pPr>
        <w:pStyle w:val="Odsekzoznamu"/>
        <w:numPr>
          <w:ilvl w:val="0"/>
          <w:numId w:val="7"/>
        </w:numPr>
        <w:spacing w:after="0" w:line="240" w:lineRule="auto"/>
        <w:rPr>
          <w:rFonts w:eastAsia="Calibri" w:cs="Times New Roman"/>
          <w:bCs/>
          <w:spacing w:val="-3"/>
          <w:sz w:val="24"/>
          <w:szCs w:val="24"/>
        </w:rPr>
      </w:pPr>
      <w:r w:rsidRPr="00250BA6">
        <w:rPr>
          <w:rFonts w:eastAsia="Calibri" w:cs="Times New Roman"/>
          <w:bCs/>
          <w:spacing w:val="-3"/>
          <w:sz w:val="24"/>
          <w:szCs w:val="24"/>
        </w:rPr>
        <w:t xml:space="preserve">lepidlo tyčinkové </w:t>
      </w:r>
      <w:r w:rsidRPr="00250BA6">
        <w:rPr>
          <w:rFonts w:eastAsia="Calibri" w:cs="Times New Roman"/>
          <w:bCs/>
          <w:spacing w:val="-3"/>
          <w:sz w:val="24"/>
          <w:szCs w:val="24"/>
        </w:rPr>
        <w:tab/>
      </w:r>
      <w:r w:rsidRPr="00250BA6">
        <w:rPr>
          <w:rFonts w:eastAsia="Calibri" w:cs="Times New Roman"/>
          <w:bCs/>
          <w:spacing w:val="-3"/>
          <w:sz w:val="24"/>
          <w:szCs w:val="24"/>
        </w:rPr>
        <w:tab/>
      </w:r>
      <w:r w:rsidRPr="00250BA6">
        <w:rPr>
          <w:rFonts w:eastAsia="Calibri" w:cs="Times New Roman"/>
          <w:bCs/>
          <w:spacing w:val="-3"/>
          <w:sz w:val="24"/>
          <w:szCs w:val="24"/>
        </w:rPr>
        <w:tab/>
      </w:r>
      <w:r w:rsidRPr="00250BA6">
        <w:rPr>
          <w:rFonts w:eastAsia="Calibri" w:cs="Times New Roman"/>
          <w:bCs/>
          <w:spacing w:val="-3"/>
          <w:sz w:val="24"/>
          <w:szCs w:val="24"/>
        </w:rPr>
        <w:tab/>
      </w:r>
    </w:p>
    <w:p w:rsidR="005C6A4C" w:rsidRPr="00250BA6" w:rsidRDefault="005C6A4C" w:rsidP="005C6A4C">
      <w:pPr>
        <w:pStyle w:val="Odsekzoznamu"/>
        <w:numPr>
          <w:ilvl w:val="0"/>
          <w:numId w:val="7"/>
        </w:numPr>
        <w:spacing w:after="0" w:line="240" w:lineRule="auto"/>
        <w:rPr>
          <w:rFonts w:eastAsia="Calibri" w:cs="Times New Roman"/>
          <w:bCs/>
          <w:spacing w:val="-3"/>
          <w:sz w:val="24"/>
          <w:szCs w:val="24"/>
        </w:rPr>
      </w:pPr>
      <w:r w:rsidRPr="00250BA6">
        <w:rPr>
          <w:rFonts w:eastAsia="Calibri" w:cs="Times New Roman"/>
          <w:bCs/>
          <w:spacing w:val="-3"/>
          <w:sz w:val="24"/>
          <w:szCs w:val="24"/>
        </w:rPr>
        <w:t xml:space="preserve">nožnice </w:t>
      </w:r>
      <w:r w:rsidRPr="00250BA6">
        <w:rPr>
          <w:rFonts w:eastAsia="Calibri" w:cs="Times New Roman"/>
          <w:bCs/>
          <w:spacing w:val="-3"/>
          <w:sz w:val="24"/>
          <w:szCs w:val="24"/>
        </w:rPr>
        <w:tab/>
      </w:r>
      <w:r w:rsidRPr="00250BA6">
        <w:rPr>
          <w:rFonts w:eastAsia="Calibri" w:cs="Times New Roman"/>
          <w:bCs/>
          <w:spacing w:val="-3"/>
          <w:sz w:val="24"/>
          <w:szCs w:val="24"/>
        </w:rPr>
        <w:tab/>
      </w:r>
      <w:r w:rsidRPr="00250BA6">
        <w:rPr>
          <w:rFonts w:eastAsia="Calibri" w:cs="Times New Roman"/>
          <w:bCs/>
          <w:spacing w:val="-3"/>
          <w:sz w:val="24"/>
          <w:szCs w:val="24"/>
        </w:rPr>
        <w:tab/>
      </w:r>
      <w:r w:rsidRPr="00250BA6">
        <w:rPr>
          <w:rFonts w:eastAsia="Calibri" w:cs="Times New Roman"/>
          <w:bCs/>
          <w:spacing w:val="-3"/>
          <w:sz w:val="24"/>
          <w:szCs w:val="24"/>
        </w:rPr>
        <w:tab/>
      </w:r>
      <w:r w:rsidRPr="00250BA6">
        <w:rPr>
          <w:rFonts w:eastAsia="Calibri" w:cs="Times New Roman"/>
          <w:bCs/>
          <w:spacing w:val="-3"/>
          <w:sz w:val="24"/>
          <w:szCs w:val="24"/>
        </w:rPr>
        <w:tab/>
      </w:r>
      <w:r w:rsidRPr="00250BA6">
        <w:rPr>
          <w:rFonts w:eastAsia="Calibri" w:cs="Times New Roman"/>
          <w:bCs/>
          <w:spacing w:val="-3"/>
          <w:sz w:val="24"/>
          <w:szCs w:val="24"/>
        </w:rPr>
        <w:tab/>
      </w:r>
    </w:p>
    <w:p w:rsidR="005C6A4C" w:rsidRPr="00250BA6" w:rsidRDefault="005C6A4C" w:rsidP="005C6A4C">
      <w:pPr>
        <w:pStyle w:val="Odsekzoznamu"/>
        <w:numPr>
          <w:ilvl w:val="0"/>
          <w:numId w:val="7"/>
        </w:numPr>
        <w:spacing w:after="0" w:line="240" w:lineRule="auto"/>
        <w:rPr>
          <w:rFonts w:eastAsia="Calibri" w:cs="Times New Roman"/>
          <w:bCs/>
          <w:spacing w:val="-3"/>
          <w:sz w:val="24"/>
          <w:szCs w:val="24"/>
        </w:rPr>
      </w:pPr>
      <w:r w:rsidRPr="00250BA6">
        <w:rPr>
          <w:rFonts w:eastAsia="Calibri" w:cs="Times New Roman"/>
          <w:bCs/>
          <w:spacing w:val="-3"/>
          <w:sz w:val="24"/>
          <w:szCs w:val="24"/>
        </w:rPr>
        <w:t>farebný papier</w:t>
      </w:r>
    </w:p>
    <w:p w:rsidR="005C6A4C" w:rsidRPr="00250BA6" w:rsidRDefault="005C6A4C" w:rsidP="005C6A4C">
      <w:pPr>
        <w:pStyle w:val="Odsekzoznamu"/>
        <w:numPr>
          <w:ilvl w:val="0"/>
          <w:numId w:val="7"/>
        </w:numPr>
        <w:spacing w:after="0" w:line="240" w:lineRule="auto"/>
        <w:rPr>
          <w:rFonts w:eastAsia="Calibri" w:cs="Times New Roman"/>
          <w:bCs/>
          <w:spacing w:val="-3"/>
          <w:sz w:val="24"/>
          <w:szCs w:val="24"/>
        </w:rPr>
      </w:pPr>
      <w:r w:rsidRPr="00250BA6">
        <w:rPr>
          <w:rFonts w:eastAsia="Calibri" w:cs="Times New Roman"/>
          <w:bCs/>
          <w:spacing w:val="-3"/>
          <w:sz w:val="24"/>
          <w:szCs w:val="24"/>
        </w:rPr>
        <w:t>výkresy A4 20 ks</w:t>
      </w:r>
    </w:p>
    <w:p w:rsidR="005C6A4C" w:rsidRPr="00250BA6" w:rsidRDefault="005C6A4C" w:rsidP="005C6A4C">
      <w:pPr>
        <w:rPr>
          <w:rFonts w:eastAsia="Calibri" w:cs="Times New Roman"/>
          <w:b/>
          <w:bCs/>
          <w:spacing w:val="-3"/>
          <w:sz w:val="24"/>
          <w:szCs w:val="24"/>
        </w:rPr>
      </w:pPr>
      <w:r w:rsidRPr="00250BA6">
        <w:rPr>
          <w:rFonts w:eastAsia="Calibri" w:cs="Times New Roman"/>
          <w:bCs/>
          <w:spacing w:val="-3"/>
          <w:sz w:val="24"/>
          <w:szCs w:val="24"/>
        </w:rPr>
        <w:t>Môžu použiť aj  farby , nožnice.....z minulého roka.</w:t>
      </w:r>
    </w:p>
    <w:p w:rsidR="005C6A4C" w:rsidRPr="00250BA6" w:rsidRDefault="005C6A4C" w:rsidP="00250BA6">
      <w:pPr>
        <w:rPr>
          <w:sz w:val="24"/>
          <w:szCs w:val="24"/>
        </w:rPr>
      </w:pPr>
      <w:r w:rsidRPr="00250BA6">
        <w:rPr>
          <w:rFonts w:eastAsia="Calibri" w:cs="Times New Roman"/>
          <w:bCs/>
          <w:spacing w:val="-3"/>
          <w:sz w:val="24"/>
          <w:szCs w:val="24"/>
        </w:rPr>
        <w:t>Pomôcky budú uložené buď v kufríku, v plastovom boxe alebo v </w:t>
      </w:r>
      <w:proofErr w:type="spellStart"/>
      <w:r w:rsidRPr="00250BA6">
        <w:rPr>
          <w:rFonts w:eastAsia="Calibri" w:cs="Times New Roman"/>
          <w:bCs/>
          <w:spacing w:val="-3"/>
          <w:sz w:val="24"/>
          <w:szCs w:val="24"/>
        </w:rPr>
        <w:t>krabici</w:t>
      </w:r>
      <w:proofErr w:type="spellEnd"/>
      <w:r w:rsidRPr="00250BA6">
        <w:rPr>
          <w:rFonts w:eastAsia="Calibri" w:cs="Times New Roman"/>
          <w:bCs/>
          <w:spacing w:val="-3"/>
          <w:sz w:val="24"/>
          <w:szCs w:val="24"/>
        </w:rPr>
        <w:t xml:space="preserve"> od topánok.</w:t>
      </w:r>
      <w:r w:rsidR="00250BA6">
        <w:rPr>
          <w:rFonts w:eastAsia="Calibri" w:cs="Times New Roman"/>
          <w:bCs/>
          <w:spacing w:val="-3"/>
          <w:sz w:val="24"/>
          <w:szCs w:val="24"/>
        </w:rPr>
        <w:tab/>
      </w:r>
      <w:r w:rsidR="00250BA6">
        <w:rPr>
          <w:rFonts w:eastAsia="Calibri" w:cs="Times New Roman"/>
          <w:bCs/>
          <w:spacing w:val="-3"/>
          <w:sz w:val="24"/>
          <w:szCs w:val="24"/>
        </w:rPr>
        <w:tab/>
      </w:r>
      <w:r w:rsidR="00250BA6">
        <w:rPr>
          <w:rFonts w:eastAsia="Calibri" w:cs="Times New Roman"/>
          <w:bCs/>
          <w:spacing w:val="-3"/>
          <w:sz w:val="24"/>
          <w:szCs w:val="24"/>
        </w:rPr>
        <w:tab/>
      </w:r>
      <w:r w:rsidR="00250BA6">
        <w:rPr>
          <w:rFonts w:eastAsia="Calibri" w:cs="Times New Roman"/>
          <w:bCs/>
          <w:spacing w:val="-3"/>
          <w:sz w:val="24"/>
          <w:szCs w:val="24"/>
        </w:rPr>
        <w:tab/>
      </w:r>
      <w:r w:rsidR="00250BA6">
        <w:rPr>
          <w:rFonts w:eastAsia="Calibri" w:cs="Times New Roman"/>
          <w:bCs/>
          <w:spacing w:val="-3"/>
          <w:sz w:val="24"/>
          <w:szCs w:val="24"/>
        </w:rPr>
        <w:tab/>
      </w:r>
    </w:p>
    <w:p w:rsidR="005C6A4C" w:rsidRPr="00250BA6" w:rsidRDefault="00250BA6" w:rsidP="005C6A4C">
      <w:pPr>
        <w:jc w:val="both"/>
        <w:rPr>
          <w:rFonts w:eastAsia="Calibri" w:cs="Times New Roman"/>
          <w:b/>
          <w:bCs/>
          <w:spacing w:val="-3"/>
          <w:sz w:val="24"/>
          <w:szCs w:val="24"/>
        </w:rPr>
      </w:pPr>
      <w:r w:rsidRPr="00250BA6">
        <w:rPr>
          <w:rFonts w:eastAsia="Calibri" w:cs="Times New Roman"/>
          <w:b/>
          <w:bCs/>
          <w:spacing w:val="-3"/>
          <w:sz w:val="24"/>
          <w:szCs w:val="24"/>
        </w:rPr>
        <w:t>Telesná výchova:</w:t>
      </w:r>
    </w:p>
    <w:p w:rsidR="005C6A4C" w:rsidRPr="00250BA6" w:rsidRDefault="005C6A4C" w:rsidP="005C6A4C">
      <w:pPr>
        <w:rPr>
          <w:rFonts w:eastAsia="Calibri" w:cs="Times New Roman"/>
          <w:b/>
          <w:bCs/>
          <w:spacing w:val="-3"/>
          <w:sz w:val="24"/>
          <w:szCs w:val="24"/>
        </w:rPr>
      </w:pPr>
      <w:r w:rsidRPr="00250BA6">
        <w:rPr>
          <w:rFonts w:eastAsia="Calibri" w:cs="Times New Roman"/>
          <w:bCs/>
          <w:spacing w:val="-3"/>
          <w:sz w:val="24"/>
          <w:szCs w:val="24"/>
        </w:rPr>
        <w:t xml:space="preserve">Tepláková súprava, tričko s krátkym rukávom (pokiaľ možno biele), ponožky, </w:t>
      </w:r>
      <w:proofErr w:type="spellStart"/>
      <w:r w:rsidRPr="00250BA6">
        <w:rPr>
          <w:rFonts w:eastAsia="Calibri" w:cs="Times New Roman"/>
          <w:bCs/>
          <w:spacing w:val="-3"/>
          <w:sz w:val="24"/>
          <w:szCs w:val="24"/>
        </w:rPr>
        <w:t>tramky</w:t>
      </w:r>
      <w:proofErr w:type="spellEnd"/>
      <w:r w:rsidRPr="00250BA6">
        <w:rPr>
          <w:rFonts w:eastAsia="Calibri" w:cs="Times New Roman"/>
          <w:bCs/>
          <w:spacing w:val="-3"/>
          <w:sz w:val="24"/>
          <w:szCs w:val="24"/>
        </w:rPr>
        <w:t xml:space="preserve">, cvičky alebo iná športová obuv s bielou podrážkou </w:t>
      </w:r>
    </w:p>
    <w:p w:rsidR="00250BA6" w:rsidRPr="00250BA6" w:rsidRDefault="00250BA6" w:rsidP="00250BA6">
      <w:pPr>
        <w:jc w:val="both"/>
        <w:rPr>
          <w:rFonts w:eastAsia="Calibri" w:cs="Times New Roman"/>
          <w:bCs/>
          <w:spacing w:val="-3"/>
          <w:sz w:val="24"/>
          <w:szCs w:val="24"/>
        </w:rPr>
      </w:pPr>
      <w:r w:rsidRPr="00250BA6">
        <w:rPr>
          <w:rFonts w:eastAsia="Calibri" w:cs="Times New Roman"/>
          <w:b/>
          <w:bCs/>
          <w:spacing w:val="-3"/>
          <w:sz w:val="24"/>
          <w:szCs w:val="24"/>
        </w:rPr>
        <w:t>Peračník:</w:t>
      </w:r>
      <w:r w:rsidRPr="00250BA6">
        <w:rPr>
          <w:rFonts w:eastAsia="Calibri" w:cs="Times New Roman"/>
          <w:bCs/>
          <w:spacing w:val="-3"/>
          <w:sz w:val="24"/>
          <w:szCs w:val="24"/>
        </w:rPr>
        <w:t xml:space="preserve"> modré pero, zelené a červené pero, guma, 2ks ceruzka, strúhadlo, lepidlo, nožnice, kružidlo, farbičky, fixky, pravítko (potrebujú aj trojuholník s ryskou na geometriu)</w:t>
      </w:r>
    </w:p>
    <w:p w:rsidR="005C6A4C" w:rsidRPr="00250BA6" w:rsidRDefault="005C6A4C" w:rsidP="005C6A4C">
      <w:pPr>
        <w:rPr>
          <w:rFonts w:eastAsia="Calibri" w:cs="Times New Roman"/>
          <w:bCs/>
          <w:spacing w:val="-3"/>
          <w:sz w:val="24"/>
          <w:szCs w:val="24"/>
        </w:rPr>
      </w:pPr>
    </w:p>
    <w:p w:rsidR="005C6A4C" w:rsidRPr="00250BA6" w:rsidRDefault="005C6A4C" w:rsidP="005C6A4C">
      <w:pPr>
        <w:rPr>
          <w:rFonts w:eastAsia="Calibri" w:cs="Times New Roman"/>
          <w:b/>
          <w:bCs/>
          <w:spacing w:val="-3"/>
          <w:sz w:val="24"/>
          <w:szCs w:val="24"/>
        </w:rPr>
      </w:pPr>
      <w:r w:rsidRPr="00250BA6">
        <w:rPr>
          <w:rFonts w:eastAsia="Calibri" w:cs="Times New Roman"/>
          <w:b/>
          <w:bCs/>
          <w:spacing w:val="-3"/>
          <w:sz w:val="24"/>
          <w:szCs w:val="24"/>
        </w:rPr>
        <w:t>Hygienické vrecúško:</w:t>
      </w:r>
    </w:p>
    <w:p w:rsidR="005C6A4C" w:rsidRPr="00250BA6" w:rsidRDefault="005C6A4C" w:rsidP="005C6A4C">
      <w:pPr>
        <w:rPr>
          <w:rFonts w:eastAsia="Calibri" w:cs="Times New Roman"/>
          <w:b/>
          <w:bCs/>
          <w:spacing w:val="-3"/>
          <w:sz w:val="24"/>
          <w:szCs w:val="24"/>
        </w:rPr>
      </w:pPr>
      <w:r w:rsidRPr="00250BA6">
        <w:rPr>
          <w:rFonts w:eastAsia="Calibri" w:cs="Times New Roman"/>
          <w:bCs/>
          <w:spacing w:val="-3"/>
          <w:sz w:val="24"/>
          <w:szCs w:val="24"/>
        </w:rPr>
        <w:t xml:space="preserve">Tekuté mydlo, hygienické vreckovky , toaletný papier, antibakteriálne vlhčené vreckovky, papierové utierky </w:t>
      </w:r>
    </w:p>
    <w:p w:rsidR="005C6A4C" w:rsidRPr="00D91254" w:rsidRDefault="005C6A4C" w:rsidP="005C6A4C">
      <w:pPr>
        <w:jc w:val="center"/>
        <w:rPr>
          <w:rFonts w:eastAsia="Calibri" w:cs="Times New Roman"/>
          <w:bCs/>
          <w:spacing w:val="-3"/>
          <w:sz w:val="28"/>
          <w:szCs w:val="18"/>
        </w:rPr>
      </w:pPr>
    </w:p>
    <w:p w:rsidR="005C6A4C" w:rsidRPr="006E4C50" w:rsidRDefault="005C6A4C" w:rsidP="005C6A4C">
      <w:pPr>
        <w:rPr>
          <w:rFonts w:eastAsia="Calibri" w:cs="Times New Roman"/>
          <w:bCs/>
          <w:caps/>
          <w:spacing w:val="-3"/>
          <w:sz w:val="36"/>
          <w:szCs w:val="36"/>
        </w:rPr>
      </w:pPr>
      <w:r>
        <w:rPr>
          <w:rFonts w:eastAsia="Calibri" w:cs="Times New Roman"/>
          <w:bCs/>
          <w:caps/>
          <w:spacing w:val="-3"/>
          <w:sz w:val="36"/>
          <w:szCs w:val="36"/>
        </w:rPr>
        <w:t>VŠETKY POMôCKY PROSíM</w:t>
      </w:r>
      <w:r w:rsidRPr="00C87066">
        <w:rPr>
          <w:rFonts w:eastAsia="Calibri" w:cs="Times New Roman"/>
          <w:bCs/>
          <w:caps/>
          <w:spacing w:val="-3"/>
          <w:sz w:val="36"/>
          <w:szCs w:val="36"/>
        </w:rPr>
        <w:t xml:space="preserve"> OZNAčIť MENOM!</w:t>
      </w:r>
    </w:p>
    <w:p w:rsidR="005C6A4C" w:rsidRPr="005C6A4C" w:rsidRDefault="005C6A4C" w:rsidP="005C6A4C">
      <w:pPr>
        <w:spacing w:after="0" w:line="276" w:lineRule="auto"/>
        <w:rPr>
          <w:rFonts w:ascii="Times New Roman" w:hAnsi="Times New Roman" w:cs="Times New Roman"/>
          <w:b/>
          <w:sz w:val="24"/>
          <w:szCs w:val="20"/>
          <w:u w:val="single"/>
          <w:lang w:val="cs-CZ"/>
        </w:rPr>
      </w:pPr>
    </w:p>
    <w:p w:rsidR="005C6A4C" w:rsidRDefault="005C6A4C"/>
    <w:sectPr w:rsidR="005C6A4C" w:rsidSect="00F91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746"/>
    <w:multiLevelType w:val="hybridMultilevel"/>
    <w:tmpl w:val="BF98D16A"/>
    <w:lvl w:ilvl="0" w:tplc="DC8EDF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013F"/>
    <w:multiLevelType w:val="hybridMultilevel"/>
    <w:tmpl w:val="D7C2ED22"/>
    <w:lvl w:ilvl="0" w:tplc="B1C8F94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lang w:val="sk-SK" w:eastAsia="en-US" w:bidi="ar-SA"/>
      </w:rPr>
    </w:lvl>
    <w:lvl w:ilvl="1" w:tplc="B526EA1C">
      <w:numFmt w:val="bullet"/>
      <w:lvlText w:val="-"/>
      <w:lvlJc w:val="left"/>
      <w:pPr>
        <w:ind w:left="1251" w:hanging="425"/>
      </w:pPr>
      <w:rPr>
        <w:rFonts w:ascii="Calibri" w:eastAsia="Calibri" w:hAnsi="Calibri" w:cs="Calibri" w:hint="default"/>
        <w:w w:val="100"/>
        <w:lang w:val="sk-SK" w:eastAsia="en-US" w:bidi="ar-SA"/>
      </w:rPr>
    </w:lvl>
    <w:lvl w:ilvl="2" w:tplc="C3D41A54">
      <w:numFmt w:val="bullet"/>
      <w:lvlText w:val="•"/>
      <w:lvlJc w:val="left"/>
      <w:pPr>
        <w:ind w:left="2154" w:hanging="425"/>
      </w:pPr>
      <w:rPr>
        <w:rFonts w:hint="default"/>
        <w:lang w:val="sk-SK" w:eastAsia="en-US" w:bidi="ar-SA"/>
      </w:rPr>
    </w:lvl>
    <w:lvl w:ilvl="3" w:tplc="8D9AF324">
      <w:numFmt w:val="bullet"/>
      <w:lvlText w:val="•"/>
      <w:lvlJc w:val="left"/>
      <w:pPr>
        <w:ind w:left="3048" w:hanging="425"/>
      </w:pPr>
      <w:rPr>
        <w:rFonts w:hint="default"/>
        <w:lang w:val="sk-SK" w:eastAsia="en-US" w:bidi="ar-SA"/>
      </w:rPr>
    </w:lvl>
    <w:lvl w:ilvl="4" w:tplc="743697D8">
      <w:numFmt w:val="bullet"/>
      <w:lvlText w:val="•"/>
      <w:lvlJc w:val="left"/>
      <w:pPr>
        <w:ind w:left="3942" w:hanging="425"/>
      </w:pPr>
      <w:rPr>
        <w:rFonts w:hint="default"/>
        <w:lang w:val="sk-SK" w:eastAsia="en-US" w:bidi="ar-SA"/>
      </w:rPr>
    </w:lvl>
    <w:lvl w:ilvl="5" w:tplc="AEEABCD6">
      <w:numFmt w:val="bullet"/>
      <w:lvlText w:val="•"/>
      <w:lvlJc w:val="left"/>
      <w:pPr>
        <w:ind w:left="4836" w:hanging="425"/>
      </w:pPr>
      <w:rPr>
        <w:rFonts w:hint="default"/>
        <w:lang w:val="sk-SK" w:eastAsia="en-US" w:bidi="ar-SA"/>
      </w:rPr>
    </w:lvl>
    <w:lvl w:ilvl="6" w:tplc="DB82A496">
      <w:numFmt w:val="bullet"/>
      <w:lvlText w:val="•"/>
      <w:lvlJc w:val="left"/>
      <w:pPr>
        <w:ind w:left="5730" w:hanging="425"/>
      </w:pPr>
      <w:rPr>
        <w:rFonts w:hint="default"/>
        <w:lang w:val="sk-SK" w:eastAsia="en-US" w:bidi="ar-SA"/>
      </w:rPr>
    </w:lvl>
    <w:lvl w:ilvl="7" w:tplc="78909BA6">
      <w:numFmt w:val="bullet"/>
      <w:lvlText w:val="•"/>
      <w:lvlJc w:val="left"/>
      <w:pPr>
        <w:ind w:left="6624" w:hanging="425"/>
      </w:pPr>
      <w:rPr>
        <w:rFonts w:hint="default"/>
        <w:lang w:val="sk-SK" w:eastAsia="en-US" w:bidi="ar-SA"/>
      </w:rPr>
    </w:lvl>
    <w:lvl w:ilvl="8" w:tplc="D8D04CBC">
      <w:numFmt w:val="bullet"/>
      <w:lvlText w:val="•"/>
      <w:lvlJc w:val="left"/>
      <w:pPr>
        <w:ind w:left="7518" w:hanging="425"/>
      </w:pPr>
      <w:rPr>
        <w:rFonts w:hint="default"/>
        <w:lang w:val="sk-SK" w:eastAsia="en-US" w:bidi="ar-SA"/>
      </w:rPr>
    </w:lvl>
  </w:abstractNum>
  <w:abstractNum w:abstractNumId="2">
    <w:nsid w:val="1D6F661A"/>
    <w:multiLevelType w:val="hybridMultilevel"/>
    <w:tmpl w:val="949A5E1C"/>
    <w:lvl w:ilvl="0" w:tplc="3C2E3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575AA"/>
    <w:multiLevelType w:val="hybridMultilevel"/>
    <w:tmpl w:val="8C787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B2323"/>
    <w:multiLevelType w:val="hybridMultilevel"/>
    <w:tmpl w:val="2326E64C"/>
    <w:lvl w:ilvl="0" w:tplc="75F6D7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10544"/>
    <w:multiLevelType w:val="hybridMultilevel"/>
    <w:tmpl w:val="8CA8A09C"/>
    <w:lvl w:ilvl="0" w:tplc="036EE0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00361"/>
    <w:multiLevelType w:val="hybridMultilevel"/>
    <w:tmpl w:val="BECE5A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813DB"/>
    <w:rsid w:val="001813DB"/>
    <w:rsid w:val="00250BA6"/>
    <w:rsid w:val="005C6A4C"/>
    <w:rsid w:val="009F6E44"/>
    <w:rsid w:val="00F9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3DB"/>
    <w:pPr>
      <w:spacing w:line="256" w:lineRule="auto"/>
    </w:pPr>
    <w:rPr>
      <w:lang w:val="sk-SK"/>
    </w:rPr>
  </w:style>
  <w:style w:type="paragraph" w:styleId="Nadpis1">
    <w:name w:val="heading 1"/>
    <w:basedOn w:val="Normlny"/>
    <w:link w:val="Nadpis1Char"/>
    <w:uiPriority w:val="1"/>
    <w:qFormat/>
    <w:rsid w:val="001813DB"/>
    <w:pPr>
      <w:widowControl w:val="0"/>
      <w:autoSpaceDE w:val="0"/>
      <w:autoSpaceDN w:val="0"/>
      <w:spacing w:after="0" w:line="240" w:lineRule="auto"/>
      <w:ind w:left="826" w:hanging="425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13DB"/>
    <w:pPr>
      <w:ind w:left="720"/>
      <w:contextualSpacing/>
    </w:pPr>
  </w:style>
  <w:style w:type="table" w:styleId="Mriekatabuky">
    <w:name w:val="Table Grid"/>
    <w:basedOn w:val="Normlnatabuka"/>
    <w:uiPriority w:val="39"/>
    <w:rsid w:val="001813DB"/>
    <w:pPr>
      <w:spacing w:after="0" w:line="240" w:lineRule="auto"/>
    </w:pPr>
    <w:rPr>
      <w:kern w:val="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1"/>
    <w:rsid w:val="001813DB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Zkladntext">
    <w:name w:val="Body Text"/>
    <w:basedOn w:val="Normlny"/>
    <w:link w:val="ZkladntextChar"/>
    <w:uiPriority w:val="1"/>
    <w:qFormat/>
    <w:rsid w:val="001813DB"/>
    <w:pPr>
      <w:widowControl w:val="0"/>
      <w:autoSpaceDE w:val="0"/>
      <w:autoSpaceDN w:val="0"/>
      <w:spacing w:before="43" w:after="0" w:line="240" w:lineRule="auto"/>
      <w:ind w:left="1251" w:hanging="426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813DB"/>
    <w:rPr>
      <w:rFonts w:ascii="Calibri" w:eastAsia="Calibri" w:hAnsi="Calibri" w:cs="Calibri"/>
      <w:sz w:val="24"/>
      <w:szCs w:val="24"/>
      <w:lang w:val="sk-SK"/>
    </w:rPr>
  </w:style>
  <w:style w:type="paragraph" w:styleId="Nzov">
    <w:name w:val="Title"/>
    <w:basedOn w:val="Normlny"/>
    <w:link w:val="NzovChar"/>
    <w:uiPriority w:val="1"/>
    <w:qFormat/>
    <w:rsid w:val="001813DB"/>
    <w:pPr>
      <w:widowControl w:val="0"/>
      <w:autoSpaceDE w:val="0"/>
      <w:autoSpaceDN w:val="0"/>
      <w:spacing w:before="14" w:after="0" w:line="240" w:lineRule="auto"/>
      <w:ind w:left="118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"/>
    <w:rsid w:val="001813DB"/>
    <w:rPr>
      <w:rFonts w:ascii="Calibri" w:eastAsia="Calibri" w:hAnsi="Calibri" w:cs="Calibri"/>
      <w:b/>
      <w:bCs/>
      <w:sz w:val="28"/>
      <w:szCs w:val="2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zsmic</dc:creator>
  <cp:lastModifiedBy>zsmic</cp:lastModifiedBy>
  <cp:revision>1</cp:revision>
  <dcterms:created xsi:type="dcterms:W3CDTF">2023-08-21T08:20:00Z</dcterms:created>
  <dcterms:modified xsi:type="dcterms:W3CDTF">2023-08-21T08:50:00Z</dcterms:modified>
</cp:coreProperties>
</file>