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0B" w:rsidRPr="00BE750B" w:rsidRDefault="00BE750B" w:rsidP="00BE750B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r w:rsidRPr="00BE750B">
        <w:rPr>
          <w:rFonts w:ascii="Times New Roman" w:hAnsi="Times New Roman"/>
          <w:sz w:val="20"/>
          <w:szCs w:val="20"/>
        </w:rPr>
        <w:t>Zał</w:t>
      </w:r>
      <w:r w:rsidR="00082058">
        <w:rPr>
          <w:rFonts w:ascii="Times New Roman" w:hAnsi="Times New Roman"/>
          <w:sz w:val="20"/>
          <w:szCs w:val="20"/>
        </w:rPr>
        <w:t>ącznik nr 1 do Zarządzenia nr 21/2024</w:t>
      </w:r>
    </w:p>
    <w:bookmarkEnd w:id="0"/>
    <w:p w:rsidR="00BE750B" w:rsidRPr="00BE750B" w:rsidRDefault="00BE750B" w:rsidP="00BE750B">
      <w:pPr>
        <w:spacing w:after="0"/>
        <w:jc w:val="right"/>
        <w:rPr>
          <w:rFonts w:ascii="Times New Roman" w:hAnsi="Times New Roman"/>
          <w:b/>
          <w:color w:val="C00000"/>
          <w:sz w:val="20"/>
          <w:szCs w:val="20"/>
          <w:u w:val="single"/>
        </w:rPr>
      </w:pPr>
    </w:p>
    <w:p w:rsidR="00BE750B" w:rsidRDefault="00BE750B" w:rsidP="00BE750B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</w:rPr>
      </w:pPr>
    </w:p>
    <w:p w:rsidR="00191BE8" w:rsidRDefault="00922558" w:rsidP="00BE750B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/>
          <w:b/>
          <w:color w:val="C00000"/>
          <w:sz w:val="32"/>
          <w:szCs w:val="32"/>
          <w:u w:val="single"/>
        </w:rPr>
        <w:t>W</w:t>
      </w:r>
      <w:r w:rsidR="003A5722">
        <w:rPr>
          <w:rFonts w:ascii="Times New Roman" w:hAnsi="Times New Roman"/>
          <w:b/>
          <w:color w:val="C00000"/>
          <w:sz w:val="32"/>
          <w:szCs w:val="32"/>
          <w:u w:val="single"/>
        </w:rPr>
        <w:t>ewnątrzszkolna</w:t>
      </w:r>
      <w:r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instrukcja </w:t>
      </w:r>
      <w:r w:rsidR="001538CC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dla ucznia</w:t>
      </w:r>
      <w:r w:rsidR="003A5722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 o sposobie organizacji                                          i  przeprowadzenia</w:t>
      </w:r>
      <w:r w:rsidR="003A5722" w:rsidRPr="00553FE3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egzaminu</w:t>
      </w:r>
      <w:r w:rsidR="003A5722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ósmoklasisty</w:t>
      </w:r>
    </w:p>
    <w:p w:rsidR="003A5722" w:rsidRDefault="003A5722" w:rsidP="00BE750B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/>
          <w:b/>
          <w:color w:val="C00000"/>
          <w:sz w:val="32"/>
          <w:szCs w:val="32"/>
          <w:u w:val="single"/>
        </w:rPr>
        <w:t>w Szkole Podstawowej im. Kornela Makuszyńskiego</w:t>
      </w:r>
    </w:p>
    <w:p w:rsidR="003A5722" w:rsidRDefault="003A5722" w:rsidP="00BE750B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</w:rPr>
      </w:pPr>
      <w:r w:rsidRPr="00553FE3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w Kaliszu Pomorskim </w:t>
      </w:r>
      <w:r w:rsidR="00082058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w roku szkolnym 2023/2024</w:t>
      </w:r>
    </w:p>
    <w:p w:rsidR="00D20A91" w:rsidRDefault="00082058" w:rsidP="00D20A91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/>
          <w:b/>
          <w:color w:val="C00000"/>
          <w:sz w:val="32"/>
          <w:szCs w:val="32"/>
          <w:u w:val="single"/>
        </w:rPr>
        <w:t>w dniach 14,15, 16 maja 2024</w:t>
      </w:r>
      <w:r w:rsidR="00D20A91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roku</w:t>
      </w:r>
    </w:p>
    <w:p w:rsidR="00D20A91" w:rsidRDefault="00D20A91" w:rsidP="00BE750B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</w:rPr>
      </w:pPr>
    </w:p>
    <w:p w:rsidR="003A5722" w:rsidRDefault="003A5722" w:rsidP="003A5722">
      <w:pPr>
        <w:spacing w:after="0" w:line="360" w:lineRule="auto"/>
        <w:jc w:val="both"/>
        <w:rPr>
          <w:rFonts w:ascii="Times New Roman" w:hAnsi="Times New Roman"/>
          <w:b/>
          <w:color w:val="C00000"/>
          <w:sz w:val="32"/>
          <w:szCs w:val="32"/>
          <w:u w:val="single"/>
        </w:rPr>
      </w:pPr>
    </w:p>
    <w:p w:rsidR="003A5722" w:rsidRDefault="003A5722" w:rsidP="003A57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68DE">
        <w:rPr>
          <w:rFonts w:ascii="Times New Roman" w:hAnsi="Times New Roman"/>
          <w:b/>
          <w:sz w:val="24"/>
          <w:szCs w:val="24"/>
        </w:rPr>
        <w:t>Podstawa prawna:</w:t>
      </w:r>
    </w:p>
    <w:p w:rsidR="003A5722" w:rsidRPr="004E0AE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0AE9">
        <w:rPr>
          <w:rFonts w:ascii="Times New Roman" w:hAnsi="Times New Roman"/>
          <w:sz w:val="24"/>
          <w:szCs w:val="24"/>
        </w:rPr>
        <w:t>Informacja wewnątrzszkolna została opracowana zgodnie z:</w:t>
      </w:r>
    </w:p>
    <w:p w:rsidR="004E0AE9" w:rsidRPr="004E0AE9" w:rsidRDefault="004E0AE9" w:rsidP="004E0A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0AE9">
        <w:rPr>
          <w:rFonts w:ascii="Times New Roman" w:hAnsi="Times New Roman"/>
          <w:sz w:val="24"/>
          <w:szCs w:val="24"/>
        </w:rPr>
        <w:t xml:space="preserve">1. Ustawą z dnia 7 września 1991 r. </w:t>
      </w:r>
      <w:r w:rsidR="00DD154D">
        <w:rPr>
          <w:rFonts w:ascii="Times New Roman" w:hAnsi="Times New Roman"/>
          <w:sz w:val="24"/>
          <w:szCs w:val="24"/>
        </w:rPr>
        <w:t>o systemie oświaty (Dz.U. z 2022 r. poz. 2230</w:t>
      </w:r>
      <w:r w:rsidRPr="004E0AE9">
        <w:rPr>
          <w:rFonts w:ascii="Times New Roman" w:hAnsi="Times New Roman"/>
          <w:sz w:val="24"/>
          <w:szCs w:val="24"/>
        </w:rPr>
        <w:t>, z późn. zm.), zwaną dalej „ustawą”.</w:t>
      </w:r>
    </w:p>
    <w:p w:rsidR="004E0AE9" w:rsidRDefault="004E0AE9" w:rsidP="004E0A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0AE9">
        <w:rPr>
          <w:rFonts w:ascii="Times New Roman" w:hAnsi="Times New Roman"/>
          <w:sz w:val="24"/>
          <w:szCs w:val="24"/>
        </w:rPr>
        <w:t>2. Rozporządzeniem Ministra Edukacji i Nauki z dnia 15 lipca 2022 r. w sprawie wymagań egzaminacyjnych dla egzaminu ósmoklasisty przeprowadzanego w roku szkolnym 2022/2023 i 2023/2024 (Dz.U. poz. 1591).</w:t>
      </w:r>
    </w:p>
    <w:p w:rsidR="00DD154D" w:rsidRPr="004E0AE9" w:rsidRDefault="00DD154D" w:rsidP="004E0A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Rozporządzenie Ministra Edukacji i nauki z dnia 2 sierpnia 2022 roku w sprawie szczegółowych warunków i sposobu przeprowadzania egzaminu ósmoklasisty (Dz.U. z 2022 r, poz. 1636).</w:t>
      </w:r>
    </w:p>
    <w:p w:rsidR="004E0AE9" w:rsidRPr="004E0AE9" w:rsidRDefault="004E0AE9" w:rsidP="004E0A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0AE9">
        <w:rPr>
          <w:rFonts w:ascii="Times New Roman" w:hAnsi="Times New Roman"/>
          <w:sz w:val="24"/>
          <w:szCs w:val="24"/>
        </w:rPr>
        <w:t>3. Komunikatem dyrektora Centraln</w:t>
      </w:r>
      <w:r w:rsidR="005C4DEA">
        <w:rPr>
          <w:rFonts w:ascii="Times New Roman" w:hAnsi="Times New Roman"/>
          <w:sz w:val="24"/>
          <w:szCs w:val="24"/>
        </w:rPr>
        <w:t>ej Komisji Egzaminacyjnej z 17 sierpnia 2023</w:t>
      </w:r>
      <w:r w:rsidRPr="004E0AE9">
        <w:rPr>
          <w:rFonts w:ascii="Times New Roman" w:hAnsi="Times New Roman"/>
          <w:sz w:val="24"/>
          <w:szCs w:val="24"/>
        </w:rPr>
        <w:t xml:space="preserve"> r. w sprawie szczegółowych sposobów dostosowania warunków i form przeprowadzania egzaminu ó</w:t>
      </w:r>
      <w:r w:rsidR="005C4DEA">
        <w:rPr>
          <w:rFonts w:ascii="Times New Roman" w:hAnsi="Times New Roman"/>
          <w:sz w:val="24"/>
          <w:szCs w:val="24"/>
        </w:rPr>
        <w:t>smoklasisty w roku szkolnym 2023/2024.</w:t>
      </w:r>
    </w:p>
    <w:p w:rsidR="004E0AE9" w:rsidRPr="004E0AE9" w:rsidRDefault="004E0AE9" w:rsidP="004E0A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0AE9">
        <w:rPr>
          <w:rFonts w:ascii="Times New Roman" w:hAnsi="Times New Roman"/>
          <w:sz w:val="24"/>
          <w:szCs w:val="24"/>
        </w:rPr>
        <w:t>4. Komunikatem dyrektora Centra</w:t>
      </w:r>
      <w:r w:rsidR="005C4DEA">
        <w:rPr>
          <w:rFonts w:ascii="Times New Roman" w:hAnsi="Times New Roman"/>
          <w:sz w:val="24"/>
          <w:szCs w:val="24"/>
        </w:rPr>
        <w:t>lnej Komisji Egzaminacyjnej z 17 sierpnia 2023</w:t>
      </w:r>
      <w:r w:rsidRPr="004E0AE9">
        <w:rPr>
          <w:rFonts w:ascii="Times New Roman" w:hAnsi="Times New Roman"/>
          <w:sz w:val="24"/>
          <w:szCs w:val="24"/>
        </w:rPr>
        <w:t xml:space="preserve"> r. w sprawie materiałów i przyborów pomocniczych, z których mogą korzystać zdający na egzaminie ósmoklasis</w:t>
      </w:r>
      <w:r w:rsidR="005C4DEA">
        <w:rPr>
          <w:rFonts w:ascii="Times New Roman" w:hAnsi="Times New Roman"/>
          <w:sz w:val="24"/>
          <w:szCs w:val="24"/>
        </w:rPr>
        <w:t>ty i egzaminie maturalnym w 2024 roku.</w:t>
      </w:r>
    </w:p>
    <w:p w:rsidR="003A5722" w:rsidRPr="004E0AE9" w:rsidRDefault="003A5722" w:rsidP="004E0AE9">
      <w:pPr>
        <w:spacing w:after="0" w:line="240" w:lineRule="auto"/>
        <w:rPr>
          <w:rFonts w:ascii="Tahoma" w:eastAsia="Times New Roman" w:hAnsi="Tahoma" w:cs="Tahoma"/>
          <w:color w:val="505050"/>
          <w:sz w:val="13"/>
          <w:szCs w:val="13"/>
          <w:lang w:eastAsia="pl-PL"/>
        </w:rPr>
      </w:pPr>
    </w:p>
    <w:p w:rsidR="00834D04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b/>
          <w:sz w:val="24"/>
          <w:szCs w:val="24"/>
        </w:rPr>
        <w:t>1.</w:t>
      </w:r>
      <w:r w:rsidRPr="009F4FB9">
        <w:rPr>
          <w:rFonts w:ascii="Times New Roman" w:hAnsi="Times New Roman"/>
          <w:sz w:val="24"/>
          <w:szCs w:val="24"/>
        </w:rPr>
        <w:t xml:space="preserve"> Uczeń zg</w:t>
      </w:r>
      <w:r w:rsidR="00082058">
        <w:rPr>
          <w:rFonts w:ascii="Times New Roman" w:hAnsi="Times New Roman"/>
          <w:sz w:val="24"/>
          <w:szCs w:val="24"/>
        </w:rPr>
        <w:t>łasza się na każdy zakres</w:t>
      </w:r>
      <w:r w:rsidRPr="009F4FB9">
        <w:rPr>
          <w:rFonts w:ascii="Times New Roman" w:hAnsi="Times New Roman"/>
          <w:sz w:val="24"/>
          <w:szCs w:val="24"/>
        </w:rPr>
        <w:t xml:space="preserve"> egzaminu w miejscu i czasie wyznaczonym przez dyrektora szkoły.</w:t>
      </w:r>
      <w:r w:rsidR="002073C0" w:rsidRPr="002073C0">
        <w:rPr>
          <w:rFonts w:ascii="Times New Roman" w:hAnsi="Times New Roman"/>
          <w:b/>
          <w:sz w:val="24"/>
          <w:szCs w:val="24"/>
        </w:rPr>
        <w:t xml:space="preserve">Wszyscy uczniowie zgłaszają się do szkoły o godzinie </w:t>
      </w:r>
      <w:r w:rsidR="00834D04">
        <w:rPr>
          <w:rFonts w:ascii="Times New Roman" w:hAnsi="Times New Roman"/>
          <w:b/>
          <w:sz w:val="24"/>
          <w:szCs w:val="24"/>
        </w:rPr>
        <w:t>0</w:t>
      </w:r>
      <w:r w:rsidR="002073C0" w:rsidRPr="002073C0">
        <w:rPr>
          <w:rFonts w:ascii="Times New Roman" w:hAnsi="Times New Roman"/>
          <w:b/>
          <w:sz w:val="24"/>
          <w:szCs w:val="24"/>
        </w:rPr>
        <w:t>8.00 i</w:t>
      </w:r>
      <w:r w:rsidR="002073C0">
        <w:rPr>
          <w:rFonts w:ascii="Times New Roman" w:hAnsi="Times New Roman"/>
          <w:sz w:val="24"/>
          <w:szCs w:val="24"/>
        </w:rPr>
        <w:t xml:space="preserve">  ustawiają się przed wyznaczonymi salami. </w:t>
      </w:r>
    </w:p>
    <w:p w:rsidR="00082058" w:rsidRPr="00082058" w:rsidRDefault="00082058" w:rsidP="003D0F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14,15 maja 2024</w:t>
      </w:r>
      <w:r w:rsidR="003D0FF3">
        <w:rPr>
          <w:rFonts w:ascii="Times New Roman" w:hAnsi="Times New Roman"/>
          <w:b/>
          <w:sz w:val="24"/>
          <w:szCs w:val="24"/>
        </w:rPr>
        <w:t xml:space="preserve"> roku</w:t>
      </w:r>
      <w:r w:rsidR="00834D0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uczniowie do auli</w:t>
      </w:r>
      <w:r w:rsidR="002073C0" w:rsidRPr="00834D04">
        <w:rPr>
          <w:rFonts w:ascii="Times New Roman" w:hAnsi="Times New Roman"/>
          <w:sz w:val="24"/>
          <w:szCs w:val="24"/>
        </w:rPr>
        <w:t xml:space="preserve"> będą </w:t>
      </w:r>
      <w:r>
        <w:rPr>
          <w:rFonts w:ascii="Times New Roman" w:hAnsi="Times New Roman"/>
          <w:sz w:val="24"/>
          <w:szCs w:val="24"/>
        </w:rPr>
        <w:t xml:space="preserve">wpuszczani od </w:t>
      </w:r>
      <w:r w:rsidRPr="00082058">
        <w:rPr>
          <w:rFonts w:ascii="Times New Roman" w:hAnsi="Times New Roman"/>
          <w:b/>
          <w:sz w:val="24"/>
          <w:szCs w:val="24"/>
        </w:rPr>
        <w:t>godziny 8.30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5722" w:rsidRPr="003D0FF3" w:rsidRDefault="004E0AE9" w:rsidP="00082058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</w:t>
      </w:r>
      <w:r w:rsidR="00082058">
        <w:rPr>
          <w:rFonts w:ascii="Times New Roman" w:hAnsi="Times New Roman"/>
          <w:b/>
          <w:sz w:val="24"/>
          <w:szCs w:val="24"/>
          <w:u w:val="single"/>
        </w:rPr>
        <w:t xml:space="preserve"> auli</w:t>
      </w:r>
      <w:r w:rsidR="002A1C34" w:rsidRPr="003D0FF3">
        <w:rPr>
          <w:rFonts w:ascii="Times New Roman" w:hAnsi="Times New Roman"/>
          <w:b/>
          <w:sz w:val="24"/>
          <w:szCs w:val="24"/>
          <w:u w:val="single"/>
        </w:rPr>
        <w:t xml:space="preserve"> obowiązuje sportowe obuwie</w:t>
      </w:r>
      <w:r w:rsidR="00097085">
        <w:rPr>
          <w:rFonts w:ascii="Times New Roman" w:hAnsi="Times New Roman"/>
          <w:b/>
          <w:sz w:val="24"/>
          <w:szCs w:val="24"/>
          <w:u w:val="single"/>
        </w:rPr>
        <w:t>. Przez trzy dni egzaminu  obowiązuje wszystkich  uczniów</w:t>
      </w:r>
      <w:r w:rsidR="004705CC">
        <w:rPr>
          <w:rFonts w:ascii="Times New Roman" w:hAnsi="Times New Roman"/>
          <w:b/>
          <w:sz w:val="24"/>
          <w:szCs w:val="24"/>
          <w:u w:val="single"/>
        </w:rPr>
        <w:t xml:space="preserve"> strój galowy</w:t>
      </w:r>
      <w:r w:rsidR="002A1C34" w:rsidRPr="003D0FF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A5722" w:rsidRPr="004E0AE9" w:rsidRDefault="00082058" w:rsidP="003A57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16 maja 2024</w:t>
      </w:r>
      <w:r w:rsidR="003D0FF3">
        <w:rPr>
          <w:rFonts w:ascii="Times New Roman" w:hAnsi="Times New Roman"/>
          <w:b/>
          <w:sz w:val="24"/>
          <w:szCs w:val="24"/>
        </w:rPr>
        <w:t xml:space="preserve"> roku</w:t>
      </w:r>
      <w:r w:rsidR="00834D04">
        <w:rPr>
          <w:rFonts w:ascii="Times New Roman" w:hAnsi="Times New Roman"/>
          <w:b/>
          <w:sz w:val="24"/>
          <w:szCs w:val="24"/>
        </w:rPr>
        <w:t xml:space="preserve">– </w:t>
      </w:r>
      <w:r w:rsidR="00834D04" w:rsidRPr="00834D04">
        <w:rPr>
          <w:rFonts w:ascii="Times New Roman" w:hAnsi="Times New Roman"/>
          <w:sz w:val="24"/>
          <w:szCs w:val="24"/>
        </w:rPr>
        <w:t xml:space="preserve">uczniowie </w:t>
      </w:r>
      <w:r w:rsidR="00834D04">
        <w:rPr>
          <w:rFonts w:ascii="Times New Roman" w:hAnsi="Times New Roman"/>
          <w:sz w:val="24"/>
          <w:szCs w:val="24"/>
        </w:rPr>
        <w:t>do sal na egzamin z języka obcego</w:t>
      </w:r>
      <w:r w:rsidR="003D0FF3">
        <w:rPr>
          <w:rFonts w:ascii="Times New Roman" w:hAnsi="Times New Roman"/>
          <w:sz w:val="24"/>
          <w:szCs w:val="24"/>
        </w:rPr>
        <w:t xml:space="preserve"> nowożytnego </w:t>
      </w:r>
      <w:r w:rsidR="00834D04">
        <w:rPr>
          <w:rFonts w:ascii="Times New Roman" w:hAnsi="Times New Roman"/>
          <w:sz w:val="24"/>
          <w:szCs w:val="24"/>
        </w:rPr>
        <w:t xml:space="preserve"> będą wpuszczani o godzinnie </w:t>
      </w:r>
      <w:r w:rsidR="004E0AE9">
        <w:rPr>
          <w:rFonts w:ascii="Times New Roman" w:hAnsi="Times New Roman"/>
          <w:b/>
          <w:sz w:val="24"/>
          <w:szCs w:val="24"/>
        </w:rPr>
        <w:t>08.40</w:t>
      </w:r>
      <w:r w:rsidR="00834D04" w:rsidRPr="00834D04">
        <w:rPr>
          <w:rFonts w:ascii="Times New Roman" w:hAnsi="Times New Roman"/>
          <w:b/>
          <w:sz w:val="24"/>
          <w:szCs w:val="24"/>
        </w:rPr>
        <w:t>.</w:t>
      </w:r>
    </w:p>
    <w:p w:rsidR="003A5722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b/>
          <w:sz w:val="24"/>
          <w:szCs w:val="24"/>
        </w:rPr>
        <w:t>2.</w:t>
      </w:r>
      <w:r w:rsidRPr="009F4FB9">
        <w:rPr>
          <w:rFonts w:ascii="Times New Roman" w:hAnsi="Times New Roman"/>
          <w:sz w:val="24"/>
          <w:szCs w:val="24"/>
        </w:rPr>
        <w:t xml:space="preserve"> O ustalonej godzinie zdający wchodzą do sali pojedynczo, według kolejności na liście i zajmują miejsca przy stolikach, </w:t>
      </w:r>
      <w:r>
        <w:rPr>
          <w:rFonts w:ascii="Times New Roman" w:hAnsi="Times New Roman"/>
          <w:sz w:val="24"/>
          <w:szCs w:val="24"/>
        </w:rPr>
        <w:t>według wylosowanego numerku</w:t>
      </w:r>
      <w:r w:rsidRPr="009F4FB9">
        <w:rPr>
          <w:rFonts w:ascii="Times New Roman" w:hAnsi="Times New Roman"/>
          <w:sz w:val="24"/>
          <w:szCs w:val="24"/>
        </w:rPr>
        <w:t>. Każdy uczeń  powinien mieć przy sobie dokument stwierdzający tożsamość (np. ważną legitymację szkolną</w:t>
      </w:r>
      <w:r w:rsidR="004E0AE9">
        <w:rPr>
          <w:rFonts w:ascii="Times New Roman" w:hAnsi="Times New Roman"/>
          <w:sz w:val="24"/>
          <w:szCs w:val="24"/>
        </w:rPr>
        <w:t xml:space="preserve"> lub dowód osobisty</w:t>
      </w:r>
      <w:r w:rsidRPr="009F4FB9">
        <w:rPr>
          <w:rFonts w:ascii="Times New Roman" w:hAnsi="Times New Roman"/>
          <w:sz w:val="24"/>
          <w:szCs w:val="24"/>
        </w:rPr>
        <w:t xml:space="preserve">) i okazać go, jeśli zostanie o to poproszony. </w:t>
      </w:r>
      <w:r w:rsidR="003D0FF3">
        <w:rPr>
          <w:rFonts w:ascii="Times New Roman" w:hAnsi="Times New Roman"/>
          <w:b/>
          <w:sz w:val="24"/>
          <w:szCs w:val="24"/>
        </w:rPr>
        <w:t>Wchodząc do sali</w:t>
      </w:r>
      <w:r w:rsidRPr="009F4FB9">
        <w:rPr>
          <w:rFonts w:ascii="Times New Roman" w:hAnsi="Times New Roman"/>
          <w:b/>
          <w:sz w:val="24"/>
          <w:szCs w:val="24"/>
        </w:rPr>
        <w:t xml:space="preserve"> uczeń otrzymuje </w:t>
      </w:r>
      <w:r w:rsidR="004E0AE9">
        <w:rPr>
          <w:rFonts w:ascii="Times New Roman" w:hAnsi="Times New Roman"/>
          <w:b/>
          <w:sz w:val="24"/>
          <w:szCs w:val="24"/>
        </w:rPr>
        <w:t>kopertę z paskiem</w:t>
      </w:r>
      <w:r w:rsidR="00FC5F62">
        <w:rPr>
          <w:rFonts w:ascii="Times New Roman" w:hAnsi="Times New Roman"/>
          <w:b/>
          <w:sz w:val="24"/>
          <w:szCs w:val="24"/>
        </w:rPr>
        <w:t xml:space="preserve"> do kodowania</w:t>
      </w:r>
      <w:r w:rsidR="009363CB">
        <w:rPr>
          <w:rFonts w:ascii="Times New Roman" w:hAnsi="Times New Roman"/>
          <w:b/>
          <w:sz w:val="24"/>
          <w:szCs w:val="24"/>
        </w:rPr>
        <w:t xml:space="preserve"> (trzyznakowym kodem i numerem PESEL)  oraz naklejki przygotowane przez OKE</w:t>
      </w:r>
      <w:r w:rsidR="004E0AE9">
        <w:rPr>
          <w:rFonts w:ascii="Times New Roman" w:hAnsi="Times New Roman"/>
          <w:b/>
          <w:sz w:val="24"/>
          <w:szCs w:val="24"/>
        </w:rPr>
        <w:t xml:space="preserve"> na arkusz egzaminacyjny</w:t>
      </w:r>
      <w:r w:rsidRPr="009F4FB9">
        <w:rPr>
          <w:rFonts w:ascii="Times New Roman" w:hAnsi="Times New Roman"/>
          <w:b/>
          <w:sz w:val="24"/>
          <w:szCs w:val="24"/>
        </w:rPr>
        <w:t>.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1BE8" w:rsidRDefault="003A5722" w:rsidP="003A57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4FB9">
        <w:rPr>
          <w:rFonts w:ascii="Times New Roman" w:hAnsi="Times New Roman"/>
          <w:b/>
          <w:sz w:val="24"/>
          <w:szCs w:val="24"/>
        </w:rPr>
        <w:t xml:space="preserve">3. Na egzamin uczeń przynosi ze sobą wyłącznie przybory do pisania, tj. pióro lub długopis z czarnym tuszem/atramentem, oraz – w przypadku egzaminu z zakresu matematyki dodatkowo linijkę (rysunki należy wykonywać długopisem/piórem). </w:t>
      </w:r>
      <w:r w:rsidRPr="009F4FB9">
        <w:rPr>
          <w:rFonts w:ascii="Times New Roman" w:hAnsi="Times New Roman"/>
          <w:b/>
          <w:color w:val="FF0000"/>
          <w:sz w:val="24"/>
          <w:szCs w:val="24"/>
        </w:rPr>
        <w:t xml:space="preserve">Niedopuszczalne jest pisanie długopisem zmazywalnym/ ścieralnym. </w:t>
      </w:r>
      <w:r w:rsidRPr="009F4FB9">
        <w:rPr>
          <w:rFonts w:ascii="Times New Roman" w:hAnsi="Times New Roman"/>
          <w:b/>
          <w:sz w:val="24"/>
          <w:szCs w:val="24"/>
        </w:rPr>
        <w:t>Na egzaminie nie można korzystać z kalkulatora oraz słow</w:t>
      </w:r>
      <w:r w:rsidR="00191BE8">
        <w:rPr>
          <w:rFonts w:ascii="Times New Roman" w:hAnsi="Times New Roman"/>
          <w:b/>
          <w:sz w:val="24"/>
          <w:szCs w:val="24"/>
        </w:rPr>
        <w:t xml:space="preserve">ników. </w:t>
      </w:r>
    </w:p>
    <w:p w:rsidR="003A5722" w:rsidRDefault="00191BE8" w:rsidP="003A57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wolno także wnosić na salę </w:t>
      </w:r>
      <w:r w:rsidR="003A5722" w:rsidRPr="009F4FB9">
        <w:rPr>
          <w:rFonts w:ascii="Times New Roman" w:hAnsi="Times New Roman"/>
          <w:b/>
          <w:sz w:val="24"/>
          <w:szCs w:val="24"/>
        </w:rPr>
        <w:t xml:space="preserve"> i używać żadny</w:t>
      </w:r>
      <w:r w:rsidR="00834D04">
        <w:rPr>
          <w:rFonts w:ascii="Times New Roman" w:hAnsi="Times New Roman"/>
          <w:b/>
          <w:sz w:val="24"/>
          <w:szCs w:val="24"/>
        </w:rPr>
        <w:t xml:space="preserve">ch urządzeń telekomunikacyjnych </w:t>
      </w:r>
      <w:r w:rsidR="00834D04" w:rsidRPr="003D2E74">
        <w:rPr>
          <w:rFonts w:ascii="Times New Roman" w:hAnsi="Times New Roman"/>
          <w:b/>
          <w:sz w:val="24"/>
          <w:szCs w:val="24"/>
          <w:u w:val="single"/>
        </w:rPr>
        <w:t xml:space="preserve">(telefonów komórkowych, </w:t>
      </w:r>
      <w:r w:rsidR="003D2E74" w:rsidRPr="003D2E74">
        <w:rPr>
          <w:rFonts w:ascii="Times New Roman" w:hAnsi="Times New Roman"/>
          <w:b/>
          <w:sz w:val="24"/>
          <w:szCs w:val="24"/>
          <w:u w:val="single"/>
        </w:rPr>
        <w:t>smartwatchów).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722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b/>
          <w:sz w:val="24"/>
          <w:szCs w:val="24"/>
        </w:rPr>
        <w:t>4.</w:t>
      </w:r>
      <w:r w:rsidR="009633F1">
        <w:rPr>
          <w:rFonts w:ascii="Times New Roman" w:hAnsi="Times New Roman"/>
          <w:sz w:val="24"/>
          <w:szCs w:val="24"/>
        </w:rPr>
        <w:t>Przewodniczący ZE sprawdza, czy materiały egzaminacyjne nie zostały naruszone</w:t>
      </w:r>
      <w:r w:rsidR="004D2DD2">
        <w:rPr>
          <w:rFonts w:ascii="Times New Roman" w:hAnsi="Times New Roman"/>
          <w:sz w:val="24"/>
          <w:szCs w:val="24"/>
        </w:rPr>
        <w:t xml:space="preserve">, otwiera pakiety           i przekazuje materiały  w obecności wszystkich PZN oraz co najmniej jednego przedstawiciela uczniów. </w:t>
      </w:r>
      <w:r w:rsidR="004D2DD2" w:rsidRPr="009F4FB9">
        <w:rPr>
          <w:rFonts w:ascii="Times New Roman" w:hAnsi="Times New Roman"/>
          <w:sz w:val="24"/>
          <w:szCs w:val="24"/>
        </w:rPr>
        <w:t>Przewodniczący zespołu nadzorującego w obecności przedstawiciela zdających odbiera</w:t>
      </w:r>
      <w:r w:rsidR="004D2DD2">
        <w:rPr>
          <w:rFonts w:ascii="Times New Roman" w:hAnsi="Times New Roman"/>
          <w:sz w:val="24"/>
          <w:szCs w:val="24"/>
        </w:rPr>
        <w:t xml:space="preserve"> w gabinecie dyrektora </w:t>
      </w:r>
      <w:r w:rsidR="004D2DD2" w:rsidRPr="009F4FB9">
        <w:rPr>
          <w:rFonts w:ascii="Times New Roman" w:hAnsi="Times New Roman"/>
          <w:sz w:val="24"/>
          <w:szCs w:val="24"/>
        </w:rPr>
        <w:t xml:space="preserve"> pakiety z materiałami egzaminacyjnymi i przenosi je do sali egzaminacyjnej.</w:t>
      </w:r>
    </w:p>
    <w:p w:rsidR="0030593C" w:rsidRDefault="00154703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</w:t>
      </w:r>
      <w:r w:rsidR="0030593C">
        <w:rPr>
          <w:rFonts w:ascii="Times New Roman" w:hAnsi="Times New Roman"/>
          <w:sz w:val="24"/>
          <w:szCs w:val="24"/>
        </w:rPr>
        <w:t>PNZ informuje uczniów o:</w:t>
      </w:r>
    </w:p>
    <w:p w:rsidR="0030593C" w:rsidRPr="00154703" w:rsidRDefault="00154703" w:rsidP="00154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703">
        <w:rPr>
          <w:rFonts w:ascii="Times New Roman" w:hAnsi="Times New Roman"/>
          <w:sz w:val="24"/>
          <w:szCs w:val="24"/>
        </w:rPr>
        <w:t>z</w:t>
      </w:r>
      <w:r w:rsidR="0030593C" w:rsidRPr="00154703">
        <w:rPr>
          <w:rFonts w:ascii="Times New Roman" w:hAnsi="Times New Roman"/>
          <w:sz w:val="24"/>
          <w:szCs w:val="24"/>
        </w:rPr>
        <w:t>asadach zachowania podczas egzaminu;</w:t>
      </w:r>
    </w:p>
    <w:p w:rsidR="0030593C" w:rsidRDefault="00154703" w:rsidP="003059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0593C">
        <w:rPr>
          <w:rFonts w:ascii="Times New Roman" w:hAnsi="Times New Roman"/>
          <w:sz w:val="24"/>
          <w:szCs w:val="24"/>
        </w:rPr>
        <w:t>odatkowych pięciu minutach przeznaczonych na sprawdzenie poprawności przeniesienia odpowiedzi do zadań zamkniętych na kartę odpowiedzi;</w:t>
      </w:r>
    </w:p>
    <w:p w:rsidR="0030593C" w:rsidRDefault="00154703" w:rsidP="003059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0593C">
        <w:rPr>
          <w:rFonts w:ascii="Times New Roman" w:hAnsi="Times New Roman"/>
          <w:sz w:val="24"/>
          <w:szCs w:val="24"/>
        </w:rPr>
        <w:t>asadach oddawania arkuszy po zakończeniu pracy.</w:t>
      </w:r>
    </w:p>
    <w:p w:rsidR="00154703" w:rsidRPr="00154703" w:rsidRDefault="00154703" w:rsidP="0015470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4703">
        <w:rPr>
          <w:rFonts w:ascii="Times New Roman" w:hAnsi="Times New Roman"/>
          <w:b/>
          <w:sz w:val="24"/>
          <w:szCs w:val="24"/>
        </w:rPr>
        <w:t>PZN  z języka niemieckiego informuje uczniów o:</w:t>
      </w:r>
    </w:p>
    <w:p w:rsidR="00154703" w:rsidRDefault="00154703" w:rsidP="001547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703">
        <w:rPr>
          <w:rFonts w:ascii="Times New Roman" w:hAnsi="Times New Roman"/>
          <w:sz w:val="24"/>
          <w:szCs w:val="24"/>
        </w:rPr>
        <w:t xml:space="preserve">dodatkowych </w:t>
      </w:r>
      <w:r>
        <w:rPr>
          <w:rFonts w:ascii="Times New Roman" w:hAnsi="Times New Roman"/>
          <w:sz w:val="24"/>
          <w:szCs w:val="24"/>
        </w:rPr>
        <w:t>10 minutach przeznaczonych na sprawdzenie poprawności zapisania rozwiązań zadań otwartych na karcie rozwiązań zadań otwartych oraz poprawności przeniesienia odpowiedzi do zadań zamkniętych na kartę odpowiedzi;</w:t>
      </w:r>
    </w:p>
    <w:p w:rsidR="00154703" w:rsidRDefault="00154703" w:rsidP="001547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sprawdzeniu kompletności arkusza egzaminacyjnego (zeszyt zadań, karta rozwiązań zadań otwartych, karta odpowiedzi);</w:t>
      </w:r>
    </w:p>
    <w:p w:rsidR="00154703" w:rsidRDefault="00154703" w:rsidP="001547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konieczności wyrwania karty rozwiązań zadań otwartych wraz z kartą odpowiedzi ze środka arkusza);</w:t>
      </w:r>
    </w:p>
    <w:p w:rsidR="00F1351B" w:rsidRPr="00F1351B" w:rsidRDefault="00154703" w:rsidP="00F135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sprawdzeniu czy zeszyt zadań  oraz karta rozwiązań </w:t>
      </w:r>
      <w:r w:rsidR="00F1351B">
        <w:rPr>
          <w:rFonts w:ascii="Times New Roman" w:hAnsi="Times New Roman"/>
          <w:sz w:val="24"/>
          <w:szCs w:val="24"/>
        </w:rPr>
        <w:t>zadań otwartych zawiera wszystkie kolejno ponumerowane strony.</w:t>
      </w:r>
    </w:p>
    <w:p w:rsidR="00154703" w:rsidRPr="00154703" w:rsidRDefault="00154703" w:rsidP="0015470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b/>
          <w:sz w:val="24"/>
          <w:szCs w:val="24"/>
        </w:rPr>
        <w:t>5.</w:t>
      </w:r>
      <w:r w:rsidRPr="009F4FB9">
        <w:rPr>
          <w:rFonts w:ascii="Times New Roman" w:hAnsi="Times New Roman"/>
          <w:sz w:val="24"/>
          <w:szCs w:val="24"/>
        </w:rPr>
        <w:t xml:space="preserve"> Arkusze egzaminacyjne rozdaje się zdającym o godzinie wyznaczonej w harmonogramie ogłoszonym przez dyrektora Centralnej Komisji Egzaminacyjnej jako godzina rozpoczęcia eg</w:t>
      </w:r>
      <w:r w:rsidR="00FC5F62">
        <w:rPr>
          <w:rFonts w:ascii="Times New Roman" w:hAnsi="Times New Roman"/>
          <w:sz w:val="24"/>
          <w:szCs w:val="24"/>
        </w:rPr>
        <w:t>zaminu z danego zakresu/poziomu tj. godzina 9.00.</w:t>
      </w:r>
    </w:p>
    <w:p w:rsidR="004705CC" w:rsidRPr="009F4FB9" w:rsidRDefault="004705CC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b/>
          <w:sz w:val="24"/>
          <w:szCs w:val="24"/>
        </w:rPr>
        <w:t>6.</w:t>
      </w:r>
      <w:r w:rsidRPr="009F4FB9">
        <w:rPr>
          <w:rFonts w:ascii="Times New Roman" w:hAnsi="Times New Roman"/>
          <w:sz w:val="24"/>
          <w:szCs w:val="24"/>
        </w:rPr>
        <w:t xml:space="preserve"> Po otrzymaniu właściwego arkusza na polecenie przewodniczącego zespołu nadzorującego </w:t>
      </w:r>
      <w:r w:rsidRPr="009F4FB9">
        <w:rPr>
          <w:rFonts w:ascii="Times New Roman" w:hAnsi="Times New Roman"/>
          <w:sz w:val="24"/>
          <w:szCs w:val="24"/>
          <w:u w:val="single"/>
        </w:rPr>
        <w:t>zdający ma obowiązek</w:t>
      </w:r>
      <w:r w:rsidRPr="009F4FB9">
        <w:rPr>
          <w:rFonts w:ascii="Times New Roman" w:hAnsi="Times New Roman"/>
          <w:sz w:val="24"/>
          <w:szCs w:val="24"/>
        </w:rPr>
        <w:t>:</w:t>
      </w:r>
    </w:p>
    <w:p w:rsidR="000B2996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>1)  zapoznać się z instrukcją wydrukowaną na pierwszej stronie arkusza egzaminacyjnego; w razie wątpliwości może poprosić o jej wyjaśnienie członków zespołu nadzorującego;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>2) sprawdzić kompletność arkusza  egzaminacyjnego,  tj.  czy  arkusz  egzaminacyjny  zawiera: zeszyt zadań egzaminacyjnych oraz kartę odpowiedzi;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>3) sprawdzić,  czy zeszyt zadań  egzaminacyjnych  zawiera wszystkie  kolejno ponumerowane strony;</w:t>
      </w:r>
    </w:p>
    <w:p w:rsidR="003A5722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>4) sprawdzić poprawno</w:t>
      </w:r>
      <w:r w:rsidR="003D0FF3">
        <w:rPr>
          <w:rFonts w:ascii="Times New Roman" w:hAnsi="Times New Roman"/>
          <w:sz w:val="24"/>
          <w:szCs w:val="24"/>
        </w:rPr>
        <w:t xml:space="preserve">ść numeru PESEL </w:t>
      </w:r>
      <w:r w:rsidR="000B2996">
        <w:rPr>
          <w:rFonts w:ascii="Times New Roman" w:hAnsi="Times New Roman"/>
          <w:sz w:val="24"/>
          <w:szCs w:val="24"/>
        </w:rPr>
        <w:t>na pasku i na naklejkach;</w:t>
      </w:r>
    </w:p>
    <w:p w:rsidR="000B2996" w:rsidRPr="009F4FB9" w:rsidRDefault="000B2996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sprawdzić zgodność kodu arkusza na naklejce i stronie tytułowej arkusza.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b/>
          <w:sz w:val="24"/>
          <w:szCs w:val="24"/>
        </w:rPr>
        <w:t xml:space="preserve">7. </w:t>
      </w:r>
      <w:r w:rsidRPr="009F4FB9">
        <w:rPr>
          <w:rFonts w:ascii="Times New Roman" w:hAnsi="Times New Roman"/>
          <w:sz w:val="24"/>
          <w:szCs w:val="24"/>
        </w:rPr>
        <w:t>Czas pracy zdających wynosi odpowiednio:</w:t>
      </w:r>
    </w:p>
    <w:p w:rsidR="003A5722" w:rsidRPr="009F4FB9" w:rsidRDefault="003A5722" w:rsidP="003A57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>w przypadku arkusza z języka polskiego –120 minut (lub nie więcej niż 180 minut w przypadku uczniów, dla których czas trwania egzaminu może być przedłużony</w:t>
      </w:r>
      <w:r w:rsidR="00082058">
        <w:rPr>
          <w:rFonts w:ascii="Times New Roman" w:hAnsi="Times New Roman"/>
          <w:sz w:val="24"/>
          <w:szCs w:val="24"/>
        </w:rPr>
        <w:t>)</w:t>
      </w:r>
    </w:p>
    <w:p w:rsidR="003A5722" w:rsidRPr="009F4FB9" w:rsidRDefault="003A5722" w:rsidP="003A57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 xml:space="preserve"> w  przypadku  arkusza  z matematyki –100 minut (lub nie więcej niż 150 minut  w przypadku uczniów, dla których czas trwania egzaminu może być przedłużony)</w:t>
      </w:r>
    </w:p>
    <w:p w:rsidR="003A5722" w:rsidRPr="009F4FB9" w:rsidRDefault="003A5722" w:rsidP="003A57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>w przypadku arkusza z języka obcego nowożytnego –90 minut (lub nie więcej niż 135minut w przypadku uczniów, dla których czas trwania egzaminu może być przedłużony).</w:t>
      </w:r>
    </w:p>
    <w:p w:rsidR="003A5722" w:rsidRPr="009F4FB9" w:rsidRDefault="003A5722" w:rsidP="003A572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Default="003A5722" w:rsidP="003A57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4FB9">
        <w:rPr>
          <w:rFonts w:ascii="Times New Roman" w:hAnsi="Times New Roman"/>
          <w:b/>
          <w:sz w:val="24"/>
          <w:szCs w:val="24"/>
        </w:rPr>
        <w:t>8.</w:t>
      </w:r>
      <w:r w:rsidRPr="009F4FB9">
        <w:rPr>
          <w:rFonts w:ascii="Times New Roman" w:hAnsi="Times New Roman"/>
          <w:sz w:val="24"/>
          <w:szCs w:val="24"/>
        </w:rPr>
        <w:t xml:space="preserve"> Zdający rozwiązuje zadania, zaznacza lub zapisuje odpowiedzi w wyznaczonych miejscach wyłącznie długopisem lub piórem z czarnym tuszem/atramentem </w:t>
      </w:r>
      <w:r w:rsidRPr="009F4FB9">
        <w:rPr>
          <w:rFonts w:ascii="Times New Roman" w:hAnsi="Times New Roman"/>
          <w:b/>
          <w:sz w:val="24"/>
          <w:szCs w:val="24"/>
        </w:rPr>
        <w:t>(rysunki również należy wykonać długopisem).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b/>
          <w:sz w:val="24"/>
          <w:szCs w:val="24"/>
        </w:rPr>
        <w:t>9.</w:t>
      </w:r>
      <w:r w:rsidRPr="009F4FB9">
        <w:rPr>
          <w:rFonts w:ascii="Times New Roman" w:hAnsi="Times New Roman"/>
          <w:sz w:val="24"/>
          <w:szCs w:val="24"/>
        </w:rPr>
        <w:t xml:space="preserve"> Zdający zaznacza odpowiedzi do zadań zamkniętych na karcie odpowiedzi (nie dotyczy uczniów</w:t>
      </w:r>
      <w:r w:rsidR="004E0AE9">
        <w:rPr>
          <w:rFonts w:ascii="Times New Roman" w:hAnsi="Times New Roman"/>
          <w:sz w:val="24"/>
          <w:szCs w:val="24"/>
        </w:rPr>
        <w:t>, którzy sązwolnieni</w:t>
      </w:r>
      <w:r w:rsidRPr="009F4FB9">
        <w:rPr>
          <w:rFonts w:ascii="Times New Roman" w:hAnsi="Times New Roman"/>
          <w:sz w:val="24"/>
          <w:szCs w:val="24"/>
        </w:rPr>
        <w:t>).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b/>
          <w:sz w:val="24"/>
          <w:szCs w:val="24"/>
        </w:rPr>
        <w:t>10.</w:t>
      </w:r>
      <w:r w:rsidRPr="009F4FB9">
        <w:rPr>
          <w:rFonts w:ascii="Times New Roman" w:hAnsi="Times New Roman"/>
          <w:sz w:val="24"/>
          <w:szCs w:val="24"/>
        </w:rPr>
        <w:t xml:space="preserve"> W czasie pracy z arkuszem egzaminacyjnym zdający pracuje samodzielnie i </w:t>
      </w:r>
      <w:r>
        <w:rPr>
          <w:rFonts w:ascii="Times New Roman" w:hAnsi="Times New Roman"/>
          <w:sz w:val="24"/>
          <w:szCs w:val="24"/>
        </w:rPr>
        <w:t>nie zakłóca przebiegu egzaminu,</w:t>
      </w:r>
      <w:r w:rsidRPr="009F4FB9">
        <w:rPr>
          <w:rFonts w:ascii="Times New Roman" w:hAnsi="Times New Roman"/>
          <w:sz w:val="24"/>
          <w:szCs w:val="24"/>
        </w:rPr>
        <w:t xml:space="preserve">  a w szczególności: 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 xml:space="preserve">1) nie opuszcza sali egzaminacyjnej (tylko w szczególnie uzasadnionej sytuacji może opuścić salę po uzyskaniu pozwolenia przewodniczącego zespołu nadzorującego i przy zachowaniu warunków </w:t>
      </w:r>
      <w:r w:rsidRPr="009F4FB9">
        <w:rPr>
          <w:rFonts w:ascii="Times New Roman" w:hAnsi="Times New Roman"/>
          <w:sz w:val="24"/>
          <w:szCs w:val="24"/>
        </w:rPr>
        <w:lastRenderedPageBreak/>
        <w:t>uniemożliwiających kontaktowanie się zdającego z innymi osobami, z wyjątkiem konieczności skorzystania z pomocy medycznej);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>2) nie opuszcza wylosowanego w sali miejsca;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>3) w żadnej formie nie porozumiewa się z innymi zdającymi;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>4) nie wypowiada uwag i komentarzy;</w:t>
      </w:r>
    </w:p>
    <w:p w:rsidR="003A5722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>5) nie zadaje żadnych pytań dotyczących zadań egzaminacyjnych.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b/>
          <w:sz w:val="24"/>
          <w:szCs w:val="24"/>
        </w:rPr>
        <w:t>11</w:t>
      </w:r>
      <w:r w:rsidRPr="009F4FB9">
        <w:rPr>
          <w:rFonts w:ascii="Times New Roman" w:hAnsi="Times New Roman"/>
          <w:sz w:val="24"/>
          <w:szCs w:val="24"/>
        </w:rPr>
        <w:t xml:space="preserve">. </w:t>
      </w:r>
      <w:r w:rsidRPr="009F4FB9">
        <w:rPr>
          <w:rFonts w:ascii="Times New Roman" w:hAnsi="Times New Roman"/>
          <w:b/>
          <w:sz w:val="24"/>
          <w:szCs w:val="24"/>
        </w:rPr>
        <w:t>W przypadku konieczności wyjścia z sali zdający sygnalizuje taką potrzebę przez podniesienie ręki</w:t>
      </w:r>
      <w:r w:rsidRPr="009F4FB9">
        <w:rPr>
          <w:rFonts w:ascii="Times New Roman" w:hAnsi="Times New Roman"/>
          <w:sz w:val="24"/>
          <w:szCs w:val="24"/>
        </w:rPr>
        <w:t xml:space="preserve">. </w:t>
      </w:r>
      <w:r w:rsidR="00233485">
        <w:rPr>
          <w:rFonts w:ascii="Times New Roman" w:hAnsi="Times New Roman"/>
          <w:sz w:val="24"/>
          <w:szCs w:val="24"/>
        </w:rPr>
        <w:t xml:space="preserve">Przewodniczący ZN zezwala uczniowi opuszczenie Sali tylko w szczególnie uzasadnionych przypadkach po zapewnieniu warunków wykluczających możliwość kontaktowania się z innymi uczniami oraz korzystania z niedozwolonych materiałów lub urządzeń. </w:t>
      </w:r>
      <w:r w:rsidRPr="009F4FB9">
        <w:rPr>
          <w:rFonts w:ascii="Times New Roman" w:hAnsi="Times New Roman"/>
          <w:sz w:val="24"/>
          <w:szCs w:val="24"/>
        </w:rPr>
        <w:t xml:space="preserve">Po uzyskaniu zezwolenia przewodniczącego ZN na wyjście (pod warunkiem w pkt. 10) zdający pozostawia zamknięty arkusz egzaminacyjny na swoim stoliku, a czas jego nieobecności jest odnotowany w protokole przebiegu egzaminu   w danej sali. 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b/>
          <w:sz w:val="24"/>
          <w:szCs w:val="24"/>
        </w:rPr>
        <w:t>12.</w:t>
      </w:r>
      <w:r w:rsidRPr="009F4FB9">
        <w:rPr>
          <w:rFonts w:ascii="Times New Roman" w:hAnsi="Times New Roman"/>
          <w:sz w:val="24"/>
          <w:szCs w:val="24"/>
        </w:rPr>
        <w:t xml:space="preserve"> W przypadku: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>1) stwierdzenia niesamodzielnego rozwiązywania zadań egzaminacyjnych przez ucznia;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>2) wniesienia przez ucznia  do sali egzaminacyjnej urządzenia telekomunikacyjnego albo korzystania przez ucznia  z urządzenia telekomunikacyjnego w sali egzaminacyjnej;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>3) wniesienia albo korzystania z przyborów pomocniczych niewymienionych w komunikacie o przyborach (np. kalkulatora, innych niż linijka przyrządów geometrycznych);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>4) zakłócania przez ucznia prawidłowego przebiegu egzaminu w sposób utrudniający pracę pozostałym uczniom;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 xml:space="preserve">przewodniczący zespołu egzaminacyjnego </w:t>
      </w:r>
      <w:r w:rsidRPr="009F4FB9">
        <w:rPr>
          <w:rFonts w:ascii="Times New Roman" w:hAnsi="Times New Roman"/>
          <w:b/>
          <w:sz w:val="24"/>
          <w:szCs w:val="24"/>
        </w:rPr>
        <w:t>przerywa</w:t>
      </w:r>
      <w:r w:rsidRPr="009F4FB9">
        <w:rPr>
          <w:rFonts w:ascii="Times New Roman" w:hAnsi="Times New Roman"/>
          <w:sz w:val="24"/>
          <w:szCs w:val="24"/>
        </w:rPr>
        <w:t xml:space="preserve"> danemu uczniowi pracę z arkuszem egzaminacyjnym, </w:t>
      </w:r>
      <w:r w:rsidRPr="009F4FB9">
        <w:rPr>
          <w:rFonts w:ascii="Times New Roman" w:hAnsi="Times New Roman"/>
          <w:b/>
          <w:sz w:val="24"/>
          <w:szCs w:val="24"/>
        </w:rPr>
        <w:t xml:space="preserve">unieważnia </w:t>
      </w:r>
      <w:r w:rsidRPr="009F4FB9">
        <w:rPr>
          <w:rFonts w:ascii="Times New Roman" w:hAnsi="Times New Roman"/>
          <w:sz w:val="24"/>
          <w:szCs w:val="24"/>
        </w:rPr>
        <w:t xml:space="preserve">mu odpowiedni zakres/poziom danej części egzaminu i </w:t>
      </w:r>
      <w:r w:rsidRPr="009F4FB9">
        <w:rPr>
          <w:rFonts w:ascii="Times New Roman" w:hAnsi="Times New Roman"/>
          <w:b/>
          <w:sz w:val="24"/>
          <w:szCs w:val="24"/>
        </w:rPr>
        <w:t>nakazuje</w:t>
      </w:r>
      <w:r w:rsidRPr="009F4FB9">
        <w:rPr>
          <w:rFonts w:ascii="Times New Roman" w:hAnsi="Times New Roman"/>
          <w:sz w:val="24"/>
          <w:szCs w:val="24"/>
        </w:rPr>
        <w:t xml:space="preserve"> opuszczenie sali egzaminacyjnej, co </w:t>
      </w:r>
      <w:r w:rsidRPr="009F4FB9">
        <w:rPr>
          <w:rFonts w:ascii="Times New Roman" w:hAnsi="Times New Roman"/>
          <w:b/>
          <w:sz w:val="24"/>
          <w:szCs w:val="24"/>
        </w:rPr>
        <w:t>odnotowuje</w:t>
      </w:r>
      <w:r w:rsidRPr="009F4FB9">
        <w:rPr>
          <w:rFonts w:ascii="Times New Roman" w:hAnsi="Times New Roman"/>
          <w:sz w:val="24"/>
          <w:szCs w:val="24"/>
        </w:rPr>
        <w:t xml:space="preserve"> w protokole przeprowadzenia egzaminu (o zaistniałej sytuacji informuje rodziców/ prawnych opiekunów).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Default="003A5722" w:rsidP="003A5722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F4FB9">
        <w:rPr>
          <w:rFonts w:ascii="Times New Roman" w:hAnsi="Times New Roman"/>
          <w:b/>
          <w:sz w:val="24"/>
          <w:szCs w:val="24"/>
        </w:rPr>
        <w:t>13. Zdający, który ukończył pracę przed wyznaczonym czasem nie opuszcza sali .</w:t>
      </w:r>
    </w:p>
    <w:p w:rsidR="003A5722" w:rsidRPr="009F4FB9" w:rsidRDefault="003A5722" w:rsidP="003A5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A5722" w:rsidRPr="009F4FB9" w:rsidRDefault="00E47518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3A5722" w:rsidRPr="009F4FB9">
        <w:rPr>
          <w:rFonts w:ascii="Times New Roman" w:hAnsi="Times New Roman"/>
          <w:b/>
          <w:sz w:val="24"/>
          <w:szCs w:val="24"/>
        </w:rPr>
        <w:t>.</w:t>
      </w:r>
      <w:r w:rsidR="003A5722" w:rsidRPr="009F4FB9">
        <w:rPr>
          <w:rFonts w:ascii="Times New Roman" w:hAnsi="Times New Roman"/>
          <w:sz w:val="24"/>
          <w:szCs w:val="24"/>
        </w:rPr>
        <w:t xml:space="preserve"> Na 10 minut przed zakończeniem czasu przeznaczonego na pracę z arkuszem przewodniczący zespołu nadzorującego przypomni o przeniesieniu odpowiedzi na kartę odpowiedzi. </w:t>
      </w:r>
    </w:p>
    <w:p w:rsidR="003A5722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sz w:val="24"/>
          <w:szCs w:val="24"/>
        </w:rPr>
        <w:t xml:space="preserve">Ten czas nie może być wykorzystany na rozwiązywanie zadań, a </w:t>
      </w:r>
      <w:r w:rsidRPr="009F4FB9">
        <w:rPr>
          <w:rFonts w:ascii="Times New Roman" w:hAnsi="Times New Roman"/>
          <w:b/>
          <w:sz w:val="24"/>
          <w:szCs w:val="24"/>
        </w:rPr>
        <w:t>wyłącznie na weryfikację poprawności przeniesienia rozwiązań na kartę odpowiedzi.</w:t>
      </w:r>
      <w:r w:rsidR="00F1351B">
        <w:rPr>
          <w:rFonts w:ascii="Times New Roman" w:hAnsi="Times New Roman"/>
          <w:sz w:val="24"/>
          <w:szCs w:val="24"/>
        </w:rPr>
        <w:t xml:space="preserve"> Po upływie dodatkowego czasu </w:t>
      </w:r>
      <w:r w:rsidRPr="009F4FB9">
        <w:rPr>
          <w:rFonts w:ascii="Times New Roman" w:hAnsi="Times New Roman"/>
          <w:sz w:val="24"/>
          <w:szCs w:val="24"/>
        </w:rPr>
        <w:t xml:space="preserve">zdający kończą pracę z </w:t>
      </w:r>
      <w:r w:rsidRPr="009F4FB9">
        <w:rPr>
          <w:rFonts w:ascii="Times New Roman" w:hAnsi="Times New Roman"/>
          <w:sz w:val="24"/>
          <w:szCs w:val="24"/>
        </w:rPr>
        <w:lastRenderedPageBreak/>
        <w:t>arkuszem egzaminacyjnym i stosują się do poleceń przewodniczącego zespołu nadzorującego. Zdający, którzy nie zdążyli przenieść odpowiedzi na kartę odpowiedzi, zgłaszają ten fakt nauczycielowi.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Default="00E47518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3A5722" w:rsidRPr="009F4FB9">
        <w:rPr>
          <w:rFonts w:ascii="Times New Roman" w:hAnsi="Times New Roman"/>
          <w:b/>
          <w:sz w:val="24"/>
          <w:szCs w:val="24"/>
        </w:rPr>
        <w:t xml:space="preserve">. </w:t>
      </w:r>
      <w:r w:rsidR="003A5722" w:rsidRPr="009F4FB9">
        <w:rPr>
          <w:rFonts w:ascii="Times New Roman" w:hAnsi="Times New Roman"/>
          <w:sz w:val="24"/>
          <w:szCs w:val="24"/>
        </w:rPr>
        <w:t>Członkowie zespołu nadzorującego mają obowiązek upewnić się, że wszyscy uczniowie, którzy mają obowiązek przenieść odpowiedzi na kartę odpowiedzi, wykonali to. Jest to szczególnie ważne, ponieważ do sczytania w okręgowej komisji egzaminacyjnej wykorzystywane są wyłącznie karty odpowiedzi.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FB9">
        <w:rPr>
          <w:rFonts w:ascii="Times New Roman" w:hAnsi="Times New Roman"/>
          <w:b/>
          <w:sz w:val="24"/>
          <w:szCs w:val="24"/>
        </w:rPr>
        <w:t>1</w:t>
      </w:r>
      <w:r w:rsidR="00E47518">
        <w:rPr>
          <w:rFonts w:ascii="Times New Roman" w:hAnsi="Times New Roman"/>
          <w:b/>
          <w:sz w:val="24"/>
          <w:szCs w:val="24"/>
        </w:rPr>
        <w:t>6</w:t>
      </w:r>
      <w:r w:rsidRPr="009F4FB9">
        <w:rPr>
          <w:rFonts w:ascii="Times New Roman" w:hAnsi="Times New Roman"/>
          <w:sz w:val="24"/>
          <w:szCs w:val="24"/>
        </w:rPr>
        <w:t>. Po zakończeniu egzaminu ósmoklasisty z danego przedmiotu osoby wchodzące w skła</w:t>
      </w:r>
      <w:r w:rsidR="008E4583">
        <w:rPr>
          <w:rFonts w:ascii="Times New Roman" w:hAnsi="Times New Roman"/>
          <w:sz w:val="24"/>
          <w:szCs w:val="24"/>
        </w:rPr>
        <w:t xml:space="preserve">d zespołu nadzorującego   </w:t>
      </w:r>
      <w:r w:rsidRPr="009F4FB9">
        <w:rPr>
          <w:rFonts w:ascii="Times New Roman" w:hAnsi="Times New Roman"/>
          <w:sz w:val="24"/>
          <w:szCs w:val="24"/>
        </w:rPr>
        <w:t>w  obecności zdających zbierają od uczniów ze</w:t>
      </w:r>
      <w:r w:rsidR="008E4583">
        <w:rPr>
          <w:rFonts w:ascii="Times New Roman" w:hAnsi="Times New Roman"/>
          <w:sz w:val="24"/>
          <w:szCs w:val="24"/>
        </w:rPr>
        <w:t>szyty zadań egzaminacyjnych wraz                z kartami</w:t>
      </w:r>
      <w:r w:rsidRPr="009F4FB9">
        <w:rPr>
          <w:rFonts w:ascii="Times New Roman" w:hAnsi="Times New Roman"/>
          <w:sz w:val="24"/>
          <w:szCs w:val="24"/>
        </w:rPr>
        <w:t xml:space="preserve">  odpowiedzi i  sprawdzają kompletność  materiałów.  Następnie  prz</w:t>
      </w:r>
      <w:r w:rsidR="008E4583">
        <w:rPr>
          <w:rFonts w:ascii="Times New Roman" w:hAnsi="Times New Roman"/>
          <w:sz w:val="24"/>
          <w:szCs w:val="24"/>
        </w:rPr>
        <w:t xml:space="preserve">ewodniczący  zezwala zdającym,  </w:t>
      </w:r>
      <w:r w:rsidRPr="009F4FB9">
        <w:rPr>
          <w:rFonts w:ascii="Times New Roman" w:hAnsi="Times New Roman"/>
          <w:sz w:val="24"/>
          <w:szCs w:val="24"/>
        </w:rPr>
        <w:t>z wyjątkiem  ucznia,  który  ma  być  obecny  podczas  pakowania  materiałów egzaminacyjnych, na opuszczenie sali.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Default="00E47518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3A5722" w:rsidRPr="009F4FB9">
        <w:rPr>
          <w:rFonts w:ascii="Times New Roman" w:hAnsi="Times New Roman"/>
          <w:b/>
          <w:sz w:val="24"/>
          <w:szCs w:val="24"/>
        </w:rPr>
        <w:t>.</w:t>
      </w:r>
      <w:r w:rsidR="003A5722" w:rsidRPr="009F4FB9">
        <w:rPr>
          <w:rFonts w:ascii="Times New Roman" w:hAnsi="Times New Roman"/>
          <w:sz w:val="24"/>
          <w:szCs w:val="24"/>
        </w:rPr>
        <w:t xml:space="preserve"> Jeżeli uczeń uzna, że w trakcie egzaminu zostały naruszone przepisy dotyczące jego przeprowadzania, on lub jego rodzice (prawni opiekunowie) mogą w terminie 2 dni od daty odpowiedniej części egzaminu zgłosić pisemne zastrzeżenia do dyrektora właściwej okręgowej komisji egzaminacyjnej. Zastrzeżenie musi zawierać dokładny opis zaistniałej sytuacji.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Default="00E47518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3A5722" w:rsidRPr="009F4FB9">
        <w:rPr>
          <w:rFonts w:ascii="Times New Roman" w:hAnsi="Times New Roman"/>
          <w:b/>
          <w:sz w:val="24"/>
          <w:szCs w:val="24"/>
        </w:rPr>
        <w:t>.</w:t>
      </w:r>
      <w:r w:rsidR="003A5722" w:rsidRPr="009F4FB9">
        <w:rPr>
          <w:rFonts w:ascii="Times New Roman" w:hAnsi="Times New Roman"/>
          <w:sz w:val="24"/>
          <w:szCs w:val="24"/>
        </w:rPr>
        <w:t xml:space="preserve"> Dyrektor właściwej okręgowej komisji egzaminacyjnej rozpatruje zastrzeżenia w terminie 7 dni od daty ich otrzymania. Rozstrzygnięcie dyrektora okręgowej komisji egzaminacyjnej jest ostateczne. W razie stwierdzenia naruszenia przepisów dotyczących przeprowadzania egzaminu, na skutek zastrzeżeń, o których mowa w pkt 15., lub z urzędu dyrektor okręgowej komisji egzaminacyjnej, w porozumieniu z dyrektorem Centralnej Komisji Egzaminacyjnej, może unieważnić odpowiedni zakres/poziom danej części egzaminu, jeżeli to naruszenie mogło wpłynąć na jego wynik. Uczeń  przystępuje do odpowiedniego zakresu/poziomu danej części egzaminu w terminie ustalonym przez dyrektora Centralnej Komisji Egzaminacyjnej.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Default="00E47518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3A5722" w:rsidRPr="009F4FB9">
        <w:rPr>
          <w:rFonts w:ascii="Times New Roman" w:hAnsi="Times New Roman"/>
          <w:b/>
          <w:sz w:val="24"/>
          <w:szCs w:val="24"/>
        </w:rPr>
        <w:t>.</w:t>
      </w:r>
      <w:r w:rsidR="003A5722" w:rsidRPr="009F4FB9">
        <w:rPr>
          <w:rFonts w:ascii="Times New Roman" w:hAnsi="Times New Roman"/>
          <w:sz w:val="24"/>
          <w:szCs w:val="24"/>
        </w:rPr>
        <w:t xml:space="preserve"> Stwierdzenie podczas sprawdzania prac egzaminacyjnych niesamodzielnego rozwiązywania zadań przez uczniów  skutkuje unieważnieniem odpowiedniego zakresu/poziomu danej części egzaminu tych zdających  (decyzję podejmuje dyrektor okręgowej komisji egzaminacyjnej w porozumieniu z dyrektorem Centralnej Komisji Egzaminacyjnej). Uczeń przystępuje do odpowiedniego zakresu/poziomu danej części egzaminu w terminie ustalonym przez dyrektora Centralnej Komisji Egzaminacyjnej.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Default="00E47518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A5722" w:rsidRPr="009F4FB9">
        <w:rPr>
          <w:rFonts w:ascii="Times New Roman" w:hAnsi="Times New Roman"/>
          <w:b/>
          <w:sz w:val="24"/>
          <w:szCs w:val="24"/>
        </w:rPr>
        <w:t xml:space="preserve">. </w:t>
      </w:r>
      <w:r w:rsidR="003A5722" w:rsidRPr="009F4FB9">
        <w:rPr>
          <w:rFonts w:ascii="Times New Roman" w:hAnsi="Times New Roman"/>
          <w:sz w:val="24"/>
          <w:szCs w:val="24"/>
        </w:rPr>
        <w:t xml:space="preserve">W przypadku stwierdzenia podczas sprawdzania pracy niesamodzielnego rozwiązywania zadań przez ucznia, który przystąpił do odpowiedniego zakresu/poziomu danej części egzaminu w terminie </w:t>
      </w:r>
      <w:r w:rsidR="003A5722" w:rsidRPr="009F4FB9">
        <w:rPr>
          <w:rFonts w:ascii="Times New Roman" w:hAnsi="Times New Roman"/>
          <w:sz w:val="24"/>
          <w:szCs w:val="24"/>
        </w:rPr>
        <w:lastRenderedPageBreak/>
        <w:t>dodatkowym, dyrektor okręgowej komisji egzaminacyjnej, w porozumieniu z dyrektorem Centralnej Komisji Egzaminacyjnej, unieważnia odpowiedni zakres/poziom danej części egzaminu tego ucznia. W zaświadczeniu o szczegółowych wynikach egzaminu dla danego ucznia, w miejscach przeznaczonych na wpisanie wyników uzyskanych z odpowiednich zakresów/poziomów danej części egzaminu, wpisuje się „0%”.</w:t>
      </w:r>
    </w:p>
    <w:p w:rsidR="003A5722" w:rsidRPr="009F4FB9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722" w:rsidRPr="009F4FB9" w:rsidRDefault="00E47518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3A5722" w:rsidRPr="009F4FB9">
        <w:rPr>
          <w:rFonts w:ascii="Times New Roman" w:hAnsi="Times New Roman"/>
          <w:b/>
          <w:sz w:val="24"/>
          <w:szCs w:val="24"/>
        </w:rPr>
        <w:t>.</w:t>
      </w:r>
      <w:r w:rsidR="003A5722" w:rsidRPr="009F4FB9">
        <w:rPr>
          <w:rFonts w:ascii="Times New Roman" w:hAnsi="Times New Roman"/>
          <w:sz w:val="24"/>
          <w:szCs w:val="24"/>
        </w:rPr>
        <w:t xml:space="preserve"> W sytuacjach, o których mowa w pkt 18.–21., dyrektor komisji okręgowej przekazuje dyrektorowi szkoły oraz, za jego pośrednictwem, rodz</w:t>
      </w:r>
      <w:r w:rsidR="003A5722">
        <w:rPr>
          <w:rFonts w:ascii="Times New Roman" w:hAnsi="Times New Roman"/>
          <w:sz w:val="24"/>
          <w:szCs w:val="24"/>
        </w:rPr>
        <w:t>icom (prawnym opiekunom) ucznia</w:t>
      </w:r>
      <w:r w:rsidR="003A5722" w:rsidRPr="009F4FB9">
        <w:rPr>
          <w:rFonts w:ascii="Times New Roman" w:hAnsi="Times New Roman"/>
          <w:sz w:val="24"/>
          <w:szCs w:val="24"/>
        </w:rPr>
        <w:t>, któremu został unieważniony dany zakres albo poziom odpowiedniej części egzaminu gimnazjalnego, pisemną informację o przyczynach unieważnienia.</w:t>
      </w:r>
    </w:p>
    <w:p w:rsidR="003A5722" w:rsidRDefault="003A5722" w:rsidP="003A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7335" w:rsidRDefault="00697335"/>
    <w:sectPr w:rsidR="00697335" w:rsidSect="0015470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F1" w:rsidRDefault="009430F1" w:rsidP="003A5722">
      <w:pPr>
        <w:spacing w:after="0" w:line="240" w:lineRule="auto"/>
      </w:pPr>
      <w:r>
        <w:separator/>
      </w:r>
    </w:p>
  </w:endnote>
  <w:endnote w:type="continuationSeparator" w:id="1">
    <w:p w:rsidR="009430F1" w:rsidRDefault="009430F1" w:rsidP="003A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708627"/>
      <w:docPartObj>
        <w:docPartGallery w:val="Page Numbers (Bottom of Page)"/>
        <w:docPartUnique/>
      </w:docPartObj>
    </w:sdtPr>
    <w:sdtContent>
      <w:p w:rsidR="00154703" w:rsidRDefault="00D20F4D">
        <w:pPr>
          <w:pStyle w:val="Stopka"/>
          <w:jc w:val="right"/>
        </w:pPr>
        <w:r>
          <w:fldChar w:fldCharType="begin"/>
        </w:r>
        <w:r w:rsidR="00154703">
          <w:instrText xml:space="preserve"> PAGE   \* MERGEFORMAT </w:instrText>
        </w:r>
        <w:r>
          <w:fldChar w:fldCharType="separate"/>
        </w:r>
        <w:r w:rsidR="00A46473">
          <w:rPr>
            <w:noProof/>
          </w:rPr>
          <w:t>2</w:t>
        </w:r>
        <w:r>
          <w:fldChar w:fldCharType="end"/>
        </w:r>
      </w:p>
    </w:sdtContent>
  </w:sdt>
  <w:p w:rsidR="00154703" w:rsidRDefault="001547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F1" w:rsidRDefault="009430F1" w:rsidP="003A5722">
      <w:pPr>
        <w:spacing w:after="0" w:line="240" w:lineRule="auto"/>
      </w:pPr>
      <w:r>
        <w:separator/>
      </w:r>
    </w:p>
  </w:footnote>
  <w:footnote w:type="continuationSeparator" w:id="1">
    <w:p w:rsidR="009430F1" w:rsidRDefault="009430F1" w:rsidP="003A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ytuł"/>
      <w:id w:val="77738743"/>
      <w:placeholder>
        <w:docPart w:val="CC758BD414264340BC86BCAC77484B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54703" w:rsidRDefault="0015470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</w:rPr>
          <w:t>Szkoła Podstawowa im. Kornela Makuszyńskiego w Kaliszu Pomorskim</w:t>
        </w:r>
      </w:p>
    </w:sdtContent>
  </w:sdt>
  <w:p w:rsidR="00154703" w:rsidRDefault="001547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2EC"/>
    <w:multiLevelType w:val="hybridMultilevel"/>
    <w:tmpl w:val="15162C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2E1E"/>
    <w:multiLevelType w:val="hybridMultilevel"/>
    <w:tmpl w:val="A98E3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54C2"/>
    <w:multiLevelType w:val="hybridMultilevel"/>
    <w:tmpl w:val="034249C6"/>
    <w:lvl w:ilvl="0" w:tplc="C37AA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04209"/>
    <w:multiLevelType w:val="hybridMultilevel"/>
    <w:tmpl w:val="CCA0B050"/>
    <w:lvl w:ilvl="0" w:tplc="590C8B3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B367B"/>
    <w:multiLevelType w:val="hybridMultilevel"/>
    <w:tmpl w:val="994C8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C33E3"/>
    <w:multiLevelType w:val="hybridMultilevel"/>
    <w:tmpl w:val="05B42E32"/>
    <w:lvl w:ilvl="0" w:tplc="9906237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D7862"/>
    <w:multiLevelType w:val="multilevel"/>
    <w:tmpl w:val="235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722"/>
    <w:rsid w:val="000117C6"/>
    <w:rsid w:val="00065B75"/>
    <w:rsid w:val="00082058"/>
    <w:rsid w:val="00097085"/>
    <w:rsid w:val="000B2996"/>
    <w:rsid w:val="001124EE"/>
    <w:rsid w:val="001368AC"/>
    <w:rsid w:val="001538CC"/>
    <w:rsid w:val="00154703"/>
    <w:rsid w:val="00191BE8"/>
    <w:rsid w:val="002073C0"/>
    <w:rsid w:val="00233485"/>
    <w:rsid w:val="002A1C34"/>
    <w:rsid w:val="002A51E3"/>
    <w:rsid w:val="0030593C"/>
    <w:rsid w:val="00307C66"/>
    <w:rsid w:val="00324C55"/>
    <w:rsid w:val="003A5722"/>
    <w:rsid w:val="003D0FF3"/>
    <w:rsid w:val="003D2E74"/>
    <w:rsid w:val="004705CC"/>
    <w:rsid w:val="004B21BC"/>
    <w:rsid w:val="004D2DD2"/>
    <w:rsid w:val="004E0AE9"/>
    <w:rsid w:val="005558E2"/>
    <w:rsid w:val="00560220"/>
    <w:rsid w:val="005756F7"/>
    <w:rsid w:val="005C4DEA"/>
    <w:rsid w:val="006848C3"/>
    <w:rsid w:val="00697335"/>
    <w:rsid w:val="0071304E"/>
    <w:rsid w:val="00775577"/>
    <w:rsid w:val="00783DA8"/>
    <w:rsid w:val="008141CD"/>
    <w:rsid w:val="00834D04"/>
    <w:rsid w:val="008E0A93"/>
    <w:rsid w:val="008E4583"/>
    <w:rsid w:val="00907450"/>
    <w:rsid w:val="00922558"/>
    <w:rsid w:val="00924E2D"/>
    <w:rsid w:val="009363CB"/>
    <w:rsid w:val="009430F1"/>
    <w:rsid w:val="009558C9"/>
    <w:rsid w:val="009633F1"/>
    <w:rsid w:val="0097053E"/>
    <w:rsid w:val="00983174"/>
    <w:rsid w:val="00A303C6"/>
    <w:rsid w:val="00A46473"/>
    <w:rsid w:val="00B51F76"/>
    <w:rsid w:val="00B64B9E"/>
    <w:rsid w:val="00BC2475"/>
    <w:rsid w:val="00BE750B"/>
    <w:rsid w:val="00C623EE"/>
    <w:rsid w:val="00D20A91"/>
    <w:rsid w:val="00D20F4D"/>
    <w:rsid w:val="00DD154D"/>
    <w:rsid w:val="00E076B8"/>
    <w:rsid w:val="00E47518"/>
    <w:rsid w:val="00EC021E"/>
    <w:rsid w:val="00F1351B"/>
    <w:rsid w:val="00F27576"/>
    <w:rsid w:val="00F70EBA"/>
    <w:rsid w:val="00FC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7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7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7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722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A57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572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5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758BD414264340BC86BCAC77484B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09D38-A863-4E6E-8E36-22806D3DA700}"/>
      </w:docPartPr>
      <w:docPartBody>
        <w:p w:rsidR="00202257" w:rsidRDefault="00423DC7" w:rsidP="00423DC7">
          <w:pPr>
            <w:pStyle w:val="CC758BD414264340BC86BCAC77484B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23DC7"/>
    <w:rsid w:val="001652FC"/>
    <w:rsid w:val="0019763F"/>
    <w:rsid w:val="00202257"/>
    <w:rsid w:val="00273DC4"/>
    <w:rsid w:val="00290951"/>
    <w:rsid w:val="003579D2"/>
    <w:rsid w:val="00423DC7"/>
    <w:rsid w:val="00474CD9"/>
    <w:rsid w:val="00496B16"/>
    <w:rsid w:val="00544FCD"/>
    <w:rsid w:val="00760685"/>
    <w:rsid w:val="009410ED"/>
    <w:rsid w:val="009E59CD"/>
    <w:rsid w:val="00A95773"/>
    <w:rsid w:val="00BA2A4F"/>
    <w:rsid w:val="00CA10F3"/>
    <w:rsid w:val="00D4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8BD414264340BC86BCAC77484BBD">
    <w:name w:val="CC758BD414264340BC86BCAC77484BBD"/>
    <w:rsid w:val="00423D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Kornela Makuszyńskiego w Kaliszu Pomorskim</vt:lpstr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Kornela Makuszyńskiego w Kaliszu Pomorskim</dc:title>
  <dc:creator>Dorota</dc:creator>
  <cp:lastModifiedBy>Kalina Burdyńska</cp:lastModifiedBy>
  <cp:revision>2</cp:revision>
  <dcterms:created xsi:type="dcterms:W3CDTF">2024-05-05T16:00:00Z</dcterms:created>
  <dcterms:modified xsi:type="dcterms:W3CDTF">2024-05-05T16:00:00Z</dcterms:modified>
</cp:coreProperties>
</file>