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C21C" w14:textId="77777777" w:rsidR="0017554C" w:rsidRDefault="0017554C" w:rsidP="0017554C">
      <w:pPr>
        <w:jc w:val="center"/>
        <w:rPr>
          <w:rFonts w:ascii="Times New Roman" w:hAnsi="Times New Roman" w:cs="Times New Roman"/>
          <w:sz w:val="28"/>
          <w:szCs w:val="28"/>
          <w:u w:val="single"/>
        </w:rPr>
      </w:pPr>
      <w:r>
        <w:rPr>
          <w:rFonts w:ascii="Times New Roman" w:hAnsi="Times New Roman" w:cs="Times New Roman"/>
          <w:sz w:val="28"/>
          <w:szCs w:val="28"/>
          <w:u w:val="single"/>
        </w:rPr>
        <w:t>Základná škola, Jedľové Kostoľany 75</w:t>
      </w:r>
    </w:p>
    <w:p w14:paraId="4EEA7CDE" w14:textId="77777777" w:rsidR="0017554C" w:rsidRDefault="0017554C" w:rsidP="0017554C">
      <w:pPr>
        <w:jc w:val="center"/>
        <w:rPr>
          <w:sz w:val="24"/>
          <w:szCs w:val="24"/>
          <w:u w:val="single"/>
        </w:rPr>
      </w:pPr>
    </w:p>
    <w:p w14:paraId="14C5428B" w14:textId="77777777" w:rsidR="0017554C" w:rsidRDefault="00332F05" w:rsidP="0017554C">
      <w:pPr>
        <w:jc w:val="center"/>
        <w:rPr>
          <w:rFonts w:ascii="Monotype Corsiva" w:hAnsi="Monotype Corsiva"/>
          <w:b/>
          <w:sz w:val="44"/>
          <w:szCs w:val="44"/>
        </w:rPr>
      </w:pPr>
      <w:r>
        <w:rPr>
          <w:rFonts w:ascii="Monotype Corsiva" w:hAnsi="Monotype Corsiva"/>
          <w:b/>
          <w:sz w:val="44"/>
          <w:szCs w:val="44"/>
        </w:rPr>
        <w:t xml:space="preserve">INOVOVANÝ  </w:t>
      </w:r>
      <w:r w:rsidR="0017554C">
        <w:rPr>
          <w:rFonts w:ascii="Monotype Corsiva" w:hAnsi="Monotype Corsiva"/>
          <w:b/>
          <w:sz w:val="44"/>
          <w:szCs w:val="44"/>
        </w:rPr>
        <w:t>ŠKOLSKÝ  VZDELÁVACÍ  PROGRAM</w:t>
      </w:r>
    </w:p>
    <w:p w14:paraId="6E968591" w14:textId="77777777" w:rsidR="0017554C" w:rsidRDefault="0017554C" w:rsidP="0017554C">
      <w:pPr>
        <w:jc w:val="center"/>
        <w:rPr>
          <w:rFonts w:ascii="Times New Roman" w:hAnsi="Times New Roman" w:cs="Times New Roman"/>
          <w:b/>
          <w:sz w:val="24"/>
          <w:szCs w:val="24"/>
        </w:rPr>
      </w:pPr>
    </w:p>
    <w:tbl>
      <w:tblPr>
        <w:tblStyle w:val="Mriekatabuky"/>
        <w:tblW w:w="0" w:type="auto"/>
        <w:tblInd w:w="12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69"/>
        <w:gridCol w:w="8080"/>
      </w:tblGrid>
      <w:tr w:rsidR="0017554C" w14:paraId="7F3816EF" w14:textId="77777777" w:rsidTr="00D54D7C">
        <w:tc>
          <w:tcPr>
            <w:tcW w:w="3969" w:type="dxa"/>
            <w:shd w:val="clear" w:color="auto" w:fill="FFFF00"/>
            <w:vAlign w:val="center"/>
            <w:hideMark/>
          </w:tcPr>
          <w:p w14:paraId="1F8EF8EC" w14:textId="77777777" w:rsidR="0017554C" w:rsidRPr="00414617" w:rsidRDefault="0017554C">
            <w:pPr>
              <w:rPr>
                <w:rFonts w:ascii="Times New Roman" w:hAnsi="Times New Roman" w:cs="Times New Roman"/>
                <w:b/>
                <w:sz w:val="32"/>
                <w:szCs w:val="32"/>
              </w:rPr>
            </w:pPr>
            <w:r w:rsidRPr="00414617">
              <w:rPr>
                <w:rFonts w:ascii="Times New Roman" w:hAnsi="Times New Roman" w:cs="Times New Roman"/>
                <w:b/>
                <w:sz w:val="32"/>
                <w:szCs w:val="32"/>
              </w:rPr>
              <w:t>Vzdelávacia oblasť</w:t>
            </w:r>
            <w:r w:rsidR="00414617">
              <w:rPr>
                <w:rFonts w:ascii="Times New Roman" w:hAnsi="Times New Roman" w:cs="Times New Roman"/>
                <w:b/>
                <w:sz w:val="32"/>
                <w:szCs w:val="32"/>
              </w:rPr>
              <w:t>:</w:t>
            </w:r>
          </w:p>
        </w:tc>
        <w:tc>
          <w:tcPr>
            <w:tcW w:w="8080" w:type="dxa"/>
            <w:shd w:val="clear" w:color="auto" w:fill="FFFF00"/>
            <w:hideMark/>
          </w:tcPr>
          <w:p w14:paraId="4AF04947" w14:textId="77777777" w:rsidR="0017554C" w:rsidRPr="00414617" w:rsidRDefault="0005201E">
            <w:pPr>
              <w:rPr>
                <w:rFonts w:ascii="Mongolian Baiti" w:hAnsi="Mongolian Baiti" w:cs="Mongolian Baiti"/>
                <w:b/>
                <w:i/>
                <w:sz w:val="32"/>
                <w:szCs w:val="32"/>
              </w:rPr>
            </w:pPr>
            <w:r>
              <w:rPr>
                <w:rFonts w:ascii="Mongolian Baiti" w:eastAsia="Times New Roman" w:hAnsi="Mongolian Baiti" w:cs="Mongolian Baiti"/>
                <w:b/>
                <w:bCs/>
                <w:i/>
                <w:sz w:val="28"/>
                <w:szCs w:val="28"/>
                <w:lang w:eastAsia="sk-SK"/>
              </w:rPr>
              <w:t xml:space="preserve">Disponibilné  </w:t>
            </w:r>
            <w:r w:rsidR="00D71DFE" w:rsidRPr="00414617">
              <w:rPr>
                <w:rFonts w:ascii="Mongolian Baiti" w:eastAsia="Times New Roman" w:hAnsi="Mongolian Baiti" w:cs="Mongolian Baiti"/>
                <w:b/>
                <w:bCs/>
                <w:i/>
                <w:sz w:val="28"/>
                <w:szCs w:val="28"/>
                <w:lang w:eastAsia="sk-SK"/>
              </w:rPr>
              <w:t>hodiny</w:t>
            </w:r>
          </w:p>
        </w:tc>
      </w:tr>
      <w:tr w:rsidR="0017554C" w14:paraId="55A59F95" w14:textId="77777777" w:rsidTr="00D54D7C">
        <w:tc>
          <w:tcPr>
            <w:tcW w:w="3969" w:type="dxa"/>
            <w:shd w:val="clear" w:color="auto" w:fill="92D050"/>
            <w:vAlign w:val="center"/>
            <w:hideMark/>
          </w:tcPr>
          <w:p w14:paraId="25D4CF7A" w14:textId="77777777" w:rsidR="0017554C" w:rsidRPr="00414617" w:rsidRDefault="0017554C">
            <w:pPr>
              <w:rPr>
                <w:rFonts w:ascii="Times New Roman" w:hAnsi="Times New Roman" w:cs="Times New Roman"/>
                <w:b/>
                <w:sz w:val="32"/>
                <w:szCs w:val="32"/>
              </w:rPr>
            </w:pPr>
            <w:r w:rsidRPr="00414617">
              <w:rPr>
                <w:rFonts w:ascii="Times New Roman" w:hAnsi="Times New Roman" w:cs="Times New Roman"/>
                <w:b/>
                <w:sz w:val="32"/>
                <w:szCs w:val="32"/>
              </w:rPr>
              <w:t>Názov predmetov</w:t>
            </w:r>
            <w:r w:rsidR="00414617">
              <w:rPr>
                <w:rFonts w:ascii="Times New Roman" w:hAnsi="Times New Roman" w:cs="Times New Roman"/>
                <w:b/>
                <w:sz w:val="32"/>
                <w:szCs w:val="32"/>
              </w:rPr>
              <w:t>:</w:t>
            </w:r>
          </w:p>
        </w:tc>
        <w:tc>
          <w:tcPr>
            <w:tcW w:w="8080" w:type="dxa"/>
            <w:shd w:val="clear" w:color="auto" w:fill="92D050"/>
            <w:hideMark/>
          </w:tcPr>
          <w:p w14:paraId="70285083" w14:textId="77777777" w:rsidR="0017554C" w:rsidRPr="00414617" w:rsidRDefault="00D71DFE">
            <w:pPr>
              <w:rPr>
                <w:rFonts w:ascii="Mongolian Baiti" w:hAnsi="Mongolian Baiti" w:cs="Mongolian Baiti"/>
                <w:b/>
                <w:i/>
                <w:sz w:val="32"/>
                <w:szCs w:val="32"/>
              </w:rPr>
            </w:pPr>
            <w:r w:rsidRPr="00414617">
              <w:rPr>
                <w:rFonts w:ascii="Mongolian Baiti" w:eastAsia="Times New Roman" w:hAnsi="Mongolian Baiti" w:cs="Mongolian Baiti"/>
                <w:b/>
                <w:bCs/>
                <w:i/>
                <w:sz w:val="28"/>
                <w:szCs w:val="28"/>
                <w:lang w:eastAsia="sk-SK"/>
              </w:rPr>
              <w:t>Tvorivé písanie</w:t>
            </w:r>
          </w:p>
        </w:tc>
      </w:tr>
      <w:tr w:rsidR="0017554C" w14:paraId="003B1FAD" w14:textId="77777777" w:rsidTr="00D54D7C">
        <w:tc>
          <w:tcPr>
            <w:tcW w:w="3969" w:type="dxa"/>
            <w:shd w:val="clear" w:color="auto" w:fill="FFFF00"/>
            <w:vAlign w:val="center"/>
            <w:hideMark/>
          </w:tcPr>
          <w:p w14:paraId="4DE809D8" w14:textId="77777777" w:rsidR="0017554C" w:rsidRPr="00414617" w:rsidRDefault="0017554C">
            <w:pPr>
              <w:rPr>
                <w:rFonts w:ascii="Times New Roman" w:hAnsi="Times New Roman" w:cs="Times New Roman"/>
                <w:b/>
                <w:sz w:val="32"/>
                <w:szCs w:val="32"/>
              </w:rPr>
            </w:pPr>
            <w:r w:rsidRPr="00414617">
              <w:rPr>
                <w:rFonts w:ascii="Times New Roman" w:hAnsi="Times New Roman" w:cs="Times New Roman"/>
                <w:b/>
                <w:sz w:val="32"/>
                <w:szCs w:val="32"/>
              </w:rPr>
              <w:t>Časový rozsah výučby</w:t>
            </w:r>
            <w:r w:rsidR="00414617">
              <w:rPr>
                <w:rFonts w:ascii="Times New Roman" w:hAnsi="Times New Roman" w:cs="Times New Roman"/>
                <w:b/>
                <w:sz w:val="32"/>
                <w:szCs w:val="32"/>
              </w:rPr>
              <w:t>:</w:t>
            </w:r>
          </w:p>
        </w:tc>
        <w:tc>
          <w:tcPr>
            <w:tcW w:w="8080" w:type="dxa"/>
            <w:shd w:val="clear" w:color="auto" w:fill="FFFF00"/>
            <w:vAlign w:val="center"/>
            <w:hideMark/>
          </w:tcPr>
          <w:p w14:paraId="62312B4A" w14:textId="77777777" w:rsidR="006F54ED" w:rsidRPr="00414617" w:rsidRDefault="00D71DFE" w:rsidP="006F54ED">
            <w:pPr>
              <w:rPr>
                <w:rFonts w:ascii="Monotype Corsiva" w:hAnsi="Monotype Corsiva" w:cs="Times New Roman"/>
                <w:b/>
                <w:sz w:val="32"/>
                <w:szCs w:val="32"/>
              </w:rPr>
            </w:pPr>
            <w:r w:rsidRPr="00414617">
              <w:rPr>
                <w:rFonts w:ascii="Monotype Corsiva" w:hAnsi="Monotype Corsiva" w:cs="Times New Roman"/>
                <w:b/>
                <w:sz w:val="32"/>
                <w:szCs w:val="32"/>
              </w:rPr>
              <w:t>5. roč.  – 1</w:t>
            </w:r>
            <w:r w:rsidR="0017554C" w:rsidRPr="00414617">
              <w:rPr>
                <w:rFonts w:ascii="Monotype Corsiva" w:hAnsi="Monotype Corsiva" w:cs="Times New Roman"/>
                <w:b/>
                <w:sz w:val="32"/>
                <w:szCs w:val="32"/>
              </w:rPr>
              <w:t xml:space="preserve">h / týždeň                     </w:t>
            </w:r>
            <w:r w:rsidR="00FC03E5" w:rsidRPr="00414617">
              <w:rPr>
                <w:rFonts w:ascii="Monotype Corsiva" w:hAnsi="Monotype Corsiva" w:cs="Times New Roman"/>
                <w:b/>
                <w:sz w:val="32"/>
                <w:szCs w:val="32"/>
              </w:rPr>
              <w:t>33 h / rok</w:t>
            </w:r>
          </w:p>
          <w:p w14:paraId="1356B3C4" w14:textId="77777777" w:rsidR="00414617" w:rsidRPr="00414617" w:rsidRDefault="00414617" w:rsidP="006F54ED">
            <w:pPr>
              <w:rPr>
                <w:rFonts w:ascii="Monotype Corsiva" w:hAnsi="Monotype Corsiva" w:cs="Times New Roman"/>
                <w:b/>
                <w:sz w:val="32"/>
                <w:szCs w:val="32"/>
              </w:rPr>
            </w:pPr>
          </w:p>
        </w:tc>
      </w:tr>
      <w:tr w:rsidR="0017554C" w14:paraId="5DA7CAAE" w14:textId="77777777" w:rsidTr="00D54D7C">
        <w:tc>
          <w:tcPr>
            <w:tcW w:w="3969" w:type="dxa"/>
            <w:shd w:val="clear" w:color="auto" w:fill="92D050"/>
            <w:vAlign w:val="center"/>
            <w:hideMark/>
          </w:tcPr>
          <w:p w14:paraId="773AEF89" w14:textId="77777777" w:rsidR="0017554C" w:rsidRPr="00414617" w:rsidRDefault="0017554C">
            <w:pPr>
              <w:rPr>
                <w:rFonts w:ascii="Times New Roman" w:hAnsi="Times New Roman" w:cs="Times New Roman"/>
                <w:b/>
                <w:sz w:val="32"/>
                <w:szCs w:val="32"/>
              </w:rPr>
            </w:pPr>
            <w:r w:rsidRPr="00414617">
              <w:rPr>
                <w:rFonts w:ascii="Times New Roman" w:hAnsi="Times New Roman" w:cs="Times New Roman"/>
                <w:b/>
                <w:sz w:val="32"/>
                <w:szCs w:val="32"/>
              </w:rPr>
              <w:t>Ročník</w:t>
            </w:r>
            <w:r w:rsidR="00414617">
              <w:rPr>
                <w:rFonts w:ascii="Times New Roman" w:hAnsi="Times New Roman" w:cs="Times New Roman"/>
                <w:b/>
                <w:sz w:val="32"/>
                <w:szCs w:val="32"/>
              </w:rPr>
              <w:t>:</w:t>
            </w:r>
          </w:p>
        </w:tc>
        <w:tc>
          <w:tcPr>
            <w:tcW w:w="8080" w:type="dxa"/>
            <w:shd w:val="clear" w:color="auto" w:fill="92D050"/>
            <w:hideMark/>
          </w:tcPr>
          <w:p w14:paraId="2B0443BF" w14:textId="77777777" w:rsidR="00414617" w:rsidRPr="00414617" w:rsidRDefault="00414617" w:rsidP="00D71DFE">
            <w:pPr>
              <w:rPr>
                <w:rFonts w:ascii="Monotype Corsiva" w:hAnsi="Monotype Corsiva" w:cs="Times New Roman"/>
                <w:b/>
                <w:sz w:val="32"/>
                <w:szCs w:val="32"/>
              </w:rPr>
            </w:pPr>
            <w:r>
              <w:rPr>
                <w:rFonts w:ascii="Monotype Corsiva" w:hAnsi="Monotype Corsiva" w:cs="Times New Roman"/>
                <w:b/>
                <w:sz w:val="32"/>
                <w:szCs w:val="32"/>
              </w:rPr>
              <w:t>p</w:t>
            </w:r>
            <w:r w:rsidR="0017554C" w:rsidRPr="00414617">
              <w:rPr>
                <w:rFonts w:ascii="Monotype Corsiva" w:hAnsi="Monotype Corsiva" w:cs="Times New Roman"/>
                <w:b/>
                <w:sz w:val="32"/>
                <w:szCs w:val="32"/>
              </w:rPr>
              <w:t>iaty</w:t>
            </w:r>
          </w:p>
        </w:tc>
      </w:tr>
      <w:tr w:rsidR="0017554C" w14:paraId="28E06DBB" w14:textId="77777777" w:rsidTr="00D54D7C">
        <w:tc>
          <w:tcPr>
            <w:tcW w:w="3969" w:type="dxa"/>
            <w:shd w:val="clear" w:color="auto" w:fill="FFFF00"/>
            <w:vAlign w:val="center"/>
            <w:hideMark/>
          </w:tcPr>
          <w:p w14:paraId="09175C51" w14:textId="77777777" w:rsidR="0017554C" w:rsidRPr="00414617" w:rsidRDefault="0017554C">
            <w:pPr>
              <w:rPr>
                <w:rFonts w:ascii="Times New Roman" w:hAnsi="Times New Roman" w:cs="Times New Roman"/>
                <w:b/>
                <w:sz w:val="32"/>
                <w:szCs w:val="32"/>
              </w:rPr>
            </w:pPr>
            <w:r w:rsidRPr="00414617">
              <w:rPr>
                <w:rFonts w:ascii="Times New Roman" w:hAnsi="Times New Roman" w:cs="Times New Roman"/>
                <w:b/>
                <w:sz w:val="32"/>
                <w:szCs w:val="32"/>
              </w:rPr>
              <w:t>Stupeň vzdelania</w:t>
            </w:r>
            <w:r w:rsidR="00414617">
              <w:rPr>
                <w:rFonts w:ascii="Times New Roman" w:hAnsi="Times New Roman" w:cs="Times New Roman"/>
                <w:b/>
                <w:sz w:val="32"/>
                <w:szCs w:val="32"/>
              </w:rPr>
              <w:t>:</w:t>
            </w:r>
          </w:p>
        </w:tc>
        <w:tc>
          <w:tcPr>
            <w:tcW w:w="8080" w:type="dxa"/>
            <w:shd w:val="clear" w:color="auto" w:fill="FFFF00"/>
            <w:hideMark/>
          </w:tcPr>
          <w:p w14:paraId="603D4081" w14:textId="77777777" w:rsidR="0017554C" w:rsidRPr="00414617" w:rsidRDefault="0017554C">
            <w:pPr>
              <w:rPr>
                <w:rFonts w:ascii="Monotype Corsiva" w:hAnsi="Monotype Corsiva" w:cs="Times New Roman"/>
                <w:b/>
                <w:sz w:val="32"/>
                <w:szCs w:val="32"/>
              </w:rPr>
            </w:pPr>
            <w:r w:rsidRPr="00414617">
              <w:rPr>
                <w:rFonts w:ascii="Monotype Corsiva" w:hAnsi="Monotype Corsiva" w:cs="Times New Roman"/>
                <w:b/>
                <w:sz w:val="32"/>
                <w:szCs w:val="32"/>
              </w:rPr>
              <w:t>ISCED 2</w:t>
            </w:r>
          </w:p>
        </w:tc>
      </w:tr>
      <w:tr w:rsidR="0017554C" w14:paraId="7C87F27A" w14:textId="77777777" w:rsidTr="00D54D7C">
        <w:tc>
          <w:tcPr>
            <w:tcW w:w="3969" w:type="dxa"/>
            <w:shd w:val="clear" w:color="auto" w:fill="92D050"/>
            <w:vAlign w:val="center"/>
            <w:hideMark/>
          </w:tcPr>
          <w:p w14:paraId="44DE62BE" w14:textId="77777777" w:rsidR="0017554C" w:rsidRPr="00414617" w:rsidRDefault="0017554C">
            <w:pPr>
              <w:rPr>
                <w:rFonts w:ascii="Times New Roman" w:hAnsi="Times New Roman" w:cs="Times New Roman"/>
                <w:b/>
                <w:sz w:val="32"/>
                <w:szCs w:val="32"/>
              </w:rPr>
            </w:pPr>
            <w:r w:rsidRPr="00414617">
              <w:rPr>
                <w:rFonts w:ascii="Times New Roman" w:hAnsi="Times New Roman" w:cs="Times New Roman"/>
                <w:b/>
                <w:sz w:val="32"/>
                <w:szCs w:val="32"/>
              </w:rPr>
              <w:t>Dĺžka štúdia</w:t>
            </w:r>
            <w:r w:rsidR="00414617">
              <w:rPr>
                <w:rFonts w:ascii="Times New Roman" w:hAnsi="Times New Roman" w:cs="Times New Roman"/>
                <w:b/>
                <w:sz w:val="32"/>
                <w:szCs w:val="32"/>
              </w:rPr>
              <w:t>:</w:t>
            </w:r>
          </w:p>
        </w:tc>
        <w:tc>
          <w:tcPr>
            <w:tcW w:w="8080" w:type="dxa"/>
            <w:shd w:val="clear" w:color="auto" w:fill="92D050"/>
            <w:hideMark/>
          </w:tcPr>
          <w:p w14:paraId="227EFBA0" w14:textId="77777777" w:rsidR="0017554C" w:rsidRPr="00414617" w:rsidRDefault="0017554C">
            <w:pPr>
              <w:rPr>
                <w:rFonts w:ascii="Monotype Corsiva" w:hAnsi="Monotype Corsiva" w:cs="Times New Roman"/>
                <w:b/>
                <w:sz w:val="32"/>
                <w:szCs w:val="32"/>
              </w:rPr>
            </w:pPr>
            <w:r w:rsidRPr="00414617">
              <w:rPr>
                <w:rFonts w:ascii="Monotype Corsiva" w:hAnsi="Monotype Corsiva" w:cs="Times New Roman"/>
                <w:b/>
                <w:sz w:val="32"/>
                <w:szCs w:val="32"/>
              </w:rPr>
              <w:t>5 rokov</w:t>
            </w:r>
          </w:p>
        </w:tc>
      </w:tr>
      <w:tr w:rsidR="0017554C" w14:paraId="372C158F" w14:textId="77777777" w:rsidTr="00D54D7C">
        <w:tc>
          <w:tcPr>
            <w:tcW w:w="3969" w:type="dxa"/>
            <w:shd w:val="clear" w:color="auto" w:fill="FFFF00"/>
            <w:vAlign w:val="center"/>
            <w:hideMark/>
          </w:tcPr>
          <w:p w14:paraId="066E2BDC" w14:textId="77777777" w:rsidR="0017554C" w:rsidRPr="00414617" w:rsidRDefault="0017554C">
            <w:pPr>
              <w:rPr>
                <w:rFonts w:ascii="Times New Roman" w:hAnsi="Times New Roman" w:cs="Times New Roman"/>
                <w:b/>
                <w:sz w:val="32"/>
                <w:szCs w:val="32"/>
              </w:rPr>
            </w:pPr>
            <w:r w:rsidRPr="00414617">
              <w:rPr>
                <w:rFonts w:ascii="Times New Roman" w:hAnsi="Times New Roman" w:cs="Times New Roman"/>
                <w:b/>
                <w:sz w:val="32"/>
                <w:szCs w:val="32"/>
              </w:rPr>
              <w:t>Forma štúdia</w:t>
            </w:r>
            <w:r w:rsidR="00414617">
              <w:rPr>
                <w:rFonts w:ascii="Times New Roman" w:hAnsi="Times New Roman" w:cs="Times New Roman"/>
                <w:b/>
                <w:sz w:val="32"/>
                <w:szCs w:val="32"/>
              </w:rPr>
              <w:t>:</w:t>
            </w:r>
          </w:p>
        </w:tc>
        <w:tc>
          <w:tcPr>
            <w:tcW w:w="8080" w:type="dxa"/>
            <w:shd w:val="clear" w:color="auto" w:fill="FFFF00"/>
            <w:hideMark/>
          </w:tcPr>
          <w:p w14:paraId="4B953C03" w14:textId="77777777" w:rsidR="0017554C" w:rsidRPr="00414617" w:rsidRDefault="0017554C">
            <w:pPr>
              <w:rPr>
                <w:rFonts w:ascii="Monotype Corsiva" w:hAnsi="Monotype Corsiva" w:cs="Times New Roman"/>
                <w:b/>
                <w:sz w:val="32"/>
                <w:szCs w:val="32"/>
              </w:rPr>
            </w:pPr>
            <w:r w:rsidRPr="00414617">
              <w:rPr>
                <w:rFonts w:ascii="Monotype Corsiva" w:hAnsi="Monotype Corsiva" w:cs="Times New Roman"/>
                <w:b/>
                <w:sz w:val="32"/>
                <w:szCs w:val="32"/>
              </w:rPr>
              <w:t>denná</w:t>
            </w:r>
          </w:p>
        </w:tc>
      </w:tr>
      <w:tr w:rsidR="0017554C" w14:paraId="7D438F1F" w14:textId="77777777" w:rsidTr="00D54D7C">
        <w:tc>
          <w:tcPr>
            <w:tcW w:w="3969" w:type="dxa"/>
            <w:shd w:val="clear" w:color="auto" w:fill="92D050"/>
            <w:vAlign w:val="center"/>
            <w:hideMark/>
          </w:tcPr>
          <w:p w14:paraId="3143D9F4" w14:textId="77777777" w:rsidR="0017554C" w:rsidRPr="00414617" w:rsidRDefault="0017554C">
            <w:pPr>
              <w:rPr>
                <w:rFonts w:ascii="Times New Roman" w:hAnsi="Times New Roman" w:cs="Times New Roman"/>
                <w:b/>
                <w:sz w:val="32"/>
                <w:szCs w:val="32"/>
              </w:rPr>
            </w:pPr>
            <w:r w:rsidRPr="00414617">
              <w:rPr>
                <w:rFonts w:ascii="Times New Roman" w:hAnsi="Times New Roman" w:cs="Times New Roman"/>
                <w:b/>
                <w:sz w:val="32"/>
                <w:szCs w:val="32"/>
              </w:rPr>
              <w:t>Vyučovací jazyk</w:t>
            </w:r>
            <w:r w:rsidR="00414617">
              <w:rPr>
                <w:rFonts w:ascii="Times New Roman" w:hAnsi="Times New Roman" w:cs="Times New Roman"/>
                <w:b/>
                <w:sz w:val="32"/>
                <w:szCs w:val="32"/>
              </w:rPr>
              <w:t>:</w:t>
            </w:r>
          </w:p>
        </w:tc>
        <w:tc>
          <w:tcPr>
            <w:tcW w:w="8080" w:type="dxa"/>
            <w:shd w:val="clear" w:color="auto" w:fill="92D050"/>
            <w:hideMark/>
          </w:tcPr>
          <w:p w14:paraId="130D38AA" w14:textId="77777777" w:rsidR="0017554C" w:rsidRPr="00414617" w:rsidRDefault="0017554C">
            <w:pPr>
              <w:rPr>
                <w:rFonts w:ascii="Monotype Corsiva" w:hAnsi="Monotype Corsiva" w:cs="Times New Roman"/>
                <w:b/>
                <w:sz w:val="32"/>
                <w:szCs w:val="32"/>
              </w:rPr>
            </w:pPr>
            <w:r w:rsidRPr="00414617">
              <w:rPr>
                <w:rFonts w:ascii="Monotype Corsiva" w:hAnsi="Monotype Corsiva" w:cs="Times New Roman"/>
                <w:b/>
                <w:sz w:val="32"/>
                <w:szCs w:val="32"/>
              </w:rPr>
              <w:t>slovenský</w:t>
            </w:r>
          </w:p>
        </w:tc>
      </w:tr>
    </w:tbl>
    <w:p w14:paraId="23D68F66" w14:textId="77777777" w:rsidR="00414617" w:rsidRDefault="00414617" w:rsidP="0017554C">
      <w:pPr>
        <w:spacing w:after="0" w:line="240" w:lineRule="auto"/>
        <w:rPr>
          <w:rFonts w:ascii="Times New Roman" w:hAnsi="Times New Roman" w:cs="Times New Roman"/>
          <w:b/>
          <w:sz w:val="28"/>
          <w:szCs w:val="28"/>
        </w:rPr>
      </w:pPr>
    </w:p>
    <w:p w14:paraId="79480EB3" w14:textId="77777777" w:rsidR="006F54ED" w:rsidRDefault="006F54ED" w:rsidP="0017554C">
      <w:pPr>
        <w:spacing w:after="0" w:line="240" w:lineRule="auto"/>
        <w:rPr>
          <w:rFonts w:ascii="Times New Roman" w:eastAsia="Times New Roman" w:hAnsi="Times New Roman" w:cs="Times New Roman"/>
          <w:b/>
          <w:sz w:val="28"/>
          <w:szCs w:val="28"/>
          <w:lang w:eastAsia="sk-SK"/>
        </w:rPr>
      </w:pPr>
    </w:p>
    <w:p w14:paraId="5C68D047" w14:textId="77777777" w:rsidR="006F54ED" w:rsidRDefault="006F54ED" w:rsidP="0017554C">
      <w:pPr>
        <w:spacing w:after="0" w:line="240" w:lineRule="auto"/>
        <w:rPr>
          <w:rFonts w:ascii="Times New Roman" w:eastAsia="Times New Roman" w:hAnsi="Times New Roman" w:cs="Times New Roman"/>
          <w:b/>
          <w:sz w:val="28"/>
          <w:szCs w:val="28"/>
          <w:lang w:eastAsia="sk-SK"/>
        </w:rPr>
      </w:pPr>
    </w:p>
    <w:p w14:paraId="3C0B1952" w14:textId="77777777" w:rsidR="006F54ED" w:rsidRDefault="006F54ED" w:rsidP="0017554C">
      <w:pPr>
        <w:spacing w:after="0" w:line="240" w:lineRule="auto"/>
        <w:rPr>
          <w:rFonts w:ascii="Times New Roman" w:eastAsia="Times New Roman" w:hAnsi="Times New Roman" w:cs="Times New Roman"/>
          <w:b/>
          <w:sz w:val="28"/>
          <w:szCs w:val="28"/>
          <w:lang w:eastAsia="sk-SK"/>
        </w:rPr>
      </w:pPr>
    </w:p>
    <w:p w14:paraId="10D73D5A" w14:textId="77777777" w:rsidR="006F54ED" w:rsidRDefault="006F54ED" w:rsidP="0017554C">
      <w:pPr>
        <w:spacing w:after="0" w:line="240" w:lineRule="auto"/>
        <w:rPr>
          <w:rFonts w:ascii="Times New Roman" w:eastAsia="Times New Roman" w:hAnsi="Times New Roman" w:cs="Times New Roman"/>
          <w:b/>
          <w:sz w:val="28"/>
          <w:szCs w:val="28"/>
          <w:lang w:eastAsia="sk-SK"/>
        </w:rPr>
      </w:pPr>
    </w:p>
    <w:p w14:paraId="2C596204" w14:textId="77777777" w:rsidR="006F54ED" w:rsidRDefault="006F54ED" w:rsidP="0017554C">
      <w:pPr>
        <w:spacing w:after="0" w:line="240" w:lineRule="auto"/>
        <w:rPr>
          <w:rFonts w:ascii="Times New Roman" w:eastAsia="Times New Roman" w:hAnsi="Times New Roman" w:cs="Times New Roman"/>
          <w:b/>
          <w:sz w:val="28"/>
          <w:szCs w:val="28"/>
          <w:lang w:eastAsia="sk-SK"/>
        </w:rPr>
      </w:pPr>
    </w:p>
    <w:p w14:paraId="3519AB9A" w14:textId="77777777" w:rsidR="007341F6" w:rsidRDefault="007341F6" w:rsidP="0017554C">
      <w:pPr>
        <w:spacing w:after="0" w:line="240" w:lineRule="auto"/>
        <w:rPr>
          <w:rFonts w:ascii="Times New Roman" w:eastAsia="Times New Roman" w:hAnsi="Times New Roman" w:cs="Times New Roman"/>
          <w:b/>
          <w:sz w:val="28"/>
          <w:szCs w:val="28"/>
          <w:lang w:eastAsia="sk-SK"/>
        </w:rPr>
      </w:pPr>
    </w:p>
    <w:p w14:paraId="043F9E8B" w14:textId="77777777" w:rsidR="007341F6" w:rsidRDefault="007341F6" w:rsidP="0017554C">
      <w:pPr>
        <w:spacing w:after="0" w:line="240" w:lineRule="auto"/>
        <w:rPr>
          <w:rFonts w:ascii="Times New Roman" w:eastAsia="Times New Roman" w:hAnsi="Times New Roman" w:cs="Times New Roman"/>
          <w:b/>
          <w:sz w:val="28"/>
          <w:szCs w:val="28"/>
          <w:lang w:eastAsia="sk-SK"/>
        </w:rPr>
      </w:pPr>
    </w:p>
    <w:p w14:paraId="7C11EF64" w14:textId="77777777" w:rsidR="006F54ED" w:rsidRDefault="006F54ED" w:rsidP="0017554C">
      <w:pPr>
        <w:spacing w:after="0" w:line="240" w:lineRule="auto"/>
        <w:rPr>
          <w:rFonts w:ascii="Times New Roman" w:eastAsia="Times New Roman" w:hAnsi="Times New Roman" w:cs="Times New Roman"/>
          <w:b/>
          <w:sz w:val="28"/>
          <w:szCs w:val="28"/>
          <w:lang w:eastAsia="sk-SK"/>
        </w:rPr>
      </w:pPr>
    </w:p>
    <w:p w14:paraId="5719DB85" w14:textId="77777777" w:rsidR="006F54ED" w:rsidRDefault="006F54ED" w:rsidP="0017554C">
      <w:pPr>
        <w:spacing w:after="0" w:line="240" w:lineRule="auto"/>
        <w:rPr>
          <w:rFonts w:ascii="Times New Roman" w:eastAsia="Times New Roman" w:hAnsi="Times New Roman" w:cs="Times New Roman"/>
          <w:b/>
          <w:sz w:val="28"/>
          <w:szCs w:val="28"/>
          <w:lang w:eastAsia="sk-SK"/>
        </w:rPr>
      </w:pPr>
    </w:p>
    <w:p w14:paraId="16075177" w14:textId="77777777" w:rsidR="0017554C" w:rsidRDefault="0017554C" w:rsidP="0017554C">
      <w:p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 xml:space="preserve">CHARAKTERISTIKA  PREDMETU      </w:t>
      </w:r>
    </w:p>
    <w:p w14:paraId="31CCF508" w14:textId="77777777" w:rsidR="0017554C" w:rsidRDefault="0017554C" w:rsidP="0017554C">
      <w:pPr>
        <w:spacing w:after="0" w:line="240" w:lineRule="auto"/>
        <w:rPr>
          <w:rFonts w:ascii="Times New Roman" w:eastAsia="Times New Roman" w:hAnsi="Times New Roman" w:cs="Times New Roman"/>
          <w:b/>
          <w:sz w:val="28"/>
          <w:szCs w:val="28"/>
          <w:lang w:eastAsia="sk-SK"/>
        </w:rPr>
      </w:pPr>
    </w:p>
    <w:p w14:paraId="1EE11398" w14:textId="77777777" w:rsidR="00D71DFE" w:rsidRPr="00D71DFE" w:rsidRDefault="00D71DFE" w:rsidP="00D71DFE">
      <w:pPr>
        <w:autoSpaceDE w:val="0"/>
        <w:autoSpaceDN w:val="0"/>
        <w:adjustRightInd w:val="0"/>
        <w:spacing w:after="0" w:line="360" w:lineRule="auto"/>
        <w:jc w:val="both"/>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V </w:t>
      </w:r>
      <w:proofErr w:type="spellStart"/>
      <w:r w:rsidRPr="00D71DFE">
        <w:rPr>
          <w:rFonts w:ascii="Times New Roman" w:eastAsia="Times New Roman" w:hAnsi="Times New Roman" w:cs="Times New Roman"/>
          <w:bCs/>
          <w:sz w:val="24"/>
          <w:szCs w:val="24"/>
          <w:lang w:val="cs-CZ" w:eastAsia="cs-CZ"/>
        </w:rPr>
        <w:t>súčasnej</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pedagogickej</w:t>
      </w:r>
      <w:proofErr w:type="spellEnd"/>
      <w:r w:rsidRPr="00D71DFE">
        <w:rPr>
          <w:rFonts w:ascii="Times New Roman" w:eastAsia="Times New Roman" w:hAnsi="Times New Roman" w:cs="Times New Roman"/>
          <w:bCs/>
          <w:sz w:val="24"/>
          <w:szCs w:val="24"/>
          <w:lang w:val="cs-CZ" w:eastAsia="cs-CZ"/>
        </w:rPr>
        <w:t xml:space="preserve"> praxi </w:t>
      </w:r>
      <w:proofErr w:type="spellStart"/>
      <w:r w:rsidRPr="00D71DFE">
        <w:rPr>
          <w:rFonts w:ascii="Times New Roman" w:eastAsia="Times New Roman" w:hAnsi="Times New Roman" w:cs="Times New Roman"/>
          <w:bCs/>
          <w:sz w:val="24"/>
          <w:szCs w:val="24"/>
          <w:lang w:val="cs-CZ" w:eastAsia="cs-CZ"/>
        </w:rPr>
        <w:t>zaujíma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tvorivosť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veľký</w:t>
      </w:r>
      <w:proofErr w:type="spellEnd"/>
      <w:r w:rsidRPr="00D71DFE">
        <w:rPr>
          <w:rFonts w:ascii="Times New Roman" w:eastAsia="Times New Roman" w:hAnsi="Times New Roman" w:cs="Times New Roman"/>
          <w:bCs/>
          <w:sz w:val="24"/>
          <w:szCs w:val="24"/>
          <w:lang w:val="cs-CZ" w:eastAsia="cs-CZ"/>
        </w:rPr>
        <w:t xml:space="preserve"> význam. </w:t>
      </w:r>
      <w:proofErr w:type="spellStart"/>
      <w:r w:rsidRPr="00D71DFE">
        <w:rPr>
          <w:rFonts w:ascii="Times New Roman" w:eastAsia="Times New Roman" w:hAnsi="Times New Roman" w:cs="Times New Roman"/>
          <w:bCs/>
          <w:sz w:val="24"/>
          <w:szCs w:val="24"/>
          <w:lang w:val="cs-CZ" w:eastAsia="cs-CZ"/>
        </w:rPr>
        <w:t>Tvorivosť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pomáha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komplexne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rozvíjať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osobnosť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žiaka</w:t>
      </w:r>
      <w:proofErr w:type="spellEnd"/>
      <w:r w:rsidRPr="00D71DFE">
        <w:rPr>
          <w:rFonts w:ascii="Times New Roman" w:eastAsia="Times New Roman" w:hAnsi="Times New Roman" w:cs="Times New Roman"/>
          <w:bCs/>
          <w:sz w:val="24"/>
          <w:szCs w:val="24"/>
          <w:lang w:val="cs-CZ" w:eastAsia="cs-CZ"/>
        </w:rPr>
        <w:t xml:space="preserve"> v rámci celého </w:t>
      </w:r>
      <w:proofErr w:type="spellStart"/>
      <w:r w:rsidRPr="00D71DFE">
        <w:rPr>
          <w:rFonts w:ascii="Times New Roman" w:eastAsia="Times New Roman" w:hAnsi="Times New Roman" w:cs="Times New Roman"/>
          <w:bCs/>
          <w:sz w:val="24"/>
          <w:szCs w:val="24"/>
          <w:lang w:val="cs-CZ" w:eastAsia="cs-CZ"/>
        </w:rPr>
        <w:t>vyučovacieho</w:t>
      </w:r>
      <w:proofErr w:type="spellEnd"/>
      <w:r w:rsidRPr="00D71DFE">
        <w:rPr>
          <w:rFonts w:ascii="Times New Roman" w:eastAsia="Times New Roman" w:hAnsi="Times New Roman" w:cs="Times New Roman"/>
          <w:bCs/>
          <w:sz w:val="24"/>
          <w:szCs w:val="24"/>
          <w:lang w:val="cs-CZ" w:eastAsia="cs-CZ"/>
        </w:rPr>
        <w:t xml:space="preserve"> procesu. </w:t>
      </w:r>
      <w:proofErr w:type="spellStart"/>
      <w:r w:rsidRPr="00D71DFE">
        <w:rPr>
          <w:rFonts w:ascii="Times New Roman" w:eastAsia="Times New Roman" w:hAnsi="Times New Roman" w:cs="Times New Roman"/>
          <w:bCs/>
          <w:sz w:val="24"/>
          <w:szCs w:val="24"/>
          <w:lang w:val="cs-CZ" w:eastAsia="cs-CZ"/>
        </w:rPr>
        <w:t>Tvorivé</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vyučovanie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pôsobí</w:t>
      </w:r>
      <w:proofErr w:type="spellEnd"/>
      <w:r w:rsidRPr="00D71DFE">
        <w:rPr>
          <w:rFonts w:ascii="Times New Roman" w:eastAsia="Times New Roman" w:hAnsi="Times New Roman" w:cs="Times New Roman"/>
          <w:bCs/>
          <w:sz w:val="24"/>
          <w:szCs w:val="24"/>
          <w:lang w:val="cs-CZ" w:eastAsia="cs-CZ"/>
        </w:rPr>
        <w:t xml:space="preserve"> na rozvoj </w:t>
      </w:r>
      <w:proofErr w:type="spellStart"/>
      <w:r w:rsidRPr="00D71DFE">
        <w:rPr>
          <w:rFonts w:ascii="Times New Roman" w:eastAsia="Times New Roman" w:hAnsi="Times New Roman" w:cs="Times New Roman"/>
          <w:bCs/>
          <w:sz w:val="24"/>
          <w:szCs w:val="24"/>
          <w:lang w:val="cs-CZ" w:eastAsia="cs-CZ"/>
        </w:rPr>
        <w:t>tvorivého</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myslenia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tvorivého</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písania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vnímania</w:t>
      </w:r>
      <w:proofErr w:type="spellEnd"/>
      <w:r w:rsidRPr="00D71DFE">
        <w:rPr>
          <w:rFonts w:ascii="Times New Roman" w:eastAsia="Times New Roman" w:hAnsi="Times New Roman" w:cs="Times New Roman"/>
          <w:bCs/>
          <w:sz w:val="24"/>
          <w:szCs w:val="24"/>
          <w:lang w:val="cs-CZ" w:eastAsia="cs-CZ"/>
        </w:rPr>
        <w:t xml:space="preserve"> a </w:t>
      </w:r>
      <w:proofErr w:type="spellStart"/>
      <w:r w:rsidRPr="00D71DFE">
        <w:rPr>
          <w:rFonts w:ascii="Times New Roman" w:eastAsia="Times New Roman" w:hAnsi="Times New Roman" w:cs="Times New Roman"/>
          <w:bCs/>
          <w:sz w:val="24"/>
          <w:szCs w:val="24"/>
          <w:lang w:val="cs-CZ" w:eastAsia="cs-CZ"/>
        </w:rPr>
        <w:t>čítania</w:t>
      </w:r>
      <w:proofErr w:type="spellEnd"/>
      <w:r w:rsidRPr="00D71DFE">
        <w:rPr>
          <w:rFonts w:ascii="Times New Roman" w:eastAsia="Times New Roman" w:hAnsi="Times New Roman" w:cs="Times New Roman"/>
          <w:bCs/>
          <w:sz w:val="24"/>
          <w:szCs w:val="24"/>
          <w:lang w:val="cs-CZ" w:eastAsia="cs-CZ"/>
        </w:rPr>
        <w:t xml:space="preserve">, je </w:t>
      </w:r>
      <w:proofErr w:type="spellStart"/>
      <w:r w:rsidRPr="00D71DFE">
        <w:rPr>
          <w:rFonts w:ascii="Times New Roman" w:eastAsia="Times New Roman" w:hAnsi="Times New Roman" w:cs="Times New Roman"/>
          <w:bCs/>
          <w:sz w:val="24"/>
          <w:szCs w:val="24"/>
          <w:lang w:val="cs-CZ" w:eastAsia="cs-CZ"/>
        </w:rPr>
        <w:t>motiváciou</w:t>
      </w:r>
      <w:proofErr w:type="spellEnd"/>
      <w:r w:rsidRPr="00D71DFE">
        <w:rPr>
          <w:rFonts w:ascii="Times New Roman" w:eastAsia="Times New Roman" w:hAnsi="Times New Roman" w:cs="Times New Roman"/>
          <w:bCs/>
          <w:sz w:val="24"/>
          <w:szCs w:val="24"/>
          <w:lang w:val="cs-CZ" w:eastAsia="cs-CZ"/>
        </w:rPr>
        <w:t xml:space="preserve"> k </w:t>
      </w:r>
      <w:proofErr w:type="spellStart"/>
      <w:r w:rsidRPr="00D71DFE">
        <w:rPr>
          <w:rFonts w:ascii="Times New Roman" w:eastAsia="Times New Roman" w:hAnsi="Times New Roman" w:cs="Times New Roman"/>
          <w:bCs/>
          <w:sz w:val="24"/>
          <w:szCs w:val="24"/>
          <w:lang w:val="cs-CZ" w:eastAsia="cs-CZ"/>
        </w:rPr>
        <w:t>tvorivému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učeniu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sa</w:t>
      </w:r>
      <w:proofErr w:type="spellEnd"/>
      <w:r w:rsidRPr="00D71DFE">
        <w:rPr>
          <w:rFonts w:ascii="Times New Roman" w:eastAsia="Times New Roman" w:hAnsi="Times New Roman" w:cs="Times New Roman"/>
          <w:bCs/>
          <w:sz w:val="24"/>
          <w:szCs w:val="24"/>
          <w:lang w:val="cs-CZ" w:eastAsia="cs-CZ"/>
        </w:rPr>
        <w:t xml:space="preserve">, podporuje </w:t>
      </w:r>
      <w:proofErr w:type="spellStart"/>
      <w:r w:rsidRPr="00D71DFE">
        <w:rPr>
          <w:rFonts w:ascii="Times New Roman" w:eastAsia="Times New Roman" w:hAnsi="Times New Roman" w:cs="Times New Roman"/>
          <w:bCs/>
          <w:sz w:val="24"/>
          <w:szCs w:val="24"/>
          <w:lang w:val="cs-CZ" w:eastAsia="cs-CZ"/>
        </w:rPr>
        <w:t>záujem</w:t>
      </w:r>
      <w:proofErr w:type="spellEnd"/>
      <w:r w:rsidRPr="00D71DFE">
        <w:rPr>
          <w:rFonts w:ascii="Times New Roman" w:eastAsia="Times New Roman" w:hAnsi="Times New Roman" w:cs="Times New Roman"/>
          <w:bCs/>
          <w:sz w:val="24"/>
          <w:szCs w:val="24"/>
          <w:lang w:val="cs-CZ" w:eastAsia="cs-CZ"/>
        </w:rPr>
        <w:t xml:space="preserve"> o </w:t>
      </w:r>
      <w:proofErr w:type="spellStart"/>
      <w:r w:rsidRPr="00D71DFE">
        <w:rPr>
          <w:rFonts w:ascii="Times New Roman" w:eastAsia="Times New Roman" w:hAnsi="Times New Roman" w:cs="Times New Roman"/>
          <w:bCs/>
          <w:sz w:val="24"/>
          <w:szCs w:val="24"/>
          <w:lang w:val="cs-CZ" w:eastAsia="cs-CZ"/>
        </w:rPr>
        <w:t>tvorivé</w:t>
      </w:r>
      <w:proofErr w:type="spellEnd"/>
      <w:r w:rsidRPr="00D71DFE">
        <w:rPr>
          <w:rFonts w:ascii="Times New Roman" w:eastAsia="Times New Roman" w:hAnsi="Times New Roman" w:cs="Times New Roman"/>
          <w:bCs/>
          <w:sz w:val="24"/>
          <w:szCs w:val="24"/>
          <w:lang w:val="cs-CZ" w:eastAsia="cs-CZ"/>
        </w:rPr>
        <w:t xml:space="preserve"> aktivity, </w:t>
      </w:r>
      <w:proofErr w:type="spellStart"/>
      <w:r w:rsidRPr="00D71DFE">
        <w:rPr>
          <w:rFonts w:ascii="Times New Roman" w:eastAsia="Times New Roman" w:hAnsi="Times New Roman" w:cs="Times New Roman"/>
          <w:bCs/>
          <w:sz w:val="24"/>
          <w:szCs w:val="24"/>
          <w:lang w:val="cs-CZ" w:eastAsia="cs-CZ"/>
        </w:rPr>
        <w:t>rozvíja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fantáziu</w:t>
      </w:r>
      <w:proofErr w:type="spellEnd"/>
      <w:r w:rsidRPr="00D71DFE">
        <w:rPr>
          <w:rFonts w:ascii="Times New Roman" w:eastAsia="Times New Roman" w:hAnsi="Times New Roman" w:cs="Times New Roman"/>
          <w:bCs/>
          <w:sz w:val="24"/>
          <w:szCs w:val="24"/>
          <w:lang w:val="cs-CZ" w:eastAsia="cs-CZ"/>
        </w:rPr>
        <w:t xml:space="preserve">, umožňuje </w:t>
      </w:r>
      <w:proofErr w:type="spellStart"/>
      <w:r w:rsidRPr="00D71DFE">
        <w:rPr>
          <w:rFonts w:ascii="Times New Roman" w:eastAsia="Times New Roman" w:hAnsi="Times New Roman" w:cs="Times New Roman"/>
          <w:bCs/>
          <w:sz w:val="24"/>
          <w:szCs w:val="24"/>
          <w:lang w:val="cs-CZ" w:eastAsia="cs-CZ"/>
        </w:rPr>
        <w:t>prežívaťpocity</w:t>
      </w:r>
      <w:proofErr w:type="spellEnd"/>
      <w:r w:rsidRPr="00D71DFE">
        <w:rPr>
          <w:rFonts w:ascii="Times New Roman" w:eastAsia="Times New Roman" w:hAnsi="Times New Roman" w:cs="Times New Roman"/>
          <w:bCs/>
          <w:sz w:val="24"/>
          <w:szCs w:val="24"/>
          <w:lang w:val="cs-CZ" w:eastAsia="cs-CZ"/>
        </w:rPr>
        <w:t xml:space="preserve"> z </w:t>
      </w:r>
      <w:proofErr w:type="spellStart"/>
      <w:r w:rsidRPr="00D71DFE">
        <w:rPr>
          <w:rFonts w:ascii="Times New Roman" w:eastAsia="Times New Roman" w:hAnsi="Times New Roman" w:cs="Times New Roman"/>
          <w:bCs/>
          <w:sz w:val="24"/>
          <w:szCs w:val="24"/>
          <w:lang w:val="cs-CZ" w:eastAsia="cs-CZ"/>
        </w:rPr>
        <w:t>tvorivého</w:t>
      </w:r>
      <w:proofErr w:type="spellEnd"/>
      <w:r w:rsidRPr="00D71DFE">
        <w:rPr>
          <w:rFonts w:ascii="Times New Roman" w:eastAsia="Times New Roman" w:hAnsi="Times New Roman" w:cs="Times New Roman"/>
          <w:bCs/>
          <w:sz w:val="24"/>
          <w:szCs w:val="24"/>
          <w:lang w:val="cs-CZ" w:eastAsia="cs-CZ"/>
        </w:rPr>
        <w:t xml:space="preserve"> procesu </w:t>
      </w:r>
      <w:proofErr w:type="spellStart"/>
      <w:r w:rsidRPr="00D71DFE">
        <w:rPr>
          <w:rFonts w:ascii="Times New Roman" w:eastAsia="Times New Roman" w:hAnsi="Times New Roman" w:cs="Times New Roman"/>
          <w:bCs/>
          <w:sz w:val="24"/>
          <w:szCs w:val="24"/>
          <w:lang w:val="cs-CZ" w:eastAsia="cs-CZ"/>
        </w:rPr>
        <w:t>podporujúce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sebavedomie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žiaka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sebarealizáciu</w:t>
      </w:r>
      <w:proofErr w:type="spellEnd"/>
      <w:r w:rsidRPr="00D71DFE">
        <w:rPr>
          <w:rFonts w:ascii="Times New Roman" w:eastAsia="Times New Roman" w:hAnsi="Times New Roman" w:cs="Times New Roman"/>
          <w:bCs/>
          <w:sz w:val="24"/>
          <w:szCs w:val="24"/>
          <w:lang w:val="cs-CZ" w:eastAsia="cs-CZ"/>
        </w:rPr>
        <w:t xml:space="preserve"> a s tým spojené i </w:t>
      </w:r>
      <w:proofErr w:type="spellStart"/>
      <w:r w:rsidRPr="00D71DFE">
        <w:rPr>
          <w:rFonts w:ascii="Times New Roman" w:eastAsia="Times New Roman" w:hAnsi="Times New Roman" w:cs="Times New Roman"/>
          <w:bCs/>
          <w:sz w:val="24"/>
          <w:szCs w:val="24"/>
          <w:lang w:val="cs-CZ" w:eastAsia="cs-CZ"/>
        </w:rPr>
        <w:t>sociálne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učenie</w:t>
      </w:r>
      <w:proofErr w:type="spellEnd"/>
      <w:r w:rsidRPr="00D71DFE">
        <w:rPr>
          <w:rFonts w:ascii="Times New Roman" w:eastAsia="Times New Roman" w:hAnsi="Times New Roman" w:cs="Times New Roman"/>
          <w:bCs/>
          <w:sz w:val="24"/>
          <w:szCs w:val="24"/>
          <w:lang w:val="cs-CZ" w:eastAsia="cs-CZ"/>
        </w:rPr>
        <w:t xml:space="preserve"> a </w:t>
      </w:r>
      <w:proofErr w:type="spellStart"/>
      <w:r w:rsidRPr="00D71DFE">
        <w:rPr>
          <w:rFonts w:ascii="Times New Roman" w:eastAsia="Times New Roman" w:hAnsi="Times New Roman" w:cs="Times New Roman"/>
          <w:bCs/>
          <w:sz w:val="24"/>
          <w:szCs w:val="24"/>
          <w:lang w:val="cs-CZ" w:eastAsia="cs-CZ"/>
        </w:rPr>
        <w:t>sociálne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oceňovanie</w:t>
      </w:r>
      <w:proofErr w:type="spellEnd"/>
      <w:r w:rsidRPr="00D71DFE">
        <w:rPr>
          <w:rFonts w:ascii="Times New Roman" w:eastAsia="Times New Roman" w:hAnsi="Times New Roman" w:cs="Times New Roman"/>
          <w:bCs/>
          <w:sz w:val="24"/>
          <w:szCs w:val="24"/>
          <w:lang w:val="cs-CZ" w:eastAsia="cs-CZ"/>
        </w:rPr>
        <w:t>.</w:t>
      </w:r>
    </w:p>
    <w:p w14:paraId="3BB95FF9" w14:textId="77777777" w:rsidR="00D71DFE" w:rsidRPr="00D71DFE" w:rsidRDefault="00D71DFE" w:rsidP="00D71DFE">
      <w:pPr>
        <w:autoSpaceDE w:val="0"/>
        <w:autoSpaceDN w:val="0"/>
        <w:adjustRightInd w:val="0"/>
        <w:spacing w:after="0" w:line="360" w:lineRule="auto"/>
        <w:jc w:val="both"/>
        <w:rPr>
          <w:rFonts w:ascii="Times New Roman" w:eastAsia="Times New Roman" w:hAnsi="Times New Roman" w:cs="Times New Roman"/>
          <w:bCs/>
          <w:sz w:val="24"/>
          <w:szCs w:val="24"/>
          <w:lang w:val="cs-CZ" w:eastAsia="cs-CZ"/>
        </w:rPr>
      </w:pPr>
      <w:proofErr w:type="spellStart"/>
      <w:r w:rsidRPr="00D71DFE">
        <w:rPr>
          <w:rFonts w:ascii="Times New Roman" w:eastAsia="Times New Roman" w:hAnsi="Times New Roman" w:cs="Times New Roman"/>
          <w:bCs/>
          <w:sz w:val="24"/>
          <w:szCs w:val="24"/>
          <w:lang w:val="cs-CZ" w:eastAsia="cs-CZ"/>
        </w:rPr>
        <w:t>Tvorivé</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písanie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ako</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voliteľný</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predmet</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predstavuje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súbor</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aktivít</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ktoré</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menia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žiaka</w:t>
      </w:r>
      <w:proofErr w:type="spellEnd"/>
      <w:r w:rsidRPr="00D71DFE">
        <w:rPr>
          <w:rFonts w:ascii="Times New Roman" w:eastAsia="Times New Roman" w:hAnsi="Times New Roman" w:cs="Times New Roman"/>
          <w:bCs/>
          <w:sz w:val="24"/>
          <w:szCs w:val="24"/>
          <w:lang w:val="cs-CZ" w:eastAsia="cs-CZ"/>
        </w:rPr>
        <w:t xml:space="preserve"> z jednoduchého </w:t>
      </w:r>
      <w:proofErr w:type="spellStart"/>
      <w:r w:rsidRPr="00D71DFE">
        <w:rPr>
          <w:rFonts w:ascii="Times New Roman" w:eastAsia="Times New Roman" w:hAnsi="Times New Roman" w:cs="Times New Roman"/>
          <w:bCs/>
          <w:sz w:val="24"/>
          <w:szCs w:val="24"/>
          <w:lang w:val="cs-CZ" w:eastAsia="cs-CZ"/>
        </w:rPr>
        <w:t>príjemcu</w:t>
      </w:r>
      <w:proofErr w:type="spellEnd"/>
      <w:r w:rsidRPr="00D71DFE">
        <w:rPr>
          <w:rFonts w:ascii="Times New Roman" w:eastAsia="Times New Roman" w:hAnsi="Times New Roman" w:cs="Times New Roman"/>
          <w:bCs/>
          <w:sz w:val="24"/>
          <w:szCs w:val="24"/>
          <w:lang w:val="cs-CZ" w:eastAsia="cs-CZ"/>
        </w:rPr>
        <w:t xml:space="preserve"> na spoluautora textu. Každému mladému </w:t>
      </w:r>
      <w:proofErr w:type="spellStart"/>
      <w:r w:rsidRPr="00D71DFE">
        <w:rPr>
          <w:rFonts w:ascii="Times New Roman" w:eastAsia="Times New Roman" w:hAnsi="Times New Roman" w:cs="Times New Roman"/>
          <w:bCs/>
          <w:sz w:val="24"/>
          <w:szCs w:val="24"/>
          <w:lang w:val="cs-CZ" w:eastAsia="cs-CZ"/>
        </w:rPr>
        <w:t>človeku</w:t>
      </w:r>
      <w:proofErr w:type="spellEnd"/>
      <w:r w:rsidRPr="00D71DFE">
        <w:rPr>
          <w:rFonts w:ascii="Times New Roman" w:eastAsia="Times New Roman" w:hAnsi="Times New Roman" w:cs="Times New Roman"/>
          <w:bCs/>
          <w:sz w:val="24"/>
          <w:szCs w:val="24"/>
          <w:lang w:val="cs-CZ" w:eastAsia="cs-CZ"/>
        </w:rPr>
        <w:t xml:space="preserve"> je </w:t>
      </w:r>
      <w:proofErr w:type="spellStart"/>
      <w:r w:rsidRPr="00D71DFE">
        <w:rPr>
          <w:rFonts w:ascii="Times New Roman" w:eastAsia="Times New Roman" w:hAnsi="Times New Roman" w:cs="Times New Roman"/>
          <w:bCs/>
          <w:sz w:val="24"/>
          <w:szCs w:val="24"/>
          <w:lang w:val="cs-CZ" w:eastAsia="cs-CZ"/>
        </w:rPr>
        <w:t>prirodzený</w:t>
      </w:r>
      <w:proofErr w:type="spellEnd"/>
      <w:r w:rsidRPr="00D71DFE">
        <w:rPr>
          <w:rFonts w:ascii="Times New Roman" w:eastAsia="Times New Roman" w:hAnsi="Times New Roman" w:cs="Times New Roman"/>
          <w:bCs/>
          <w:sz w:val="24"/>
          <w:szCs w:val="24"/>
          <w:lang w:val="cs-CZ" w:eastAsia="cs-CZ"/>
        </w:rPr>
        <w:t xml:space="preserve"> duch </w:t>
      </w:r>
      <w:proofErr w:type="spellStart"/>
      <w:r w:rsidRPr="00D71DFE">
        <w:rPr>
          <w:rFonts w:ascii="Times New Roman" w:eastAsia="Times New Roman" w:hAnsi="Times New Roman" w:cs="Times New Roman"/>
          <w:bCs/>
          <w:sz w:val="24"/>
          <w:szCs w:val="24"/>
          <w:lang w:val="cs-CZ" w:eastAsia="cs-CZ"/>
        </w:rPr>
        <w:t>bádania</w:t>
      </w:r>
      <w:proofErr w:type="spellEnd"/>
      <w:r w:rsidRPr="00D71DFE">
        <w:rPr>
          <w:rFonts w:ascii="Times New Roman" w:eastAsia="Times New Roman" w:hAnsi="Times New Roman" w:cs="Times New Roman"/>
          <w:bCs/>
          <w:sz w:val="24"/>
          <w:szCs w:val="24"/>
          <w:lang w:val="cs-CZ" w:eastAsia="cs-CZ"/>
        </w:rPr>
        <w:t xml:space="preserve">, je </w:t>
      </w:r>
      <w:proofErr w:type="spellStart"/>
      <w:r w:rsidRPr="00D71DFE">
        <w:rPr>
          <w:rFonts w:ascii="Times New Roman" w:eastAsia="Times New Roman" w:hAnsi="Times New Roman" w:cs="Times New Roman"/>
          <w:bCs/>
          <w:sz w:val="24"/>
          <w:szCs w:val="24"/>
          <w:lang w:val="cs-CZ" w:eastAsia="cs-CZ"/>
        </w:rPr>
        <w:t>prirodzená</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túžba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objavovať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zvedavosť</w:t>
      </w:r>
      <w:proofErr w:type="spellEnd"/>
      <w:r w:rsidRPr="00D71DFE">
        <w:rPr>
          <w:rFonts w:ascii="Times New Roman" w:eastAsia="Times New Roman" w:hAnsi="Times New Roman" w:cs="Times New Roman"/>
          <w:bCs/>
          <w:sz w:val="24"/>
          <w:szCs w:val="24"/>
          <w:lang w:val="cs-CZ" w:eastAsia="cs-CZ"/>
        </w:rPr>
        <w:t xml:space="preserve"> a </w:t>
      </w:r>
      <w:proofErr w:type="spellStart"/>
      <w:r w:rsidRPr="00D71DFE">
        <w:rPr>
          <w:rFonts w:ascii="Times New Roman" w:eastAsia="Times New Roman" w:hAnsi="Times New Roman" w:cs="Times New Roman"/>
          <w:bCs/>
          <w:sz w:val="24"/>
          <w:szCs w:val="24"/>
          <w:lang w:val="cs-CZ" w:eastAsia="cs-CZ"/>
        </w:rPr>
        <w:t>záujem</w:t>
      </w:r>
      <w:proofErr w:type="spellEnd"/>
      <w:r w:rsidRPr="00D71DFE">
        <w:rPr>
          <w:rFonts w:ascii="Times New Roman" w:eastAsia="Times New Roman" w:hAnsi="Times New Roman" w:cs="Times New Roman"/>
          <w:bCs/>
          <w:sz w:val="24"/>
          <w:szCs w:val="24"/>
          <w:lang w:val="cs-CZ" w:eastAsia="cs-CZ"/>
        </w:rPr>
        <w:t xml:space="preserve"> o nové, </w:t>
      </w:r>
      <w:proofErr w:type="spellStart"/>
      <w:r w:rsidRPr="00D71DFE">
        <w:rPr>
          <w:rFonts w:ascii="Times New Roman" w:eastAsia="Times New Roman" w:hAnsi="Times New Roman" w:cs="Times New Roman"/>
          <w:bCs/>
          <w:sz w:val="24"/>
          <w:szCs w:val="24"/>
          <w:lang w:val="cs-CZ" w:eastAsia="cs-CZ"/>
        </w:rPr>
        <w:t>dosiaľ</w:t>
      </w:r>
      <w:proofErr w:type="spellEnd"/>
      <w:r w:rsidRPr="00D71DFE">
        <w:rPr>
          <w:rFonts w:ascii="Times New Roman" w:eastAsia="Times New Roman" w:hAnsi="Times New Roman" w:cs="Times New Roman"/>
          <w:bCs/>
          <w:sz w:val="24"/>
          <w:szCs w:val="24"/>
          <w:lang w:val="cs-CZ" w:eastAsia="cs-CZ"/>
        </w:rPr>
        <w:t xml:space="preserve"> nepoznané. </w:t>
      </w:r>
      <w:proofErr w:type="spellStart"/>
      <w:r w:rsidRPr="00D71DFE">
        <w:rPr>
          <w:rFonts w:ascii="Times New Roman" w:eastAsia="Times New Roman" w:hAnsi="Times New Roman" w:cs="Times New Roman"/>
          <w:bCs/>
          <w:sz w:val="24"/>
          <w:szCs w:val="24"/>
          <w:lang w:val="cs-CZ" w:eastAsia="cs-CZ"/>
        </w:rPr>
        <w:t>Tvorivým</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písaním</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čiže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aktívnou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účasťou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žiaka</w:t>
      </w:r>
      <w:proofErr w:type="spellEnd"/>
      <w:r w:rsidRPr="00D71DFE">
        <w:rPr>
          <w:rFonts w:ascii="Times New Roman" w:eastAsia="Times New Roman" w:hAnsi="Times New Roman" w:cs="Times New Roman"/>
          <w:bCs/>
          <w:sz w:val="24"/>
          <w:szCs w:val="24"/>
          <w:lang w:val="cs-CZ" w:eastAsia="cs-CZ"/>
        </w:rPr>
        <w:t xml:space="preserve"> na </w:t>
      </w:r>
      <w:proofErr w:type="spellStart"/>
      <w:r w:rsidRPr="00D71DFE">
        <w:rPr>
          <w:rFonts w:ascii="Times New Roman" w:eastAsia="Times New Roman" w:hAnsi="Times New Roman" w:cs="Times New Roman"/>
          <w:bCs/>
          <w:sz w:val="24"/>
          <w:szCs w:val="24"/>
          <w:lang w:val="cs-CZ" w:eastAsia="cs-CZ"/>
        </w:rPr>
        <w:t>vyučovacom</w:t>
      </w:r>
      <w:proofErr w:type="spellEnd"/>
      <w:r w:rsidRPr="00D71DFE">
        <w:rPr>
          <w:rFonts w:ascii="Times New Roman" w:eastAsia="Times New Roman" w:hAnsi="Times New Roman" w:cs="Times New Roman"/>
          <w:bCs/>
          <w:sz w:val="24"/>
          <w:szCs w:val="24"/>
          <w:lang w:val="cs-CZ" w:eastAsia="cs-CZ"/>
        </w:rPr>
        <w:t xml:space="preserve"> procese, </w:t>
      </w:r>
      <w:proofErr w:type="spellStart"/>
      <w:r w:rsidRPr="00D71DFE">
        <w:rPr>
          <w:rFonts w:ascii="Times New Roman" w:eastAsia="Times New Roman" w:hAnsi="Times New Roman" w:cs="Times New Roman"/>
          <w:bCs/>
          <w:sz w:val="24"/>
          <w:szCs w:val="24"/>
          <w:lang w:val="cs-CZ" w:eastAsia="cs-CZ"/>
        </w:rPr>
        <w:t>prežívaním</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vlastných</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tvorivých</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postupov</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žiak</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vychováva</w:t>
      </w:r>
      <w:proofErr w:type="spellEnd"/>
      <w:r w:rsidRPr="00D71DFE">
        <w:rPr>
          <w:rFonts w:ascii="Times New Roman" w:eastAsia="Times New Roman" w:hAnsi="Times New Roman" w:cs="Times New Roman"/>
          <w:bCs/>
          <w:sz w:val="24"/>
          <w:szCs w:val="24"/>
          <w:lang w:val="cs-CZ" w:eastAsia="cs-CZ"/>
        </w:rPr>
        <w:t xml:space="preserve"> ku </w:t>
      </w:r>
      <w:proofErr w:type="spellStart"/>
      <w:r w:rsidRPr="00D71DFE">
        <w:rPr>
          <w:rFonts w:ascii="Times New Roman" w:eastAsia="Times New Roman" w:hAnsi="Times New Roman" w:cs="Times New Roman"/>
          <w:bCs/>
          <w:sz w:val="24"/>
          <w:szCs w:val="24"/>
          <w:lang w:val="cs-CZ" w:eastAsia="cs-CZ"/>
        </w:rPr>
        <w:t>flexibilite</w:t>
      </w:r>
      <w:proofErr w:type="spellEnd"/>
      <w:r w:rsidRPr="00D71DFE">
        <w:rPr>
          <w:rFonts w:ascii="Times New Roman" w:eastAsia="Times New Roman" w:hAnsi="Times New Roman" w:cs="Times New Roman"/>
          <w:bCs/>
          <w:sz w:val="24"/>
          <w:szCs w:val="24"/>
          <w:lang w:val="cs-CZ" w:eastAsia="cs-CZ"/>
        </w:rPr>
        <w:t xml:space="preserve">, k </w:t>
      </w:r>
      <w:proofErr w:type="spellStart"/>
      <w:r w:rsidRPr="00D71DFE">
        <w:rPr>
          <w:rFonts w:ascii="Times New Roman" w:eastAsia="Times New Roman" w:hAnsi="Times New Roman" w:cs="Times New Roman"/>
          <w:bCs/>
          <w:sz w:val="24"/>
          <w:szCs w:val="24"/>
          <w:lang w:val="cs-CZ" w:eastAsia="cs-CZ"/>
        </w:rPr>
        <w:t>objavovaniu</w:t>
      </w:r>
      <w:proofErr w:type="spellEnd"/>
      <w:r w:rsidRPr="00D71DFE">
        <w:rPr>
          <w:rFonts w:ascii="Times New Roman" w:eastAsia="Times New Roman" w:hAnsi="Times New Roman" w:cs="Times New Roman"/>
          <w:bCs/>
          <w:sz w:val="24"/>
          <w:szCs w:val="24"/>
          <w:lang w:val="cs-CZ" w:eastAsia="cs-CZ"/>
        </w:rPr>
        <w:t xml:space="preserve"> nových </w:t>
      </w:r>
      <w:proofErr w:type="spellStart"/>
      <w:proofErr w:type="gramStart"/>
      <w:r w:rsidRPr="00D71DFE">
        <w:rPr>
          <w:rFonts w:ascii="Times New Roman" w:eastAsia="Times New Roman" w:hAnsi="Times New Roman" w:cs="Times New Roman"/>
          <w:bCs/>
          <w:sz w:val="24"/>
          <w:szCs w:val="24"/>
          <w:lang w:val="cs-CZ" w:eastAsia="cs-CZ"/>
        </w:rPr>
        <w:t>súvislostí,k</w:t>
      </w:r>
      <w:proofErr w:type="spellEnd"/>
      <w:proofErr w:type="gramEnd"/>
      <w:r w:rsidRPr="00D71DFE">
        <w:rPr>
          <w:rFonts w:ascii="Times New Roman" w:eastAsia="Times New Roman" w:hAnsi="Times New Roman" w:cs="Times New Roman"/>
          <w:bCs/>
          <w:sz w:val="24"/>
          <w:szCs w:val="24"/>
          <w:lang w:val="cs-CZ" w:eastAsia="cs-CZ"/>
        </w:rPr>
        <w:t xml:space="preserve"> originálnosti, k nezávislosti </w:t>
      </w:r>
      <w:proofErr w:type="spellStart"/>
      <w:r w:rsidRPr="00D71DFE">
        <w:rPr>
          <w:rFonts w:ascii="Times New Roman" w:eastAsia="Times New Roman" w:hAnsi="Times New Roman" w:cs="Times New Roman"/>
          <w:bCs/>
          <w:sz w:val="24"/>
          <w:szCs w:val="24"/>
          <w:lang w:val="cs-CZ" w:eastAsia="cs-CZ"/>
        </w:rPr>
        <w:t>myslenia</w:t>
      </w:r>
      <w:proofErr w:type="spellEnd"/>
      <w:r w:rsidRPr="00D71DFE">
        <w:rPr>
          <w:rFonts w:ascii="Times New Roman" w:eastAsia="Times New Roman" w:hAnsi="Times New Roman" w:cs="Times New Roman"/>
          <w:bCs/>
          <w:sz w:val="24"/>
          <w:szCs w:val="24"/>
          <w:lang w:val="cs-CZ" w:eastAsia="cs-CZ"/>
        </w:rPr>
        <w:t xml:space="preserve">, k </w:t>
      </w:r>
      <w:proofErr w:type="spellStart"/>
      <w:r w:rsidRPr="00D71DFE">
        <w:rPr>
          <w:rFonts w:ascii="Times New Roman" w:eastAsia="Times New Roman" w:hAnsi="Times New Roman" w:cs="Times New Roman"/>
          <w:bCs/>
          <w:sz w:val="24"/>
          <w:szCs w:val="24"/>
          <w:lang w:val="cs-CZ" w:eastAsia="cs-CZ"/>
        </w:rPr>
        <w:t>experimentovaniu</w:t>
      </w:r>
      <w:proofErr w:type="spellEnd"/>
      <w:r w:rsidRPr="00D71DFE">
        <w:rPr>
          <w:rFonts w:ascii="Times New Roman" w:eastAsia="Times New Roman" w:hAnsi="Times New Roman" w:cs="Times New Roman"/>
          <w:bCs/>
          <w:sz w:val="24"/>
          <w:szCs w:val="24"/>
          <w:lang w:val="cs-CZ" w:eastAsia="cs-CZ"/>
        </w:rPr>
        <w:t xml:space="preserve">, k </w:t>
      </w:r>
      <w:proofErr w:type="spellStart"/>
      <w:r w:rsidRPr="00D71DFE">
        <w:rPr>
          <w:rFonts w:ascii="Times New Roman" w:eastAsia="Times New Roman" w:hAnsi="Times New Roman" w:cs="Times New Roman"/>
          <w:bCs/>
          <w:sz w:val="24"/>
          <w:szCs w:val="24"/>
          <w:lang w:val="cs-CZ" w:eastAsia="cs-CZ"/>
        </w:rPr>
        <w:t>iniciatíve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Vďaka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tvorivému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písaniu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žiaci</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môžu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zbaviť</w:t>
      </w:r>
      <w:proofErr w:type="spellEnd"/>
      <w:r w:rsidRPr="00D71DFE">
        <w:rPr>
          <w:rFonts w:ascii="Times New Roman" w:eastAsia="Times New Roman" w:hAnsi="Times New Roman" w:cs="Times New Roman"/>
          <w:bCs/>
          <w:sz w:val="24"/>
          <w:szCs w:val="24"/>
          <w:lang w:val="cs-CZ" w:eastAsia="cs-CZ"/>
        </w:rPr>
        <w:t xml:space="preserve"> strachu a zábran </w:t>
      </w:r>
      <w:proofErr w:type="spellStart"/>
      <w:r w:rsidRPr="00D71DFE">
        <w:rPr>
          <w:rFonts w:ascii="Times New Roman" w:eastAsia="Times New Roman" w:hAnsi="Times New Roman" w:cs="Times New Roman"/>
          <w:bCs/>
          <w:sz w:val="24"/>
          <w:szCs w:val="24"/>
          <w:lang w:val="cs-CZ" w:eastAsia="cs-CZ"/>
        </w:rPr>
        <w:t>pri</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vlastnom</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ústnom</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prejave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získavajú</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istotu</w:t>
      </w:r>
      <w:proofErr w:type="spellEnd"/>
      <w:r w:rsidRPr="00D71DFE">
        <w:rPr>
          <w:rFonts w:ascii="Times New Roman" w:eastAsia="Times New Roman" w:hAnsi="Times New Roman" w:cs="Times New Roman"/>
          <w:bCs/>
          <w:sz w:val="24"/>
          <w:szCs w:val="24"/>
          <w:lang w:val="cs-CZ" w:eastAsia="cs-CZ"/>
        </w:rPr>
        <w:t xml:space="preserve"> a </w:t>
      </w:r>
      <w:proofErr w:type="spellStart"/>
      <w:r w:rsidRPr="00D71DFE">
        <w:rPr>
          <w:rFonts w:ascii="Times New Roman" w:eastAsia="Times New Roman" w:hAnsi="Times New Roman" w:cs="Times New Roman"/>
          <w:bCs/>
          <w:sz w:val="24"/>
          <w:szCs w:val="24"/>
          <w:lang w:val="cs-CZ" w:eastAsia="cs-CZ"/>
        </w:rPr>
        <w:t>sebadôveru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žiaci</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strácajú</w:t>
      </w:r>
      <w:proofErr w:type="spellEnd"/>
      <w:r w:rsidRPr="00D71DFE">
        <w:rPr>
          <w:rFonts w:ascii="Times New Roman" w:eastAsia="Times New Roman" w:hAnsi="Times New Roman" w:cs="Times New Roman"/>
          <w:bCs/>
          <w:sz w:val="24"/>
          <w:szCs w:val="24"/>
          <w:lang w:val="cs-CZ" w:eastAsia="cs-CZ"/>
        </w:rPr>
        <w:t xml:space="preserve"> obavy z neznáma, </w:t>
      </w:r>
      <w:proofErr w:type="spellStart"/>
      <w:r w:rsidRPr="00D71DFE">
        <w:rPr>
          <w:rFonts w:ascii="Times New Roman" w:eastAsia="Times New Roman" w:hAnsi="Times New Roman" w:cs="Times New Roman"/>
          <w:bCs/>
          <w:sz w:val="24"/>
          <w:szCs w:val="24"/>
          <w:lang w:val="cs-CZ" w:eastAsia="cs-CZ"/>
        </w:rPr>
        <w:t>neboja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vyjadriť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svoj</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vlastný</w:t>
      </w:r>
      <w:proofErr w:type="spellEnd"/>
      <w:r w:rsidRPr="00D71DFE">
        <w:rPr>
          <w:rFonts w:ascii="Times New Roman" w:eastAsia="Times New Roman" w:hAnsi="Times New Roman" w:cs="Times New Roman"/>
          <w:bCs/>
          <w:sz w:val="24"/>
          <w:szCs w:val="24"/>
          <w:lang w:val="cs-CZ" w:eastAsia="cs-CZ"/>
        </w:rPr>
        <w:t xml:space="preserve"> názor, </w:t>
      </w:r>
      <w:proofErr w:type="spellStart"/>
      <w:r w:rsidRPr="00D71DFE">
        <w:rPr>
          <w:rFonts w:ascii="Times New Roman" w:eastAsia="Times New Roman" w:hAnsi="Times New Roman" w:cs="Times New Roman"/>
          <w:bCs/>
          <w:sz w:val="24"/>
          <w:szCs w:val="24"/>
          <w:lang w:val="cs-CZ" w:eastAsia="cs-CZ"/>
        </w:rPr>
        <w:t>strácajú</w:t>
      </w:r>
      <w:proofErr w:type="spellEnd"/>
      <w:r w:rsidRPr="00D71DFE">
        <w:rPr>
          <w:rFonts w:ascii="Times New Roman" w:eastAsia="Times New Roman" w:hAnsi="Times New Roman" w:cs="Times New Roman"/>
          <w:bCs/>
          <w:sz w:val="24"/>
          <w:szCs w:val="24"/>
          <w:lang w:val="cs-CZ" w:eastAsia="cs-CZ"/>
        </w:rPr>
        <w:t xml:space="preserve"> zábrany </w:t>
      </w:r>
      <w:proofErr w:type="spellStart"/>
      <w:r w:rsidRPr="00D71DFE">
        <w:rPr>
          <w:rFonts w:ascii="Times New Roman" w:eastAsia="Times New Roman" w:hAnsi="Times New Roman" w:cs="Times New Roman"/>
          <w:bCs/>
          <w:sz w:val="24"/>
          <w:szCs w:val="24"/>
          <w:lang w:val="cs-CZ" w:eastAsia="cs-CZ"/>
        </w:rPr>
        <w:t>prezentovať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pred</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spolužiakmi</w:t>
      </w:r>
      <w:proofErr w:type="spellEnd"/>
      <w:r w:rsidRPr="00D71DFE">
        <w:rPr>
          <w:rFonts w:ascii="Times New Roman" w:eastAsia="Times New Roman" w:hAnsi="Times New Roman" w:cs="Times New Roman"/>
          <w:bCs/>
          <w:sz w:val="24"/>
          <w:szCs w:val="24"/>
          <w:lang w:val="cs-CZ" w:eastAsia="cs-CZ"/>
        </w:rPr>
        <w:t xml:space="preserve"> výsledky </w:t>
      </w:r>
      <w:proofErr w:type="spellStart"/>
      <w:r w:rsidRPr="00D71DFE">
        <w:rPr>
          <w:rFonts w:ascii="Times New Roman" w:eastAsia="Times New Roman" w:hAnsi="Times New Roman" w:cs="Times New Roman"/>
          <w:bCs/>
          <w:sz w:val="24"/>
          <w:szCs w:val="24"/>
          <w:lang w:val="cs-CZ" w:eastAsia="cs-CZ"/>
        </w:rPr>
        <w:t>svojich</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tvorivých</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pokusov</w:t>
      </w:r>
      <w:proofErr w:type="spellEnd"/>
      <w:r w:rsidRPr="00D71DFE">
        <w:rPr>
          <w:rFonts w:ascii="Times New Roman" w:eastAsia="Times New Roman" w:hAnsi="Times New Roman" w:cs="Times New Roman"/>
          <w:bCs/>
          <w:sz w:val="24"/>
          <w:szCs w:val="24"/>
          <w:lang w:val="cs-CZ" w:eastAsia="cs-CZ"/>
        </w:rPr>
        <w:t>.</w:t>
      </w:r>
    </w:p>
    <w:p w14:paraId="51A39E4F" w14:textId="77777777" w:rsidR="00D71DFE" w:rsidRPr="006F54ED" w:rsidRDefault="00D71DFE" w:rsidP="006F54ED">
      <w:pPr>
        <w:autoSpaceDE w:val="0"/>
        <w:autoSpaceDN w:val="0"/>
        <w:adjustRightInd w:val="0"/>
        <w:spacing w:after="0" w:line="360" w:lineRule="auto"/>
        <w:jc w:val="both"/>
        <w:rPr>
          <w:rFonts w:ascii="Times New Roman" w:eastAsia="Times New Roman" w:hAnsi="Times New Roman" w:cs="Times New Roman"/>
          <w:bCs/>
          <w:sz w:val="24"/>
          <w:szCs w:val="24"/>
          <w:lang w:val="cs-CZ" w:eastAsia="cs-CZ"/>
        </w:rPr>
      </w:pPr>
      <w:proofErr w:type="spellStart"/>
      <w:r w:rsidRPr="00D71DFE">
        <w:rPr>
          <w:rFonts w:ascii="Times New Roman" w:eastAsia="Times New Roman" w:hAnsi="Times New Roman" w:cs="Times New Roman"/>
          <w:bCs/>
          <w:sz w:val="24"/>
          <w:szCs w:val="24"/>
          <w:lang w:val="cs-CZ" w:eastAsia="cs-CZ"/>
        </w:rPr>
        <w:t>Učenie</w:t>
      </w:r>
      <w:proofErr w:type="spellEnd"/>
      <w:r w:rsidRPr="00D71DFE">
        <w:rPr>
          <w:rFonts w:ascii="Times New Roman" w:eastAsia="Times New Roman" w:hAnsi="Times New Roman" w:cs="Times New Roman"/>
          <w:bCs/>
          <w:sz w:val="24"/>
          <w:szCs w:val="24"/>
          <w:lang w:val="cs-CZ" w:eastAsia="cs-CZ"/>
        </w:rPr>
        <w:t xml:space="preserve"> slovenského jazyka a </w:t>
      </w:r>
      <w:proofErr w:type="spellStart"/>
      <w:r w:rsidRPr="00D71DFE">
        <w:rPr>
          <w:rFonts w:ascii="Times New Roman" w:eastAsia="Times New Roman" w:hAnsi="Times New Roman" w:cs="Times New Roman"/>
          <w:bCs/>
          <w:sz w:val="24"/>
          <w:szCs w:val="24"/>
          <w:lang w:val="cs-CZ" w:eastAsia="cs-CZ"/>
        </w:rPr>
        <w:t>literatúry</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vďaka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tvorivému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písaniu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stáva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pre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žiakov</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príťažlivejšie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zábavnejšie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Práca</w:t>
      </w:r>
      <w:proofErr w:type="spellEnd"/>
      <w:r w:rsidRPr="00D71DFE">
        <w:rPr>
          <w:rFonts w:ascii="Times New Roman" w:eastAsia="Times New Roman" w:hAnsi="Times New Roman" w:cs="Times New Roman"/>
          <w:bCs/>
          <w:sz w:val="24"/>
          <w:szCs w:val="24"/>
          <w:lang w:val="cs-CZ" w:eastAsia="cs-CZ"/>
        </w:rPr>
        <w:t xml:space="preserve"> s </w:t>
      </w:r>
      <w:proofErr w:type="spellStart"/>
      <w:r w:rsidRPr="00D71DFE">
        <w:rPr>
          <w:rFonts w:ascii="Times New Roman" w:eastAsia="Times New Roman" w:hAnsi="Times New Roman" w:cs="Times New Roman"/>
          <w:bCs/>
          <w:sz w:val="24"/>
          <w:szCs w:val="24"/>
          <w:lang w:val="cs-CZ" w:eastAsia="cs-CZ"/>
        </w:rPr>
        <w:t>literárnym</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textom</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prostredníctvom</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tvorivého</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písania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môže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realizovať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rôznym</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spôsobom</w:t>
      </w:r>
      <w:proofErr w:type="spellEnd"/>
      <w:r w:rsidRPr="00D71DFE">
        <w:rPr>
          <w:rFonts w:ascii="Times New Roman" w:eastAsia="Times New Roman" w:hAnsi="Times New Roman" w:cs="Times New Roman"/>
          <w:bCs/>
          <w:sz w:val="24"/>
          <w:szCs w:val="24"/>
          <w:lang w:val="cs-CZ" w:eastAsia="cs-CZ"/>
        </w:rPr>
        <w:t>.</w:t>
      </w:r>
    </w:p>
    <w:p w14:paraId="0CFD2826" w14:textId="77777777" w:rsidR="00D71DFE" w:rsidRDefault="00D71DFE" w:rsidP="00D71DFE">
      <w:pPr>
        <w:autoSpaceDE w:val="0"/>
        <w:autoSpaceDN w:val="0"/>
        <w:adjustRightInd w:val="0"/>
        <w:spacing w:after="0" w:line="240" w:lineRule="auto"/>
        <w:rPr>
          <w:rFonts w:eastAsia="Times New Roman"/>
          <w:bCs/>
          <w:sz w:val="24"/>
          <w:szCs w:val="24"/>
          <w:lang w:val="cs-CZ" w:eastAsia="cs-CZ"/>
        </w:rPr>
      </w:pPr>
    </w:p>
    <w:p w14:paraId="66F9FF69" w14:textId="77777777" w:rsidR="00D71DFE" w:rsidRPr="00D71DFE" w:rsidRDefault="00D71DFE"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proofErr w:type="spellStart"/>
      <w:r w:rsidRPr="00D71DFE">
        <w:rPr>
          <w:rFonts w:ascii="Times New Roman" w:eastAsia="Times New Roman" w:hAnsi="Times New Roman" w:cs="Times New Roman"/>
          <w:bCs/>
          <w:sz w:val="24"/>
          <w:szCs w:val="24"/>
          <w:lang w:val="cs-CZ" w:eastAsia="cs-CZ"/>
        </w:rPr>
        <w:t>Tvorivé</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písanie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môže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slúžiť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ako</w:t>
      </w:r>
      <w:proofErr w:type="spellEnd"/>
      <w:r w:rsidRPr="00D71DFE">
        <w:rPr>
          <w:rFonts w:ascii="Times New Roman" w:eastAsia="Times New Roman" w:hAnsi="Times New Roman" w:cs="Times New Roman"/>
          <w:bCs/>
          <w:sz w:val="24"/>
          <w:szCs w:val="24"/>
          <w:lang w:val="cs-CZ" w:eastAsia="cs-CZ"/>
        </w:rPr>
        <w:t>:</w:t>
      </w:r>
    </w:p>
    <w:p w14:paraId="1FC85589" w14:textId="77777777" w:rsidR="00D71DFE" w:rsidRPr="00D71DFE" w:rsidRDefault="00D71DFE"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1) </w:t>
      </w:r>
      <w:proofErr w:type="spellStart"/>
      <w:r w:rsidRPr="00D71DFE">
        <w:rPr>
          <w:rFonts w:ascii="Times New Roman" w:eastAsia="Times New Roman" w:hAnsi="Times New Roman" w:cs="Times New Roman"/>
          <w:bCs/>
          <w:sz w:val="24"/>
          <w:szCs w:val="24"/>
          <w:lang w:val="cs-CZ" w:eastAsia="cs-CZ"/>
        </w:rPr>
        <w:t>motivácia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pre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lepšie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pochopenie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témy</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pre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lepšie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pochopenie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využitia</w:t>
      </w:r>
      <w:proofErr w:type="spellEnd"/>
      <w:r w:rsidRPr="00D71DFE">
        <w:rPr>
          <w:rFonts w:ascii="Times New Roman" w:eastAsia="Times New Roman" w:hAnsi="Times New Roman" w:cs="Times New Roman"/>
          <w:bCs/>
          <w:sz w:val="24"/>
          <w:szCs w:val="24"/>
          <w:lang w:val="cs-CZ" w:eastAsia="cs-CZ"/>
        </w:rPr>
        <w:t xml:space="preserve"> obrazných výrazových </w:t>
      </w:r>
      <w:proofErr w:type="spellStart"/>
      <w:r w:rsidRPr="00D71DFE">
        <w:rPr>
          <w:rFonts w:ascii="Times New Roman" w:eastAsia="Times New Roman" w:hAnsi="Times New Roman" w:cs="Times New Roman"/>
          <w:bCs/>
          <w:sz w:val="24"/>
          <w:szCs w:val="24"/>
          <w:lang w:val="cs-CZ" w:eastAsia="cs-CZ"/>
        </w:rPr>
        <w:t>prostriedkov</w:t>
      </w:r>
      <w:proofErr w:type="spellEnd"/>
      <w:r w:rsidRPr="00D71DFE">
        <w:rPr>
          <w:rFonts w:ascii="Times New Roman" w:eastAsia="Times New Roman" w:hAnsi="Times New Roman" w:cs="Times New Roman"/>
          <w:bCs/>
          <w:sz w:val="24"/>
          <w:szCs w:val="24"/>
          <w:lang w:val="cs-CZ" w:eastAsia="cs-CZ"/>
        </w:rPr>
        <w:t>,</w:t>
      </w:r>
    </w:p>
    <w:p w14:paraId="63861BF2" w14:textId="77777777" w:rsidR="00D71DFE" w:rsidRPr="00D71DFE" w:rsidRDefault="00D71DFE"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2) </w:t>
      </w:r>
      <w:proofErr w:type="spellStart"/>
      <w:r w:rsidRPr="00D71DFE">
        <w:rPr>
          <w:rFonts w:ascii="Times New Roman" w:eastAsia="Times New Roman" w:hAnsi="Times New Roman" w:cs="Times New Roman"/>
          <w:bCs/>
          <w:sz w:val="24"/>
          <w:szCs w:val="24"/>
          <w:lang w:val="cs-CZ" w:eastAsia="cs-CZ"/>
        </w:rPr>
        <w:t>predpríprava</w:t>
      </w:r>
      <w:proofErr w:type="spellEnd"/>
      <w:r w:rsidRPr="00D71DFE">
        <w:rPr>
          <w:rFonts w:ascii="Times New Roman" w:eastAsia="Times New Roman" w:hAnsi="Times New Roman" w:cs="Times New Roman"/>
          <w:bCs/>
          <w:sz w:val="24"/>
          <w:szCs w:val="24"/>
          <w:lang w:val="cs-CZ" w:eastAsia="cs-CZ"/>
        </w:rPr>
        <w:t xml:space="preserve"> k </w:t>
      </w:r>
      <w:proofErr w:type="spellStart"/>
      <w:r w:rsidRPr="00D71DFE">
        <w:rPr>
          <w:rFonts w:ascii="Times New Roman" w:eastAsia="Times New Roman" w:hAnsi="Times New Roman" w:cs="Times New Roman"/>
          <w:bCs/>
          <w:sz w:val="24"/>
          <w:szCs w:val="24"/>
          <w:lang w:val="cs-CZ" w:eastAsia="cs-CZ"/>
        </w:rPr>
        <w:t>pochopeniu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umeleckého</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literárneho</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smeru</w:t>
      </w:r>
      <w:proofErr w:type="spellEnd"/>
      <w:r w:rsidRPr="00D71DFE">
        <w:rPr>
          <w:rFonts w:ascii="Times New Roman" w:eastAsia="Times New Roman" w:hAnsi="Times New Roman" w:cs="Times New Roman"/>
          <w:bCs/>
          <w:sz w:val="24"/>
          <w:szCs w:val="24"/>
          <w:lang w:val="cs-CZ" w:eastAsia="cs-CZ"/>
        </w:rPr>
        <w:t>,</w:t>
      </w:r>
    </w:p>
    <w:p w14:paraId="2AEAEF14" w14:textId="77777777" w:rsidR="00D71DFE" w:rsidRPr="00D71DFE" w:rsidRDefault="00D71DFE"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3) </w:t>
      </w:r>
      <w:proofErr w:type="spellStart"/>
      <w:r w:rsidRPr="00D71DFE">
        <w:rPr>
          <w:rFonts w:ascii="Times New Roman" w:eastAsia="Times New Roman" w:hAnsi="Times New Roman" w:cs="Times New Roman"/>
          <w:bCs/>
          <w:sz w:val="24"/>
          <w:szCs w:val="24"/>
          <w:lang w:val="cs-CZ" w:eastAsia="cs-CZ"/>
        </w:rPr>
        <w:t>inšpirácia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pre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tvorivé</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písanie</w:t>
      </w:r>
      <w:proofErr w:type="spellEnd"/>
      <w:r w:rsidRPr="00D71DFE">
        <w:rPr>
          <w:rFonts w:ascii="Times New Roman" w:eastAsia="Times New Roman" w:hAnsi="Times New Roman" w:cs="Times New Roman"/>
          <w:bCs/>
          <w:sz w:val="24"/>
          <w:szCs w:val="24"/>
          <w:lang w:val="cs-CZ" w:eastAsia="cs-CZ"/>
        </w:rPr>
        <w:t xml:space="preserve"> po </w:t>
      </w:r>
      <w:proofErr w:type="spellStart"/>
      <w:r w:rsidRPr="00D71DFE">
        <w:rPr>
          <w:rFonts w:ascii="Times New Roman" w:eastAsia="Times New Roman" w:hAnsi="Times New Roman" w:cs="Times New Roman"/>
          <w:bCs/>
          <w:sz w:val="24"/>
          <w:szCs w:val="24"/>
          <w:lang w:val="cs-CZ" w:eastAsia="cs-CZ"/>
        </w:rPr>
        <w:t>prečítaní</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umeleckého</w:t>
      </w:r>
      <w:proofErr w:type="spellEnd"/>
      <w:r w:rsidRPr="00D71DFE">
        <w:rPr>
          <w:rFonts w:ascii="Times New Roman" w:eastAsia="Times New Roman" w:hAnsi="Times New Roman" w:cs="Times New Roman"/>
          <w:bCs/>
          <w:sz w:val="24"/>
          <w:szCs w:val="24"/>
          <w:lang w:val="cs-CZ" w:eastAsia="cs-CZ"/>
        </w:rPr>
        <w:t xml:space="preserve"> textu a k jeho následnému </w:t>
      </w:r>
      <w:proofErr w:type="spellStart"/>
      <w:r w:rsidRPr="00D71DFE">
        <w:rPr>
          <w:rFonts w:ascii="Times New Roman" w:eastAsia="Times New Roman" w:hAnsi="Times New Roman" w:cs="Times New Roman"/>
          <w:bCs/>
          <w:sz w:val="24"/>
          <w:szCs w:val="24"/>
          <w:lang w:val="cs-CZ" w:eastAsia="cs-CZ"/>
        </w:rPr>
        <w:t>prerozprávaniu</w:t>
      </w:r>
      <w:proofErr w:type="spellEnd"/>
      <w:r w:rsidRPr="00D71DFE">
        <w:rPr>
          <w:rFonts w:ascii="Times New Roman" w:eastAsia="Times New Roman" w:hAnsi="Times New Roman" w:cs="Times New Roman"/>
          <w:bCs/>
          <w:sz w:val="24"/>
          <w:szCs w:val="24"/>
          <w:lang w:val="cs-CZ" w:eastAsia="cs-CZ"/>
        </w:rPr>
        <w:t xml:space="preserve">, analýze, </w:t>
      </w:r>
      <w:proofErr w:type="spellStart"/>
      <w:r w:rsidRPr="00D71DFE">
        <w:rPr>
          <w:rFonts w:ascii="Times New Roman" w:eastAsia="Times New Roman" w:hAnsi="Times New Roman" w:cs="Times New Roman"/>
          <w:bCs/>
          <w:sz w:val="24"/>
          <w:szCs w:val="24"/>
          <w:lang w:val="cs-CZ" w:eastAsia="cs-CZ"/>
        </w:rPr>
        <w:t>interpretácia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pomocou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analógie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karikatúry</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paródie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parafrázy</w:t>
      </w:r>
      <w:proofErr w:type="spellEnd"/>
      <w:r w:rsidRPr="00D71DFE">
        <w:rPr>
          <w:rFonts w:ascii="Times New Roman" w:eastAsia="Times New Roman" w:hAnsi="Times New Roman" w:cs="Times New Roman"/>
          <w:bCs/>
          <w:sz w:val="24"/>
          <w:szCs w:val="24"/>
          <w:lang w:val="cs-CZ" w:eastAsia="cs-CZ"/>
        </w:rPr>
        <w:t xml:space="preserve">, kontrastu, </w:t>
      </w:r>
      <w:proofErr w:type="spellStart"/>
      <w:r w:rsidRPr="00D71DFE">
        <w:rPr>
          <w:rFonts w:ascii="Times New Roman" w:eastAsia="Times New Roman" w:hAnsi="Times New Roman" w:cs="Times New Roman"/>
          <w:bCs/>
          <w:sz w:val="24"/>
          <w:szCs w:val="24"/>
          <w:lang w:val="cs-CZ" w:eastAsia="cs-CZ"/>
        </w:rPr>
        <w:t>prípadne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pomocou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rôznej</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žánrovej</w:t>
      </w:r>
      <w:proofErr w:type="spellEnd"/>
      <w:r w:rsidRPr="00D71DFE">
        <w:rPr>
          <w:rFonts w:ascii="Times New Roman" w:eastAsia="Times New Roman" w:hAnsi="Times New Roman" w:cs="Times New Roman"/>
          <w:bCs/>
          <w:sz w:val="24"/>
          <w:szCs w:val="24"/>
          <w:lang w:val="cs-CZ" w:eastAsia="cs-CZ"/>
        </w:rPr>
        <w:t xml:space="preserve"> škály,</w:t>
      </w:r>
    </w:p>
    <w:p w14:paraId="11E295C7" w14:textId="77777777" w:rsidR="00D71DFE" w:rsidRPr="00D71DFE" w:rsidRDefault="00D71DFE"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4) </w:t>
      </w:r>
      <w:proofErr w:type="spellStart"/>
      <w:r w:rsidRPr="00D71DFE">
        <w:rPr>
          <w:rFonts w:ascii="Times New Roman" w:eastAsia="Times New Roman" w:hAnsi="Times New Roman" w:cs="Times New Roman"/>
          <w:bCs/>
          <w:sz w:val="24"/>
          <w:szCs w:val="24"/>
          <w:lang w:val="cs-CZ" w:eastAsia="cs-CZ"/>
        </w:rPr>
        <w:t>osvojenie</w:t>
      </w:r>
      <w:proofErr w:type="spellEnd"/>
      <w:r w:rsidRPr="00D71DFE">
        <w:rPr>
          <w:rFonts w:ascii="Times New Roman" w:eastAsia="Times New Roman" w:hAnsi="Times New Roman" w:cs="Times New Roman"/>
          <w:bCs/>
          <w:sz w:val="24"/>
          <w:szCs w:val="24"/>
          <w:lang w:val="cs-CZ" w:eastAsia="cs-CZ"/>
        </w:rPr>
        <w:t xml:space="preserve"> si </w:t>
      </w:r>
      <w:proofErr w:type="spellStart"/>
      <w:r w:rsidRPr="00D71DFE">
        <w:rPr>
          <w:rFonts w:ascii="Times New Roman" w:eastAsia="Times New Roman" w:hAnsi="Times New Roman" w:cs="Times New Roman"/>
          <w:bCs/>
          <w:sz w:val="24"/>
          <w:szCs w:val="24"/>
          <w:lang w:val="cs-CZ" w:eastAsia="cs-CZ"/>
        </w:rPr>
        <w:t>rôznych</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umeleckých</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postupov</w:t>
      </w:r>
      <w:proofErr w:type="spellEnd"/>
      <w:r w:rsidRPr="00D71DFE">
        <w:rPr>
          <w:rFonts w:ascii="Times New Roman" w:eastAsia="Times New Roman" w:hAnsi="Times New Roman" w:cs="Times New Roman"/>
          <w:bCs/>
          <w:sz w:val="24"/>
          <w:szCs w:val="24"/>
          <w:lang w:val="cs-CZ" w:eastAsia="cs-CZ"/>
        </w:rPr>
        <w:t xml:space="preserve"> a výrazových </w:t>
      </w:r>
      <w:proofErr w:type="spellStart"/>
      <w:r w:rsidRPr="00D71DFE">
        <w:rPr>
          <w:rFonts w:ascii="Times New Roman" w:eastAsia="Times New Roman" w:hAnsi="Times New Roman" w:cs="Times New Roman"/>
          <w:bCs/>
          <w:sz w:val="24"/>
          <w:szCs w:val="24"/>
          <w:lang w:val="cs-CZ" w:eastAsia="cs-CZ"/>
        </w:rPr>
        <w:t>prostriedkov</w:t>
      </w:r>
      <w:proofErr w:type="spellEnd"/>
      <w:r w:rsidRPr="00D71DFE">
        <w:rPr>
          <w:rFonts w:ascii="Times New Roman" w:eastAsia="Times New Roman" w:hAnsi="Times New Roman" w:cs="Times New Roman"/>
          <w:bCs/>
          <w:sz w:val="24"/>
          <w:szCs w:val="24"/>
          <w:lang w:val="cs-CZ" w:eastAsia="cs-CZ"/>
        </w:rPr>
        <w:t>,</w:t>
      </w:r>
    </w:p>
    <w:p w14:paraId="3C98C005" w14:textId="77777777" w:rsidR="00D71DFE" w:rsidRPr="00D71DFE" w:rsidRDefault="00D71DFE"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5) </w:t>
      </w:r>
      <w:proofErr w:type="spellStart"/>
      <w:r w:rsidRPr="00D71DFE">
        <w:rPr>
          <w:rFonts w:ascii="Times New Roman" w:eastAsia="Times New Roman" w:hAnsi="Times New Roman" w:cs="Times New Roman"/>
          <w:bCs/>
          <w:sz w:val="24"/>
          <w:szCs w:val="24"/>
          <w:lang w:val="cs-CZ" w:eastAsia="cs-CZ"/>
        </w:rPr>
        <w:t>rozvíjanie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vlastných</w:t>
      </w:r>
      <w:proofErr w:type="spellEnd"/>
      <w:r w:rsidRPr="00D71DFE">
        <w:rPr>
          <w:rFonts w:ascii="Times New Roman" w:eastAsia="Times New Roman" w:hAnsi="Times New Roman" w:cs="Times New Roman"/>
          <w:bCs/>
          <w:sz w:val="24"/>
          <w:szCs w:val="24"/>
          <w:lang w:val="cs-CZ" w:eastAsia="cs-CZ"/>
        </w:rPr>
        <w:t xml:space="preserve"> estetických </w:t>
      </w:r>
      <w:proofErr w:type="spellStart"/>
      <w:r w:rsidRPr="00D71DFE">
        <w:rPr>
          <w:rFonts w:ascii="Times New Roman" w:eastAsia="Times New Roman" w:hAnsi="Times New Roman" w:cs="Times New Roman"/>
          <w:bCs/>
          <w:sz w:val="24"/>
          <w:szCs w:val="24"/>
          <w:lang w:val="cs-CZ" w:eastAsia="cs-CZ"/>
        </w:rPr>
        <w:t>postupov</w:t>
      </w:r>
      <w:proofErr w:type="spellEnd"/>
      <w:r w:rsidRPr="00D71DFE">
        <w:rPr>
          <w:rFonts w:ascii="Times New Roman" w:eastAsia="Times New Roman" w:hAnsi="Times New Roman" w:cs="Times New Roman"/>
          <w:bCs/>
          <w:sz w:val="24"/>
          <w:szCs w:val="24"/>
          <w:lang w:val="cs-CZ" w:eastAsia="cs-CZ"/>
        </w:rPr>
        <w:t xml:space="preserve"> a </w:t>
      </w:r>
      <w:proofErr w:type="spellStart"/>
      <w:r w:rsidRPr="00D71DFE">
        <w:rPr>
          <w:rFonts w:ascii="Times New Roman" w:eastAsia="Times New Roman" w:hAnsi="Times New Roman" w:cs="Times New Roman"/>
          <w:bCs/>
          <w:sz w:val="24"/>
          <w:szCs w:val="24"/>
          <w:lang w:val="cs-CZ" w:eastAsia="cs-CZ"/>
        </w:rPr>
        <w:t>rozvíjanie</w:t>
      </w:r>
      <w:proofErr w:type="spellEnd"/>
      <w:r w:rsidRPr="00D71DFE">
        <w:rPr>
          <w:rFonts w:ascii="Times New Roman" w:eastAsia="Times New Roman" w:hAnsi="Times New Roman" w:cs="Times New Roman"/>
          <w:bCs/>
          <w:sz w:val="24"/>
          <w:szCs w:val="24"/>
          <w:lang w:val="cs-CZ" w:eastAsia="cs-CZ"/>
        </w:rPr>
        <w:t xml:space="preserve"> estetických </w:t>
      </w:r>
      <w:proofErr w:type="spellStart"/>
      <w:r w:rsidRPr="00D71DFE">
        <w:rPr>
          <w:rFonts w:ascii="Times New Roman" w:eastAsia="Times New Roman" w:hAnsi="Times New Roman" w:cs="Times New Roman"/>
          <w:bCs/>
          <w:sz w:val="24"/>
          <w:szCs w:val="24"/>
          <w:lang w:val="cs-CZ" w:eastAsia="cs-CZ"/>
        </w:rPr>
        <w:t>hodnôt</w:t>
      </w:r>
      <w:proofErr w:type="spellEnd"/>
      <w:r w:rsidRPr="00D71DFE">
        <w:rPr>
          <w:rFonts w:ascii="Times New Roman" w:eastAsia="Times New Roman" w:hAnsi="Times New Roman" w:cs="Times New Roman"/>
          <w:bCs/>
          <w:sz w:val="24"/>
          <w:szCs w:val="24"/>
          <w:lang w:val="cs-CZ" w:eastAsia="cs-CZ"/>
        </w:rPr>
        <w:t>,</w:t>
      </w:r>
    </w:p>
    <w:p w14:paraId="4B0B59A8" w14:textId="77777777" w:rsidR="00D71DFE" w:rsidRPr="00D71DFE" w:rsidRDefault="00D71DFE"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lastRenderedPageBreak/>
        <w:t xml:space="preserve">6) </w:t>
      </w:r>
      <w:proofErr w:type="spellStart"/>
      <w:proofErr w:type="gramStart"/>
      <w:r w:rsidRPr="00D71DFE">
        <w:rPr>
          <w:rFonts w:ascii="Times New Roman" w:eastAsia="Times New Roman" w:hAnsi="Times New Roman" w:cs="Times New Roman"/>
          <w:bCs/>
          <w:sz w:val="24"/>
          <w:szCs w:val="24"/>
          <w:lang w:val="cs-CZ" w:eastAsia="cs-CZ"/>
        </w:rPr>
        <w:t>kultivovanie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záujmu</w:t>
      </w:r>
      <w:proofErr w:type="spellEnd"/>
      <w:proofErr w:type="gram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žiakov</w:t>
      </w:r>
      <w:proofErr w:type="spellEnd"/>
      <w:r w:rsidRPr="00D71DFE">
        <w:rPr>
          <w:rFonts w:ascii="Times New Roman" w:eastAsia="Times New Roman" w:hAnsi="Times New Roman" w:cs="Times New Roman"/>
          <w:bCs/>
          <w:sz w:val="24"/>
          <w:szCs w:val="24"/>
          <w:lang w:val="cs-CZ" w:eastAsia="cs-CZ"/>
        </w:rPr>
        <w:t xml:space="preserve"> o </w:t>
      </w:r>
      <w:proofErr w:type="spellStart"/>
      <w:r w:rsidRPr="00D71DFE">
        <w:rPr>
          <w:rFonts w:ascii="Times New Roman" w:eastAsia="Times New Roman" w:hAnsi="Times New Roman" w:cs="Times New Roman"/>
          <w:bCs/>
          <w:sz w:val="24"/>
          <w:szCs w:val="24"/>
          <w:lang w:val="cs-CZ" w:eastAsia="cs-CZ"/>
        </w:rPr>
        <w:t>čítanie</w:t>
      </w:r>
      <w:proofErr w:type="spellEnd"/>
      <w:r w:rsidRPr="00D71DFE">
        <w:rPr>
          <w:rFonts w:ascii="Times New Roman" w:eastAsia="Times New Roman" w:hAnsi="Times New Roman" w:cs="Times New Roman"/>
          <w:bCs/>
          <w:sz w:val="24"/>
          <w:szCs w:val="24"/>
          <w:lang w:val="cs-CZ" w:eastAsia="cs-CZ"/>
        </w:rPr>
        <w:t xml:space="preserve"> i </w:t>
      </w:r>
      <w:proofErr w:type="spellStart"/>
      <w:r w:rsidRPr="00D71DFE">
        <w:rPr>
          <w:rFonts w:ascii="Times New Roman" w:eastAsia="Times New Roman" w:hAnsi="Times New Roman" w:cs="Times New Roman"/>
          <w:bCs/>
          <w:sz w:val="24"/>
          <w:szCs w:val="24"/>
          <w:lang w:val="cs-CZ" w:eastAsia="cs-CZ"/>
        </w:rPr>
        <w:t>menej</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atraktívnych</w:t>
      </w:r>
      <w:proofErr w:type="spellEnd"/>
      <w:r w:rsidRPr="00D71DFE">
        <w:rPr>
          <w:rFonts w:ascii="Times New Roman" w:eastAsia="Times New Roman" w:hAnsi="Times New Roman" w:cs="Times New Roman"/>
          <w:bCs/>
          <w:sz w:val="24"/>
          <w:szCs w:val="24"/>
          <w:lang w:val="cs-CZ" w:eastAsia="cs-CZ"/>
        </w:rPr>
        <w:t xml:space="preserve">, mladému </w:t>
      </w:r>
      <w:proofErr w:type="spellStart"/>
      <w:r w:rsidRPr="00D71DFE">
        <w:rPr>
          <w:rFonts w:ascii="Times New Roman" w:eastAsia="Times New Roman" w:hAnsi="Times New Roman" w:cs="Times New Roman"/>
          <w:bCs/>
          <w:sz w:val="24"/>
          <w:szCs w:val="24"/>
          <w:lang w:val="cs-CZ" w:eastAsia="cs-CZ"/>
        </w:rPr>
        <w:t>človeku„nezaujímavých</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textov</w:t>
      </w:r>
      <w:proofErr w:type="spellEnd"/>
      <w:r w:rsidRPr="00D71DFE">
        <w:rPr>
          <w:rFonts w:ascii="Times New Roman" w:eastAsia="Times New Roman" w:hAnsi="Times New Roman" w:cs="Times New Roman"/>
          <w:bCs/>
          <w:sz w:val="24"/>
          <w:szCs w:val="24"/>
          <w:lang w:val="cs-CZ" w:eastAsia="cs-CZ"/>
        </w:rPr>
        <w:t xml:space="preserve"> </w:t>
      </w:r>
    </w:p>
    <w:p w14:paraId="0D7B53B5" w14:textId="77777777" w:rsidR="00D71DFE" w:rsidRPr="00D71DFE" w:rsidRDefault="00D71DFE"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7) </w:t>
      </w:r>
      <w:proofErr w:type="spellStart"/>
      <w:r w:rsidRPr="00D71DFE">
        <w:rPr>
          <w:rFonts w:ascii="Times New Roman" w:eastAsia="Times New Roman" w:hAnsi="Times New Roman" w:cs="Times New Roman"/>
          <w:bCs/>
          <w:sz w:val="24"/>
          <w:szCs w:val="24"/>
          <w:lang w:val="cs-CZ" w:eastAsia="cs-CZ"/>
        </w:rPr>
        <w:t>naštartovanie</w:t>
      </w:r>
      <w:proofErr w:type="spellEnd"/>
      <w:r w:rsidRPr="00D71DFE">
        <w:rPr>
          <w:rFonts w:ascii="Times New Roman" w:eastAsia="Times New Roman" w:hAnsi="Times New Roman" w:cs="Times New Roman"/>
          <w:bCs/>
          <w:sz w:val="24"/>
          <w:szCs w:val="24"/>
          <w:lang w:val="cs-CZ" w:eastAsia="cs-CZ"/>
        </w:rPr>
        <w:t xml:space="preserve"> mladých „</w:t>
      </w:r>
      <w:proofErr w:type="spellStart"/>
      <w:r w:rsidRPr="00D71DFE">
        <w:rPr>
          <w:rFonts w:ascii="Times New Roman" w:eastAsia="Times New Roman" w:hAnsi="Times New Roman" w:cs="Times New Roman"/>
          <w:bCs/>
          <w:sz w:val="24"/>
          <w:szCs w:val="24"/>
          <w:lang w:val="cs-CZ" w:eastAsia="cs-CZ"/>
        </w:rPr>
        <w:t>spisovateľov</w:t>
      </w:r>
      <w:proofErr w:type="spellEnd"/>
      <w:r w:rsidRPr="00D71DFE">
        <w:rPr>
          <w:rFonts w:ascii="Times New Roman" w:eastAsia="Times New Roman" w:hAnsi="Times New Roman" w:cs="Times New Roman"/>
          <w:bCs/>
          <w:sz w:val="24"/>
          <w:szCs w:val="24"/>
          <w:lang w:val="cs-CZ" w:eastAsia="cs-CZ"/>
        </w:rPr>
        <w:t>“ k </w:t>
      </w:r>
      <w:proofErr w:type="spellStart"/>
      <w:r w:rsidRPr="00D71DFE">
        <w:rPr>
          <w:rFonts w:ascii="Times New Roman" w:eastAsia="Times New Roman" w:hAnsi="Times New Roman" w:cs="Times New Roman"/>
          <w:bCs/>
          <w:sz w:val="24"/>
          <w:szCs w:val="24"/>
          <w:lang w:val="cs-CZ" w:eastAsia="cs-CZ"/>
        </w:rPr>
        <w:t>tvorbe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vlastných</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literárnych</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textov</w:t>
      </w:r>
      <w:proofErr w:type="spellEnd"/>
    </w:p>
    <w:p w14:paraId="4F46F9C8" w14:textId="77777777" w:rsidR="0017554C" w:rsidRDefault="00D71DFE" w:rsidP="006F54ED">
      <w:pPr>
        <w:autoSpaceDE w:val="0"/>
        <w:autoSpaceDN w:val="0"/>
        <w:adjustRightInd w:val="0"/>
        <w:spacing w:after="0" w:line="360" w:lineRule="auto"/>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8) </w:t>
      </w:r>
      <w:proofErr w:type="spellStart"/>
      <w:r w:rsidRPr="00D71DFE">
        <w:rPr>
          <w:rFonts w:ascii="Times New Roman" w:eastAsia="Times New Roman" w:hAnsi="Times New Roman" w:cs="Times New Roman"/>
          <w:bCs/>
          <w:sz w:val="24"/>
          <w:szCs w:val="24"/>
          <w:lang w:val="cs-CZ" w:eastAsia="cs-CZ"/>
        </w:rPr>
        <w:t>rozvíjanie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kompozično-štylistických</w:t>
      </w:r>
      <w:proofErr w:type="spellEnd"/>
      <w:r w:rsidRPr="00D71DFE">
        <w:rPr>
          <w:rFonts w:ascii="Times New Roman" w:eastAsia="Times New Roman" w:hAnsi="Times New Roman" w:cs="Times New Roman"/>
          <w:bCs/>
          <w:sz w:val="24"/>
          <w:szCs w:val="24"/>
          <w:lang w:val="cs-CZ" w:eastAsia="cs-CZ"/>
        </w:rPr>
        <w:t xml:space="preserve"> schopností </w:t>
      </w:r>
      <w:proofErr w:type="spellStart"/>
      <w:r w:rsidRPr="00D71DFE">
        <w:rPr>
          <w:rFonts w:ascii="Times New Roman" w:eastAsia="Times New Roman" w:hAnsi="Times New Roman" w:cs="Times New Roman"/>
          <w:bCs/>
          <w:sz w:val="24"/>
          <w:szCs w:val="24"/>
          <w:lang w:val="cs-CZ" w:eastAsia="cs-CZ"/>
        </w:rPr>
        <w:t>žiakov</w:t>
      </w:r>
      <w:proofErr w:type="spellEnd"/>
    </w:p>
    <w:p w14:paraId="70E93BE1" w14:textId="77777777" w:rsidR="006F54ED" w:rsidRPr="006F54ED" w:rsidRDefault="006F54ED" w:rsidP="006F54ED">
      <w:pPr>
        <w:autoSpaceDE w:val="0"/>
        <w:autoSpaceDN w:val="0"/>
        <w:adjustRightInd w:val="0"/>
        <w:spacing w:after="0" w:line="360" w:lineRule="auto"/>
        <w:rPr>
          <w:rFonts w:ascii="Times New Roman" w:eastAsia="Times New Roman" w:hAnsi="Times New Roman" w:cs="Times New Roman"/>
          <w:bCs/>
          <w:sz w:val="24"/>
          <w:szCs w:val="24"/>
          <w:lang w:val="cs-CZ" w:eastAsia="cs-CZ"/>
        </w:rPr>
      </w:pPr>
    </w:p>
    <w:p w14:paraId="3EAB18DB" w14:textId="77777777" w:rsidR="0017554C" w:rsidRPr="006F54ED" w:rsidRDefault="0017554C" w:rsidP="006F54ED">
      <w:pPr>
        <w:rPr>
          <w:rFonts w:ascii="Times New Roman" w:hAnsi="Times New Roman" w:cs="Times New Roman"/>
          <w:b/>
          <w:sz w:val="28"/>
          <w:szCs w:val="28"/>
        </w:rPr>
      </w:pPr>
      <w:r>
        <w:rPr>
          <w:rFonts w:ascii="Times New Roman" w:hAnsi="Times New Roman" w:cs="Times New Roman"/>
          <w:b/>
          <w:sz w:val="28"/>
          <w:szCs w:val="28"/>
        </w:rPr>
        <w:t xml:space="preserve">CIELE PREDMETU     </w:t>
      </w:r>
    </w:p>
    <w:p w14:paraId="44E5559C" w14:textId="77777777" w:rsidR="00D71DFE" w:rsidRPr="00D71DFE" w:rsidRDefault="00D71DFE" w:rsidP="00D71DFE">
      <w:pPr>
        <w:autoSpaceDE w:val="0"/>
        <w:autoSpaceDN w:val="0"/>
        <w:adjustRightInd w:val="0"/>
        <w:spacing w:after="0" w:line="240" w:lineRule="auto"/>
        <w:jc w:val="both"/>
        <w:rPr>
          <w:rFonts w:ascii="Times New Roman" w:eastAsia="Times New Roman" w:hAnsi="Times New Roman" w:cs="Times New Roman"/>
          <w:bCs/>
          <w:sz w:val="24"/>
          <w:szCs w:val="24"/>
          <w:lang w:val="cs-CZ" w:eastAsia="cs-CZ"/>
        </w:rPr>
      </w:pPr>
      <w:proofErr w:type="spellStart"/>
      <w:r w:rsidRPr="00D71DFE">
        <w:rPr>
          <w:rFonts w:ascii="Times New Roman" w:eastAsia="Times New Roman" w:hAnsi="Times New Roman" w:cs="Times New Roman"/>
          <w:bCs/>
          <w:sz w:val="24"/>
          <w:szCs w:val="24"/>
          <w:lang w:val="cs-CZ" w:eastAsia="cs-CZ"/>
        </w:rPr>
        <w:t>Vďaka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tvorivému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písaniu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môže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učiteľ</w:t>
      </w:r>
      <w:proofErr w:type="spellEnd"/>
      <w:r w:rsidRPr="00D71DFE">
        <w:rPr>
          <w:rFonts w:ascii="Times New Roman" w:eastAsia="Times New Roman" w:hAnsi="Times New Roman" w:cs="Times New Roman"/>
          <w:bCs/>
          <w:sz w:val="24"/>
          <w:szCs w:val="24"/>
          <w:lang w:val="cs-CZ" w:eastAsia="cs-CZ"/>
        </w:rPr>
        <w:t xml:space="preserve"> slovenského jazyka a </w:t>
      </w:r>
      <w:proofErr w:type="spellStart"/>
      <w:r w:rsidRPr="00D71DFE">
        <w:rPr>
          <w:rFonts w:ascii="Times New Roman" w:eastAsia="Times New Roman" w:hAnsi="Times New Roman" w:cs="Times New Roman"/>
          <w:bCs/>
          <w:sz w:val="24"/>
          <w:szCs w:val="24"/>
          <w:lang w:val="cs-CZ" w:eastAsia="cs-CZ"/>
        </w:rPr>
        <w:t>literatúry</w:t>
      </w:r>
      <w:proofErr w:type="spellEnd"/>
      <w:r w:rsidRPr="00D71DFE">
        <w:rPr>
          <w:rFonts w:ascii="Times New Roman" w:eastAsia="Times New Roman" w:hAnsi="Times New Roman" w:cs="Times New Roman"/>
          <w:bCs/>
          <w:sz w:val="24"/>
          <w:szCs w:val="24"/>
          <w:lang w:val="cs-CZ" w:eastAsia="cs-CZ"/>
        </w:rPr>
        <w:t>:</w:t>
      </w:r>
    </w:p>
    <w:p w14:paraId="2D122986" w14:textId="77777777" w:rsidR="00D71DFE" w:rsidRPr="00D71DFE" w:rsidRDefault="00D71DFE" w:rsidP="00D71DFE">
      <w:pPr>
        <w:autoSpaceDE w:val="0"/>
        <w:autoSpaceDN w:val="0"/>
        <w:adjustRightInd w:val="0"/>
        <w:spacing w:after="0" w:line="240" w:lineRule="auto"/>
        <w:jc w:val="both"/>
        <w:rPr>
          <w:rFonts w:ascii="Times New Roman" w:eastAsia="Times New Roman" w:hAnsi="Times New Roman" w:cs="Times New Roman"/>
          <w:bCs/>
          <w:sz w:val="24"/>
          <w:szCs w:val="24"/>
          <w:lang w:val="cs-CZ" w:eastAsia="cs-CZ"/>
        </w:rPr>
      </w:pPr>
    </w:p>
    <w:p w14:paraId="2CCFCA14" w14:textId="77777777" w:rsidR="00D71DFE" w:rsidRPr="00D71DFE" w:rsidRDefault="00D71DFE" w:rsidP="00D71DFE">
      <w:pPr>
        <w:autoSpaceDE w:val="0"/>
        <w:autoSpaceDN w:val="0"/>
        <w:adjustRightInd w:val="0"/>
        <w:spacing w:after="0" w:line="360" w:lineRule="auto"/>
        <w:jc w:val="both"/>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1) </w:t>
      </w:r>
      <w:proofErr w:type="spellStart"/>
      <w:r w:rsidRPr="00D71DFE">
        <w:rPr>
          <w:rFonts w:ascii="Times New Roman" w:eastAsia="Times New Roman" w:hAnsi="Times New Roman" w:cs="Times New Roman"/>
          <w:bCs/>
          <w:sz w:val="24"/>
          <w:szCs w:val="24"/>
          <w:lang w:val="cs-CZ" w:eastAsia="cs-CZ"/>
        </w:rPr>
        <w:t>svojim</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žiakom</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ponúknuť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netradičný</w:t>
      </w:r>
      <w:proofErr w:type="spellEnd"/>
      <w:r w:rsidRPr="00D71DFE">
        <w:rPr>
          <w:rFonts w:ascii="Times New Roman" w:eastAsia="Times New Roman" w:hAnsi="Times New Roman" w:cs="Times New Roman"/>
          <w:bCs/>
          <w:sz w:val="24"/>
          <w:szCs w:val="24"/>
          <w:lang w:val="cs-CZ" w:eastAsia="cs-CZ"/>
        </w:rPr>
        <w:t xml:space="preserve">, ale </w:t>
      </w:r>
      <w:proofErr w:type="spellStart"/>
      <w:r w:rsidRPr="00D71DFE">
        <w:rPr>
          <w:rFonts w:ascii="Times New Roman" w:eastAsia="Times New Roman" w:hAnsi="Times New Roman" w:cs="Times New Roman"/>
          <w:bCs/>
          <w:sz w:val="24"/>
          <w:szCs w:val="24"/>
          <w:lang w:val="cs-CZ" w:eastAsia="cs-CZ"/>
        </w:rPr>
        <w:t>pritom</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skutočne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efektívny</w:t>
      </w:r>
      <w:proofErr w:type="spellEnd"/>
      <w:r w:rsidRPr="00D71DFE">
        <w:rPr>
          <w:rFonts w:ascii="Times New Roman" w:eastAsia="Times New Roman" w:hAnsi="Times New Roman" w:cs="Times New Roman"/>
          <w:bCs/>
          <w:sz w:val="24"/>
          <w:szCs w:val="24"/>
          <w:lang w:val="cs-CZ" w:eastAsia="cs-CZ"/>
        </w:rPr>
        <w:t xml:space="preserve"> </w:t>
      </w:r>
      <w:proofErr w:type="spellStart"/>
      <w:proofErr w:type="gramStart"/>
      <w:r w:rsidRPr="00D71DFE">
        <w:rPr>
          <w:rFonts w:ascii="Times New Roman" w:eastAsia="Times New Roman" w:hAnsi="Times New Roman" w:cs="Times New Roman"/>
          <w:bCs/>
          <w:sz w:val="24"/>
          <w:szCs w:val="24"/>
          <w:lang w:val="cs-CZ" w:eastAsia="cs-CZ"/>
        </w:rPr>
        <w:t>spôsob,ako</w:t>
      </w:r>
      <w:proofErr w:type="spellEnd"/>
      <w:proofErr w:type="gram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učiť</w:t>
      </w:r>
      <w:proofErr w:type="spellEnd"/>
      <w:r w:rsidRPr="00D71DFE">
        <w:rPr>
          <w:rFonts w:ascii="Times New Roman" w:eastAsia="Times New Roman" w:hAnsi="Times New Roman" w:cs="Times New Roman"/>
          <w:bCs/>
          <w:sz w:val="24"/>
          <w:szCs w:val="24"/>
          <w:lang w:val="cs-CZ" w:eastAsia="cs-CZ"/>
        </w:rPr>
        <w:t xml:space="preserve"> slovenský jazyk a </w:t>
      </w:r>
      <w:proofErr w:type="spellStart"/>
      <w:r w:rsidRPr="00D71DFE">
        <w:rPr>
          <w:rFonts w:ascii="Times New Roman" w:eastAsia="Times New Roman" w:hAnsi="Times New Roman" w:cs="Times New Roman"/>
          <w:bCs/>
          <w:sz w:val="24"/>
          <w:szCs w:val="24"/>
          <w:lang w:val="cs-CZ" w:eastAsia="cs-CZ"/>
        </w:rPr>
        <w:t>literatúru</w:t>
      </w:r>
      <w:proofErr w:type="spellEnd"/>
      <w:r w:rsidRPr="00D71DFE">
        <w:rPr>
          <w:rFonts w:ascii="Times New Roman" w:eastAsia="Times New Roman" w:hAnsi="Times New Roman" w:cs="Times New Roman"/>
          <w:bCs/>
          <w:sz w:val="24"/>
          <w:szCs w:val="24"/>
          <w:lang w:val="cs-CZ" w:eastAsia="cs-CZ"/>
        </w:rPr>
        <w:t>,</w:t>
      </w:r>
    </w:p>
    <w:p w14:paraId="3A883749" w14:textId="77777777" w:rsidR="00D71DFE" w:rsidRPr="00D71DFE" w:rsidRDefault="00D71DFE" w:rsidP="00D71DFE">
      <w:pPr>
        <w:autoSpaceDE w:val="0"/>
        <w:autoSpaceDN w:val="0"/>
        <w:adjustRightInd w:val="0"/>
        <w:spacing w:after="0" w:line="360" w:lineRule="auto"/>
        <w:jc w:val="both"/>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2) </w:t>
      </w:r>
      <w:proofErr w:type="spellStart"/>
      <w:r w:rsidRPr="00D71DFE">
        <w:rPr>
          <w:rFonts w:ascii="Times New Roman" w:eastAsia="Times New Roman" w:hAnsi="Times New Roman" w:cs="Times New Roman"/>
          <w:bCs/>
          <w:sz w:val="24"/>
          <w:szCs w:val="24"/>
          <w:lang w:val="cs-CZ" w:eastAsia="cs-CZ"/>
        </w:rPr>
        <w:t>upustiť</w:t>
      </w:r>
      <w:proofErr w:type="spellEnd"/>
      <w:r w:rsidRPr="00D71DFE">
        <w:rPr>
          <w:rFonts w:ascii="Times New Roman" w:eastAsia="Times New Roman" w:hAnsi="Times New Roman" w:cs="Times New Roman"/>
          <w:bCs/>
          <w:sz w:val="24"/>
          <w:szCs w:val="24"/>
          <w:lang w:val="cs-CZ" w:eastAsia="cs-CZ"/>
        </w:rPr>
        <w:t xml:space="preserve"> od </w:t>
      </w:r>
      <w:proofErr w:type="spellStart"/>
      <w:r w:rsidRPr="00D71DFE">
        <w:rPr>
          <w:rFonts w:ascii="Times New Roman" w:eastAsia="Times New Roman" w:hAnsi="Times New Roman" w:cs="Times New Roman"/>
          <w:bCs/>
          <w:sz w:val="24"/>
          <w:szCs w:val="24"/>
          <w:lang w:val="cs-CZ" w:eastAsia="cs-CZ"/>
        </w:rPr>
        <w:t>direktívnych</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metód</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nútiacich</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memorovať</w:t>
      </w:r>
      <w:proofErr w:type="spellEnd"/>
      <w:r w:rsidRPr="00D71DFE">
        <w:rPr>
          <w:rFonts w:ascii="Times New Roman" w:eastAsia="Times New Roman" w:hAnsi="Times New Roman" w:cs="Times New Roman"/>
          <w:bCs/>
          <w:sz w:val="24"/>
          <w:szCs w:val="24"/>
          <w:lang w:val="cs-CZ" w:eastAsia="cs-CZ"/>
        </w:rPr>
        <w:t xml:space="preserve"> učivo a </w:t>
      </w:r>
      <w:proofErr w:type="spellStart"/>
      <w:r w:rsidRPr="00D71DFE">
        <w:rPr>
          <w:rFonts w:ascii="Times New Roman" w:eastAsia="Times New Roman" w:hAnsi="Times New Roman" w:cs="Times New Roman"/>
          <w:bCs/>
          <w:sz w:val="24"/>
          <w:szCs w:val="24"/>
          <w:lang w:val="cs-CZ" w:eastAsia="cs-CZ"/>
        </w:rPr>
        <w:t>naučiť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žiakov</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vlastnému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mysleniu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pociťovaniu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spomínaniu</w:t>
      </w:r>
      <w:proofErr w:type="spellEnd"/>
      <w:r w:rsidRPr="00D71DFE">
        <w:rPr>
          <w:rFonts w:ascii="Times New Roman" w:eastAsia="Times New Roman" w:hAnsi="Times New Roman" w:cs="Times New Roman"/>
          <w:bCs/>
          <w:sz w:val="24"/>
          <w:szCs w:val="24"/>
          <w:lang w:val="cs-CZ" w:eastAsia="cs-CZ"/>
        </w:rPr>
        <w:t xml:space="preserve">, </w:t>
      </w:r>
      <w:proofErr w:type="spellStart"/>
      <w:proofErr w:type="gramStart"/>
      <w:r w:rsidRPr="00D71DFE">
        <w:rPr>
          <w:rFonts w:ascii="Times New Roman" w:eastAsia="Times New Roman" w:hAnsi="Times New Roman" w:cs="Times New Roman"/>
          <w:bCs/>
          <w:sz w:val="24"/>
          <w:szCs w:val="24"/>
          <w:lang w:val="cs-CZ" w:eastAsia="cs-CZ"/>
        </w:rPr>
        <w:t>uvažovaniu</w:t>
      </w:r>
      <w:proofErr w:type="spellEnd"/>
      <w:r w:rsidRPr="00D71DFE">
        <w:rPr>
          <w:rFonts w:ascii="Times New Roman" w:eastAsia="Times New Roman" w:hAnsi="Times New Roman" w:cs="Times New Roman"/>
          <w:bCs/>
          <w:sz w:val="24"/>
          <w:szCs w:val="24"/>
          <w:lang w:val="cs-CZ" w:eastAsia="cs-CZ"/>
        </w:rPr>
        <w:t xml:space="preserve">, </w:t>
      </w:r>
      <w:r>
        <w:rPr>
          <w:rFonts w:ascii="Times New Roman" w:eastAsia="Times New Roman" w:hAnsi="Times New Roman" w:cs="Times New Roman"/>
          <w:bCs/>
          <w:sz w:val="24"/>
          <w:szCs w:val="24"/>
          <w:lang w:val="cs-CZ" w:eastAsia="cs-CZ"/>
        </w:rPr>
        <w:t xml:space="preserve">  </w:t>
      </w:r>
      <w:proofErr w:type="spellStart"/>
      <w:proofErr w:type="gramEnd"/>
      <w:r w:rsidRPr="00D71DFE">
        <w:rPr>
          <w:rFonts w:ascii="Times New Roman" w:eastAsia="Times New Roman" w:hAnsi="Times New Roman" w:cs="Times New Roman"/>
          <w:bCs/>
          <w:sz w:val="24"/>
          <w:szCs w:val="24"/>
          <w:lang w:val="cs-CZ" w:eastAsia="cs-CZ"/>
        </w:rPr>
        <w:t>tvoreniu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tvorivému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učeniu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sa</w:t>
      </w:r>
      <w:proofErr w:type="spellEnd"/>
      <w:r w:rsidRPr="00D71DFE">
        <w:rPr>
          <w:rFonts w:ascii="Times New Roman" w:eastAsia="Times New Roman" w:hAnsi="Times New Roman" w:cs="Times New Roman"/>
          <w:bCs/>
          <w:sz w:val="24"/>
          <w:szCs w:val="24"/>
          <w:lang w:val="cs-CZ" w:eastAsia="cs-CZ"/>
        </w:rPr>
        <w:t>,</w:t>
      </w:r>
    </w:p>
    <w:p w14:paraId="16BDB314" w14:textId="77777777" w:rsidR="00D71DFE" w:rsidRPr="00D71DFE" w:rsidRDefault="00D71DFE" w:rsidP="00D71DFE">
      <w:pPr>
        <w:autoSpaceDE w:val="0"/>
        <w:autoSpaceDN w:val="0"/>
        <w:adjustRightInd w:val="0"/>
        <w:spacing w:after="0" w:line="360" w:lineRule="auto"/>
        <w:jc w:val="both"/>
        <w:rPr>
          <w:rFonts w:ascii="Times New Roman" w:hAnsi="Times New Roman" w:cs="Times New Roman"/>
          <w:bCs/>
          <w:lang w:val="cs-CZ" w:eastAsia="cs-CZ"/>
        </w:rPr>
      </w:pPr>
      <w:r w:rsidRPr="00D71DFE">
        <w:rPr>
          <w:rFonts w:ascii="Times New Roman" w:eastAsia="Times New Roman" w:hAnsi="Times New Roman" w:cs="Times New Roman"/>
          <w:bCs/>
          <w:sz w:val="24"/>
          <w:szCs w:val="24"/>
          <w:lang w:val="cs-CZ" w:eastAsia="cs-CZ"/>
        </w:rPr>
        <w:t xml:space="preserve">3) </w:t>
      </w:r>
      <w:proofErr w:type="spellStart"/>
      <w:r w:rsidRPr="00D71DFE">
        <w:rPr>
          <w:rFonts w:ascii="Times New Roman" w:eastAsia="Times New Roman" w:hAnsi="Times New Roman" w:cs="Times New Roman"/>
          <w:bCs/>
          <w:sz w:val="24"/>
          <w:szCs w:val="24"/>
          <w:lang w:val="cs-CZ" w:eastAsia="cs-CZ"/>
        </w:rPr>
        <w:t>zažiť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radostnú</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tvorivú</w:t>
      </w:r>
      <w:proofErr w:type="spellEnd"/>
      <w:r w:rsidRPr="00D71DFE">
        <w:rPr>
          <w:rFonts w:ascii="Times New Roman" w:eastAsia="Times New Roman" w:hAnsi="Times New Roman" w:cs="Times New Roman"/>
          <w:bCs/>
          <w:sz w:val="24"/>
          <w:szCs w:val="24"/>
          <w:lang w:val="cs-CZ" w:eastAsia="cs-CZ"/>
        </w:rPr>
        <w:t xml:space="preserve"> atmosféru v </w:t>
      </w:r>
      <w:proofErr w:type="spellStart"/>
      <w:r w:rsidRPr="00D71DFE">
        <w:rPr>
          <w:rFonts w:ascii="Times New Roman" w:eastAsia="Times New Roman" w:hAnsi="Times New Roman" w:cs="Times New Roman"/>
          <w:bCs/>
          <w:sz w:val="24"/>
          <w:szCs w:val="24"/>
          <w:lang w:val="cs-CZ" w:eastAsia="cs-CZ"/>
        </w:rPr>
        <w:t>triede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radosť</w:t>
      </w:r>
      <w:proofErr w:type="spellEnd"/>
      <w:r w:rsidRPr="00D71DFE">
        <w:rPr>
          <w:rFonts w:ascii="Times New Roman" w:eastAsia="Times New Roman" w:hAnsi="Times New Roman" w:cs="Times New Roman"/>
          <w:bCs/>
          <w:sz w:val="24"/>
          <w:szCs w:val="24"/>
          <w:lang w:val="cs-CZ" w:eastAsia="cs-CZ"/>
        </w:rPr>
        <w:t xml:space="preserve"> z </w:t>
      </w:r>
      <w:proofErr w:type="spellStart"/>
      <w:r w:rsidRPr="00D71DFE">
        <w:rPr>
          <w:rFonts w:ascii="Times New Roman" w:eastAsia="Times New Roman" w:hAnsi="Times New Roman" w:cs="Times New Roman"/>
          <w:bCs/>
          <w:sz w:val="24"/>
          <w:szCs w:val="24"/>
          <w:lang w:val="cs-CZ" w:eastAsia="cs-CZ"/>
        </w:rPr>
        <w:t>učenia</w:t>
      </w:r>
      <w:proofErr w:type="spellEnd"/>
      <w:r w:rsidRPr="00D71DFE">
        <w:rPr>
          <w:rFonts w:ascii="Times New Roman" w:eastAsia="Times New Roman" w:hAnsi="Times New Roman" w:cs="Times New Roman"/>
          <w:bCs/>
          <w:sz w:val="24"/>
          <w:szCs w:val="24"/>
          <w:lang w:val="cs-CZ" w:eastAsia="cs-CZ"/>
        </w:rPr>
        <w:t xml:space="preserve"> i </w:t>
      </w:r>
      <w:proofErr w:type="spellStart"/>
      <w:r w:rsidRPr="00D71DFE">
        <w:rPr>
          <w:rFonts w:ascii="Times New Roman" w:eastAsia="Times New Roman" w:hAnsi="Times New Roman" w:cs="Times New Roman"/>
          <w:bCs/>
          <w:sz w:val="24"/>
          <w:szCs w:val="24"/>
          <w:lang w:val="cs-CZ" w:eastAsia="cs-CZ"/>
        </w:rPr>
        <w:t>učenia</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sa</w:t>
      </w:r>
      <w:proofErr w:type="spellEnd"/>
      <w:r w:rsidRPr="00D71DFE">
        <w:rPr>
          <w:rFonts w:ascii="Times New Roman" w:eastAsia="Times New Roman" w:hAnsi="Times New Roman" w:cs="Times New Roman"/>
          <w:bCs/>
          <w:sz w:val="24"/>
          <w:szCs w:val="24"/>
          <w:lang w:val="cs-CZ" w:eastAsia="cs-CZ"/>
        </w:rPr>
        <w:t xml:space="preserve">, radost </w:t>
      </w:r>
      <w:r w:rsidRPr="00D71DFE">
        <w:rPr>
          <w:rFonts w:ascii="Times New Roman" w:hAnsi="Times New Roman" w:cs="Times New Roman"/>
          <w:bCs/>
          <w:lang w:val="cs-CZ" w:eastAsia="cs-CZ"/>
        </w:rPr>
        <w:t xml:space="preserve">z toho, že </w:t>
      </w:r>
      <w:proofErr w:type="spellStart"/>
      <w:r w:rsidRPr="00D71DFE">
        <w:rPr>
          <w:rFonts w:ascii="Times New Roman" w:hAnsi="Times New Roman" w:cs="Times New Roman"/>
          <w:bCs/>
          <w:lang w:val="cs-CZ" w:eastAsia="cs-CZ"/>
        </w:rPr>
        <w:t>žiak</w:t>
      </w:r>
      <w:proofErr w:type="spellEnd"/>
      <w:r w:rsidRPr="00D71DFE">
        <w:rPr>
          <w:rFonts w:ascii="Times New Roman" w:hAnsi="Times New Roman" w:cs="Times New Roman"/>
          <w:bCs/>
          <w:lang w:val="cs-CZ" w:eastAsia="cs-CZ"/>
        </w:rPr>
        <w:t xml:space="preserve"> </w:t>
      </w:r>
      <w:proofErr w:type="spellStart"/>
      <w:r w:rsidRPr="00D71DFE">
        <w:rPr>
          <w:rFonts w:ascii="Times New Roman" w:hAnsi="Times New Roman" w:cs="Times New Roman"/>
          <w:bCs/>
          <w:lang w:val="cs-CZ" w:eastAsia="cs-CZ"/>
        </w:rPr>
        <w:t>môže</w:t>
      </w:r>
      <w:proofErr w:type="spellEnd"/>
      <w:r w:rsidRPr="00D71DFE">
        <w:rPr>
          <w:rFonts w:ascii="Times New Roman" w:hAnsi="Times New Roman" w:cs="Times New Roman"/>
          <w:bCs/>
          <w:lang w:val="cs-CZ" w:eastAsia="cs-CZ"/>
        </w:rPr>
        <w:t xml:space="preserve"> mať často </w:t>
      </w:r>
      <w:proofErr w:type="spellStart"/>
      <w:r w:rsidRPr="00D71DFE">
        <w:rPr>
          <w:rFonts w:ascii="Times New Roman" w:hAnsi="Times New Roman" w:cs="Times New Roman"/>
          <w:bCs/>
          <w:lang w:val="cs-CZ" w:eastAsia="cs-CZ"/>
        </w:rPr>
        <w:t>lepšie</w:t>
      </w:r>
      <w:proofErr w:type="spellEnd"/>
      <w:r w:rsidRPr="00D71DFE">
        <w:rPr>
          <w:rFonts w:ascii="Times New Roman" w:hAnsi="Times New Roman" w:cs="Times New Roman"/>
          <w:bCs/>
          <w:lang w:val="cs-CZ" w:eastAsia="cs-CZ"/>
        </w:rPr>
        <w:t xml:space="preserve"> nápady </w:t>
      </w:r>
      <w:proofErr w:type="spellStart"/>
      <w:r w:rsidRPr="00D71DFE">
        <w:rPr>
          <w:rFonts w:ascii="Times New Roman" w:hAnsi="Times New Roman" w:cs="Times New Roman"/>
          <w:bCs/>
          <w:lang w:val="cs-CZ" w:eastAsia="cs-CZ"/>
        </w:rPr>
        <w:t>ako</w:t>
      </w:r>
      <w:proofErr w:type="spellEnd"/>
      <w:r w:rsidRPr="00D71DFE">
        <w:rPr>
          <w:rFonts w:ascii="Times New Roman" w:hAnsi="Times New Roman" w:cs="Times New Roman"/>
          <w:bCs/>
          <w:lang w:val="cs-CZ" w:eastAsia="cs-CZ"/>
        </w:rPr>
        <w:t xml:space="preserve"> </w:t>
      </w:r>
      <w:proofErr w:type="spellStart"/>
      <w:r w:rsidRPr="00D71DFE">
        <w:rPr>
          <w:rFonts w:ascii="Times New Roman" w:hAnsi="Times New Roman" w:cs="Times New Roman"/>
          <w:bCs/>
          <w:lang w:val="cs-CZ" w:eastAsia="cs-CZ"/>
        </w:rPr>
        <w:t>učiteľ</w:t>
      </w:r>
      <w:proofErr w:type="spellEnd"/>
      <w:r w:rsidRPr="00D71DFE">
        <w:rPr>
          <w:rFonts w:ascii="Times New Roman" w:hAnsi="Times New Roman" w:cs="Times New Roman"/>
          <w:bCs/>
          <w:lang w:val="cs-CZ" w:eastAsia="cs-CZ"/>
        </w:rPr>
        <w:t>,</w:t>
      </w:r>
    </w:p>
    <w:p w14:paraId="068BCBA7" w14:textId="77777777" w:rsidR="00D71DFE" w:rsidRPr="00D71DFE" w:rsidRDefault="00D71DFE" w:rsidP="00D71DFE">
      <w:pPr>
        <w:pStyle w:val="Zarkazkladnhotextu"/>
        <w:ind w:firstLine="0"/>
        <w:rPr>
          <w:bCs/>
          <w:lang w:val="cs-CZ" w:eastAsia="cs-CZ"/>
        </w:rPr>
      </w:pPr>
      <w:r w:rsidRPr="00D71DFE">
        <w:rPr>
          <w:bCs/>
          <w:lang w:val="cs-CZ" w:eastAsia="cs-CZ"/>
        </w:rPr>
        <w:t>4)</w:t>
      </w:r>
      <w:r>
        <w:rPr>
          <w:bCs/>
          <w:lang w:val="cs-CZ" w:eastAsia="cs-CZ"/>
        </w:rPr>
        <w:t xml:space="preserve"> </w:t>
      </w:r>
      <w:proofErr w:type="spellStart"/>
      <w:r w:rsidRPr="00D71DFE">
        <w:rPr>
          <w:bCs/>
          <w:lang w:val="cs-CZ" w:eastAsia="cs-CZ"/>
        </w:rPr>
        <w:t>klásť</w:t>
      </w:r>
      <w:proofErr w:type="spellEnd"/>
      <w:r w:rsidRPr="00D71DFE">
        <w:rPr>
          <w:bCs/>
          <w:lang w:val="cs-CZ" w:eastAsia="cs-CZ"/>
        </w:rPr>
        <w:t xml:space="preserve"> </w:t>
      </w:r>
      <w:proofErr w:type="spellStart"/>
      <w:r w:rsidRPr="00D71DFE">
        <w:rPr>
          <w:bCs/>
          <w:lang w:val="cs-CZ" w:eastAsia="cs-CZ"/>
        </w:rPr>
        <w:t>dôraz</w:t>
      </w:r>
      <w:proofErr w:type="spellEnd"/>
      <w:r w:rsidRPr="00D71DFE">
        <w:rPr>
          <w:bCs/>
          <w:lang w:val="cs-CZ" w:eastAsia="cs-CZ"/>
        </w:rPr>
        <w:t xml:space="preserve"> na </w:t>
      </w:r>
    </w:p>
    <w:p w14:paraId="3C1080C9" w14:textId="77777777" w:rsidR="00D71DFE" w:rsidRPr="00D71DFE" w:rsidRDefault="00D71DFE" w:rsidP="00D71DFE">
      <w:pPr>
        <w:pStyle w:val="Zarkazkladnhotextu"/>
        <w:ind w:left="360" w:firstLine="0"/>
      </w:pPr>
      <w:r w:rsidRPr="00D71DFE">
        <w:t>►rozvíjanie komunikačnej kompetencie žiakov ako jednej z kľúčových kompetencií,</w:t>
      </w:r>
    </w:p>
    <w:p w14:paraId="602984EC" w14:textId="77777777" w:rsidR="00D71DFE" w:rsidRPr="00D71DFE" w:rsidRDefault="00D71DFE" w:rsidP="00D71DFE">
      <w:pPr>
        <w:pStyle w:val="Zarkazkladnhotextu"/>
        <w:ind w:left="360" w:firstLine="0"/>
      </w:pPr>
      <w:r w:rsidRPr="00D71DFE">
        <w:t>►rozvíjanie kompozično-štylizačných zručností žiakov,</w:t>
      </w:r>
    </w:p>
    <w:p w14:paraId="33DD2CC6" w14:textId="77777777" w:rsidR="00D71DFE" w:rsidRPr="00D71DFE" w:rsidRDefault="00D71DFE" w:rsidP="00D71DFE">
      <w:pPr>
        <w:pStyle w:val="Zarkazkladnhotextu"/>
        <w:ind w:left="360" w:firstLine="0"/>
      </w:pPr>
      <w:r w:rsidRPr="00D71DFE">
        <w:t>►rozvíjanie faktorov tvorivého myslenia – fluencie, flexibility a originality,</w:t>
      </w:r>
    </w:p>
    <w:p w14:paraId="470B7601" w14:textId="77777777" w:rsidR="00D71DFE" w:rsidRPr="006F54ED" w:rsidRDefault="00D71DFE" w:rsidP="006F54ED">
      <w:pPr>
        <w:pStyle w:val="Zarkazkladnhotextu"/>
        <w:ind w:left="360" w:firstLine="0"/>
      </w:pPr>
      <w:r w:rsidRPr="00D71DFE">
        <w:t>►verbálnu kreativitu žiakov,</w:t>
      </w:r>
    </w:p>
    <w:p w14:paraId="1DBAE88B" w14:textId="77777777" w:rsidR="00D71DFE" w:rsidRPr="00D71DFE" w:rsidRDefault="00D71DFE"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5) </w:t>
      </w:r>
      <w:proofErr w:type="spellStart"/>
      <w:r w:rsidRPr="00D71DFE">
        <w:rPr>
          <w:rFonts w:ascii="Times New Roman" w:eastAsia="Times New Roman" w:hAnsi="Times New Roman" w:cs="Times New Roman"/>
          <w:bCs/>
          <w:sz w:val="24"/>
          <w:szCs w:val="24"/>
          <w:lang w:val="cs-CZ" w:eastAsia="cs-CZ"/>
        </w:rPr>
        <w:t>viesť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žiaka</w:t>
      </w:r>
      <w:proofErr w:type="spellEnd"/>
      <w:r w:rsidRPr="00D71DFE">
        <w:rPr>
          <w:rFonts w:ascii="Times New Roman" w:eastAsia="Times New Roman" w:hAnsi="Times New Roman" w:cs="Times New Roman"/>
          <w:bCs/>
          <w:sz w:val="24"/>
          <w:szCs w:val="24"/>
          <w:lang w:val="cs-CZ" w:eastAsia="cs-CZ"/>
        </w:rPr>
        <w:t xml:space="preserve"> k </w:t>
      </w:r>
      <w:proofErr w:type="spellStart"/>
      <w:r w:rsidRPr="00D71DFE">
        <w:rPr>
          <w:rFonts w:ascii="Times New Roman" w:eastAsia="Times New Roman" w:hAnsi="Times New Roman" w:cs="Times New Roman"/>
          <w:bCs/>
          <w:sz w:val="24"/>
          <w:szCs w:val="24"/>
          <w:lang w:val="cs-CZ" w:eastAsia="cs-CZ"/>
        </w:rPr>
        <w:t>poznávaniu</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svojich</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pocitov</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skúseností</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názorov</w:t>
      </w:r>
      <w:proofErr w:type="spellEnd"/>
      <w:r w:rsidRPr="00D71DFE">
        <w:rPr>
          <w:rFonts w:ascii="Times New Roman" w:eastAsia="Times New Roman" w:hAnsi="Times New Roman" w:cs="Times New Roman"/>
          <w:bCs/>
          <w:sz w:val="24"/>
          <w:szCs w:val="24"/>
          <w:lang w:val="cs-CZ" w:eastAsia="cs-CZ"/>
        </w:rPr>
        <w:t>, hodnot</w:t>
      </w:r>
    </w:p>
    <w:p w14:paraId="2677F0B8" w14:textId="77777777" w:rsidR="00D71DFE" w:rsidRPr="00D71DFE" w:rsidRDefault="00D71DFE"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6) </w:t>
      </w:r>
      <w:proofErr w:type="spellStart"/>
      <w:r w:rsidRPr="00D71DFE">
        <w:rPr>
          <w:rFonts w:ascii="Times New Roman" w:eastAsia="Times New Roman" w:hAnsi="Times New Roman" w:cs="Times New Roman"/>
          <w:bCs/>
          <w:sz w:val="24"/>
          <w:szCs w:val="24"/>
          <w:lang w:val="cs-CZ" w:eastAsia="cs-CZ"/>
        </w:rPr>
        <w:t>vytvárať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pre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žiakov</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motivujúce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prostredie</w:t>
      </w:r>
      <w:proofErr w:type="spellEnd"/>
      <w:r w:rsidRPr="00D71DFE">
        <w:rPr>
          <w:rFonts w:ascii="Times New Roman" w:eastAsia="Times New Roman" w:hAnsi="Times New Roman" w:cs="Times New Roman"/>
          <w:bCs/>
          <w:sz w:val="24"/>
          <w:szCs w:val="24"/>
          <w:lang w:val="cs-CZ" w:eastAsia="cs-CZ"/>
        </w:rPr>
        <w:t xml:space="preserve"> – výzdoba, zvuky, </w:t>
      </w:r>
      <w:proofErr w:type="spellStart"/>
      <w:r w:rsidRPr="00D71DFE">
        <w:rPr>
          <w:rFonts w:ascii="Times New Roman" w:eastAsia="Times New Roman" w:hAnsi="Times New Roman" w:cs="Times New Roman"/>
          <w:bCs/>
          <w:sz w:val="24"/>
          <w:szCs w:val="24"/>
          <w:lang w:val="cs-CZ" w:eastAsia="cs-CZ"/>
        </w:rPr>
        <w:t>netradičné</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usporiadanie</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lavíc</w:t>
      </w:r>
      <w:proofErr w:type="spellEnd"/>
      <w:r w:rsidRPr="00D71DFE">
        <w:rPr>
          <w:rFonts w:ascii="Times New Roman" w:eastAsia="Times New Roman" w:hAnsi="Times New Roman" w:cs="Times New Roman"/>
          <w:bCs/>
          <w:sz w:val="24"/>
          <w:szCs w:val="24"/>
          <w:lang w:val="cs-CZ" w:eastAsia="cs-CZ"/>
        </w:rPr>
        <w:t>…</w:t>
      </w:r>
    </w:p>
    <w:p w14:paraId="625A7C9D" w14:textId="77777777" w:rsidR="00D71DFE" w:rsidRPr="00D71DFE" w:rsidRDefault="00D71DFE"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7) </w:t>
      </w:r>
      <w:proofErr w:type="spellStart"/>
      <w:r w:rsidRPr="00D71DFE">
        <w:rPr>
          <w:rFonts w:ascii="Times New Roman" w:eastAsia="Times New Roman" w:hAnsi="Times New Roman" w:cs="Times New Roman"/>
          <w:bCs/>
          <w:sz w:val="24"/>
          <w:szCs w:val="24"/>
          <w:lang w:val="cs-CZ" w:eastAsia="cs-CZ"/>
        </w:rPr>
        <w:t>využívať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všetky</w:t>
      </w:r>
      <w:proofErr w:type="spellEnd"/>
      <w:r w:rsidRPr="00D71DFE">
        <w:rPr>
          <w:rFonts w:ascii="Times New Roman" w:eastAsia="Times New Roman" w:hAnsi="Times New Roman" w:cs="Times New Roman"/>
          <w:bCs/>
          <w:sz w:val="24"/>
          <w:szCs w:val="24"/>
          <w:lang w:val="cs-CZ" w:eastAsia="cs-CZ"/>
        </w:rPr>
        <w:t xml:space="preserve"> druhy </w:t>
      </w:r>
      <w:proofErr w:type="spellStart"/>
      <w:r w:rsidRPr="00D71DFE">
        <w:rPr>
          <w:rFonts w:ascii="Times New Roman" w:eastAsia="Times New Roman" w:hAnsi="Times New Roman" w:cs="Times New Roman"/>
          <w:bCs/>
          <w:sz w:val="24"/>
          <w:szCs w:val="24"/>
          <w:lang w:val="cs-CZ" w:eastAsia="cs-CZ"/>
        </w:rPr>
        <w:t>umenia</w:t>
      </w:r>
      <w:proofErr w:type="spellEnd"/>
      <w:r w:rsidRPr="00D71DFE">
        <w:rPr>
          <w:rFonts w:ascii="Times New Roman" w:eastAsia="Times New Roman" w:hAnsi="Times New Roman" w:cs="Times New Roman"/>
          <w:bCs/>
          <w:sz w:val="24"/>
          <w:szCs w:val="24"/>
          <w:lang w:val="cs-CZ" w:eastAsia="cs-CZ"/>
        </w:rPr>
        <w:t xml:space="preserve"> – výtvarné, </w:t>
      </w:r>
      <w:proofErr w:type="spellStart"/>
      <w:r w:rsidRPr="00D71DFE">
        <w:rPr>
          <w:rFonts w:ascii="Times New Roman" w:eastAsia="Times New Roman" w:hAnsi="Times New Roman" w:cs="Times New Roman"/>
          <w:bCs/>
          <w:sz w:val="24"/>
          <w:szCs w:val="24"/>
          <w:lang w:val="cs-CZ" w:eastAsia="cs-CZ"/>
        </w:rPr>
        <w:t>hudobné</w:t>
      </w:r>
      <w:proofErr w:type="spellEnd"/>
      <w:r w:rsidRPr="00D71DFE">
        <w:rPr>
          <w:rFonts w:ascii="Times New Roman" w:eastAsia="Times New Roman" w:hAnsi="Times New Roman" w:cs="Times New Roman"/>
          <w:bCs/>
          <w:sz w:val="24"/>
          <w:szCs w:val="24"/>
          <w:lang w:val="cs-CZ" w:eastAsia="cs-CZ"/>
        </w:rPr>
        <w:t>, dramatické</w:t>
      </w:r>
    </w:p>
    <w:p w14:paraId="446B6E99" w14:textId="77777777" w:rsidR="00D71DFE" w:rsidRPr="00D71DFE" w:rsidRDefault="00D71DFE"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8) </w:t>
      </w:r>
      <w:proofErr w:type="spellStart"/>
      <w:r w:rsidRPr="00D71DFE">
        <w:rPr>
          <w:rFonts w:ascii="Times New Roman" w:eastAsia="Times New Roman" w:hAnsi="Times New Roman" w:cs="Times New Roman"/>
          <w:bCs/>
          <w:sz w:val="24"/>
          <w:szCs w:val="24"/>
          <w:lang w:val="cs-CZ" w:eastAsia="cs-CZ"/>
        </w:rPr>
        <w:t>využívať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tvorivé</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písanie</w:t>
      </w:r>
      <w:proofErr w:type="spellEnd"/>
      <w:r w:rsidRPr="00D71DFE">
        <w:rPr>
          <w:rFonts w:ascii="Times New Roman" w:eastAsia="Times New Roman" w:hAnsi="Times New Roman" w:cs="Times New Roman"/>
          <w:bCs/>
          <w:sz w:val="24"/>
          <w:szCs w:val="24"/>
          <w:lang w:val="cs-CZ" w:eastAsia="cs-CZ"/>
        </w:rPr>
        <w:t xml:space="preserve"> na </w:t>
      </w:r>
      <w:proofErr w:type="spellStart"/>
      <w:proofErr w:type="gramStart"/>
      <w:r w:rsidRPr="00D71DFE">
        <w:rPr>
          <w:rFonts w:ascii="Times New Roman" w:eastAsia="Times New Roman" w:hAnsi="Times New Roman" w:cs="Times New Roman"/>
          <w:bCs/>
          <w:sz w:val="24"/>
          <w:szCs w:val="24"/>
          <w:lang w:val="cs-CZ" w:eastAsia="cs-CZ"/>
        </w:rPr>
        <w:t>sebapoznávanie</w:t>
      </w:r>
      <w:proofErr w:type="spellEnd"/>
      <w:r w:rsidRPr="00D71DFE">
        <w:rPr>
          <w:rFonts w:ascii="Times New Roman" w:eastAsia="Times New Roman" w:hAnsi="Times New Roman" w:cs="Times New Roman"/>
          <w:bCs/>
          <w:sz w:val="24"/>
          <w:szCs w:val="24"/>
          <w:lang w:val="cs-CZ" w:eastAsia="cs-CZ"/>
        </w:rPr>
        <w:t xml:space="preserve"> ,</w:t>
      </w:r>
      <w:proofErr w:type="gram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rozvíjanie</w:t>
      </w:r>
      <w:proofErr w:type="spellEnd"/>
      <w:r w:rsidRPr="00D71DFE">
        <w:rPr>
          <w:rFonts w:ascii="Times New Roman" w:eastAsia="Times New Roman" w:hAnsi="Times New Roman" w:cs="Times New Roman"/>
          <w:bCs/>
          <w:sz w:val="24"/>
          <w:szCs w:val="24"/>
          <w:lang w:val="cs-CZ" w:eastAsia="cs-CZ"/>
        </w:rPr>
        <w:t xml:space="preserve"> kritickosti, </w:t>
      </w:r>
      <w:proofErr w:type="spellStart"/>
      <w:r w:rsidRPr="00D71DFE">
        <w:rPr>
          <w:rFonts w:ascii="Times New Roman" w:eastAsia="Times New Roman" w:hAnsi="Times New Roman" w:cs="Times New Roman"/>
          <w:bCs/>
          <w:sz w:val="24"/>
          <w:szCs w:val="24"/>
          <w:lang w:val="cs-CZ" w:eastAsia="cs-CZ"/>
        </w:rPr>
        <w:t>sebakritickosti</w:t>
      </w:r>
      <w:proofErr w:type="spellEnd"/>
      <w:r w:rsidRPr="00D71DFE">
        <w:rPr>
          <w:rFonts w:ascii="Times New Roman" w:eastAsia="Times New Roman" w:hAnsi="Times New Roman" w:cs="Times New Roman"/>
          <w:bCs/>
          <w:sz w:val="24"/>
          <w:szCs w:val="24"/>
          <w:lang w:val="cs-CZ" w:eastAsia="cs-CZ"/>
        </w:rPr>
        <w:t xml:space="preserve"> a </w:t>
      </w:r>
      <w:proofErr w:type="spellStart"/>
      <w:r w:rsidRPr="00D71DFE">
        <w:rPr>
          <w:rFonts w:ascii="Times New Roman" w:eastAsia="Times New Roman" w:hAnsi="Times New Roman" w:cs="Times New Roman"/>
          <w:bCs/>
          <w:sz w:val="24"/>
          <w:szCs w:val="24"/>
          <w:lang w:val="cs-CZ" w:eastAsia="cs-CZ"/>
        </w:rPr>
        <w:t>sebavedomia</w:t>
      </w:r>
      <w:proofErr w:type="spellEnd"/>
    </w:p>
    <w:p w14:paraId="687EBC12" w14:textId="77777777" w:rsidR="00D71DFE" w:rsidRDefault="00D71DFE"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r w:rsidRPr="00D71DFE">
        <w:rPr>
          <w:rFonts w:ascii="Times New Roman" w:eastAsia="Times New Roman" w:hAnsi="Times New Roman" w:cs="Times New Roman"/>
          <w:bCs/>
          <w:sz w:val="24"/>
          <w:szCs w:val="24"/>
          <w:lang w:val="cs-CZ" w:eastAsia="cs-CZ"/>
        </w:rPr>
        <w:t xml:space="preserve">9) </w:t>
      </w:r>
      <w:proofErr w:type="spellStart"/>
      <w:r w:rsidRPr="00D71DFE">
        <w:rPr>
          <w:rFonts w:ascii="Times New Roman" w:eastAsia="Times New Roman" w:hAnsi="Times New Roman" w:cs="Times New Roman"/>
          <w:bCs/>
          <w:sz w:val="24"/>
          <w:szCs w:val="24"/>
          <w:lang w:val="cs-CZ" w:eastAsia="cs-CZ"/>
        </w:rPr>
        <w:t>rozširovat</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slovnú</w:t>
      </w:r>
      <w:proofErr w:type="spellEnd"/>
      <w:r w:rsidRPr="00D71DFE">
        <w:rPr>
          <w:rFonts w:ascii="Times New Roman" w:eastAsia="Times New Roman" w:hAnsi="Times New Roman" w:cs="Times New Roman"/>
          <w:bCs/>
          <w:sz w:val="24"/>
          <w:szCs w:val="24"/>
          <w:lang w:val="cs-CZ" w:eastAsia="cs-CZ"/>
        </w:rPr>
        <w:t xml:space="preserve"> zásobu </w:t>
      </w:r>
      <w:proofErr w:type="spellStart"/>
      <w:r w:rsidRPr="00D71DFE">
        <w:rPr>
          <w:rFonts w:ascii="Times New Roman" w:eastAsia="Times New Roman" w:hAnsi="Times New Roman" w:cs="Times New Roman"/>
          <w:bCs/>
          <w:sz w:val="24"/>
          <w:szCs w:val="24"/>
          <w:lang w:val="cs-CZ" w:eastAsia="cs-CZ"/>
        </w:rPr>
        <w:t>žiakov</w:t>
      </w:r>
      <w:proofErr w:type="spellEnd"/>
      <w:r w:rsidRPr="00D71DFE">
        <w:rPr>
          <w:rFonts w:ascii="Times New Roman" w:eastAsia="Times New Roman" w:hAnsi="Times New Roman" w:cs="Times New Roman"/>
          <w:bCs/>
          <w:sz w:val="24"/>
          <w:szCs w:val="24"/>
          <w:lang w:val="cs-CZ" w:eastAsia="cs-CZ"/>
        </w:rPr>
        <w:t xml:space="preserve"> a </w:t>
      </w:r>
      <w:proofErr w:type="spellStart"/>
      <w:r w:rsidRPr="00D71DFE">
        <w:rPr>
          <w:rFonts w:ascii="Times New Roman" w:eastAsia="Times New Roman" w:hAnsi="Times New Roman" w:cs="Times New Roman"/>
          <w:bCs/>
          <w:sz w:val="24"/>
          <w:szCs w:val="24"/>
          <w:lang w:val="cs-CZ" w:eastAsia="cs-CZ"/>
        </w:rPr>
        <w:t>rozvíjať</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ich</w:t>
      </w:r>
      <w:proofErr w:type="spellEnd"/>
      <w:r w:rsidRPr="00D71DFE">
        <w:rPr>
          <w:rFonts w:ascii="Times New Roman" w:eastAsia="Times New Roman" w:hAnsi="Times New Roman" w:cs="Times New Roman"/>
          <w:bCs/>
          <w:sz w:val="24"/>
          <w:szCs w:val="24"/>
          <w:lang w:val="cs-CZ" w:eastAsia="cs-CZ"/>
        </w:rPr>
        <w:t xml:space="preserve"> </w:t>
      </w:r>
      <w:proofErr w:type="spellStart"/>
      <w:r w:rsidRPr="00D71DFE">
        <w:rPr>
          <w:rFonts w:ascii="Times New Roman" w:eastAsia="Times New Roman" w:hAnsi="Times New Roman" w:cs="Times New Roman"/>
          <w:bCs/>
          <w:sz w:val="24"/>
          <w:szCs w:val="24"/>
          <w:lang w:val="cs-CZ" w:eastAsia="cs-CZ"/>
        </w:rPr>
        <w:t>komunikačné</w:t>
      </w:r>
      <w:proofErr w:type="spellEnd"/>
      <w:r w:rsidRPr="00D71DFE">
        <w:rPr>
          <w:rFonts w:ascii="Times New Roman" w:eastAsia="Times New Roman" w:hAnsi="Times New Roman" w:cs="Times New Roman"/>
          <w:bCs/>
          <w:sz w:val="24"/>
          <w:szCs w:val="24"/>
          <w:lang w:val="cs-CZ" w:eastAsia="cs-CZ"/>
        </w:rPr>
        <w:t xml:space="preserve"> schopnosti</w:t>
      </w:r>
    </w:p>
    <w:p w14:paraId="6101EC3B" w14:textId="77777777" w:rsidR="006F54ED" w:rsidRDefault="006F54ED"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p>
    <w:p w14:paraId="21D090A4" w14:textId="77777777" w:rsidR="006F54ED" w:rsidRPr="00D71DFE" w:rsidRDefault="006F54ED" w:rsidP="006F54ED">
      <w:pPr>
        <w:autoSpaceDE w:val="0"/>
        <w:autoSpaceDN w:val="0"/>
        <w:adjustRightInd w:val="0"/>
        <w:spacing w:after="0" w:line="360" w:lineRule="auto"/>
        <w:rPr>
          <w:rFonts w:ascii="Times New Roman" w:hAnsi="Times New Roman" w:cs="Times New Roman"/>
          <w:sz w:val="24"/>
          <w:szCs w:val="24"/>
        </w:rPr>
      </w:pPr>
      <w:r w:rsidRPr="00D71DFE">
        <w:rPr>
          <w:rFonts w:ascii="Times New Roman" w:hAnsi="Times New Roman" w:cs="Times New Roman"/>
          <w:sz w:val="24"/>
          <w:szCs w:val="24"/>
        </w:rPr>
        <w:lastRenderedPageBreak/>
        <w:t>Cieľom tvorivého písania je rozvíjanie individuálneho štýlu pisateľa, pričom dôraz sa kladie takisto na rozvoj obrazotvornosti, predstavivosti, fantázie. Tvorivé písanie využíva slohové útvary ako formu, ktorú pisateľ naplní istým obsahom. Významnú úlohu tu zohrávajú autorove jazykové dispozície a tvorivosť .Zároveň však treba zdôrazniť, že tvorivé písanie má opodstatnenie aj pri osvojovaní funkčného slohu; ide v ňom predsa v prvom rade o rozvíjanie komunikačnej zručnosti písať tvorivo, zaujímavo, invenčne.</w:t>
      </w:r>
    </w:p>
    <w:p w14:paraId="5949AB0F" w14:textId="77777777" w:rsidR="006F54ED" w:rsidRPr="00D71DFE" w:rsidRDefault="006F54ED" w:rsidP="00D71DFE">
      <w:pPr>
        <w:autoSpaceDE w:val="0"/>
        <w:autoSpaceDN w:val="0"/>
        <w:adjustRightInd w:val="0"/>
        <w:spacing w:after="0" w:line="360" w:lineRule="auto"/>
        <w:rPr>
          <w:rFonts w:ascii="Times New Roman" w:eastAsia="Times New Roman" w:hAnsi="Times New Roman" w:cs="Times New Roman"/>
          <w:bCs/>
          <w:sz w:val="24"/>
          <w:szCs w:val="24"/>
          <w:lang w:val="cs-CZ" w:eastAsia="cs-CZ"/>
        </w:rPr>
      </w:pPr>
    </w:p>
    <w:p w14:paraId="7A344339" w14:textId="77777777" w:rsidR="00FC03E5" w:rsidRDefault="00FC03E5" w:rsidP="00FC03E5">
      <w:pPr>
        <w:rPr>
          <w:rFonts w:ascii="Times New Roman" w:hAnsi="Times New Roman" w:cs="Times New Roman"/>
          <w:b/>
          <w:sz w:val="28"/>
          <w:szCs w:val="28"/>
        </w:rPr>
      </w:pPr>
      <w:r>
        <w:rPr>
          <w:rFonts w:ascii="Times New Roman" w:hAnsi="Times New Roman" w:cs="Times New Roman"/>
          <w:b/>
          <w:sz w:val="28"/>
          <w:szCs w:val="28"/>
        </w:rPr>
        <w:t xml:space="preserve">HODNOTENIE PREDMETU    </w:t>
      </w:r>
    </w:p>
    <w:p w14:paraId="4203EDAC" w14:textId="77777777" w:rsidR="00D71DFE" w:rsidRPr="00D71DFE" w:rsidRDefault="00D71DFE" w:rsidP="00D71DFE">
      <w:pPr>
        <w:tabs>
          <w:tab w:val="left" w:pos="5220"/>
        </w:tabs>
        <w:autoSpaceDE w:val="0"/>
        <w:autoSpaceDN w:val="0"/>
        <w:adjustRightInd w:val="0"/>
        <w:spacing w:after="0" w:line="360" w:lineRule="auto"/>
        <w:rPr>
          <w:rFonts w:ascii="Times New Roman" w:eastAsia="Times New Roman" w:hAnsi="Times New Roman" w:cs="Times New Roman"/>
          <w:sz w:val="24"/>
          <w:szCs w:val="24"/>
          <w:lang w:val="cs-CZ" w:eastAsia="cs-CZ"/>
        </w:rPr>
      </w:pPr>
      <w:proofErr w:type="spellStart"/>
      <w:r w:rsidRPr="00D71DFE">
        <w:rPr>
          <w:rFonts w:ascii="Times New Roman" w:eastAsia="Times New Roman" w:hAnsi="Times New Roman" w:cs="Times New Roman"/>
          <w:sz w:val="24"/>
          <w:szCs w:val="24"/>
          <w:lang w:val="cs-CZ" w:eastAsia="cs-CZ"/>
        </w:rPr>
        <w:t>Tvorivé</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písanie</w:t>
      </w:r>
      <w:proofErr w:type="spellEnd"/>
      <w:r w:rsidRPr="00D71DFE">
        <w:rPr>
          <w:rFonts w:ascii="Times New Roman" w:eastAsia="Times New Roman" w:hAnsi="Times New Roman" w:cs="Times New Roman"/>
          <w:sz w:val="24"/>
          <w:szCs w:val="24"/>
          <w:lang w:val="cs-CZ" w:eastAsia="cs-CZ"/>
        </w:rPr>
        <w:t xml:space="preserve"> integruje jazyk a </w:t>
      </w:r>
      <w:proofErr w:type="spellStart"/>
      <w:r w:rsidRPr="00D71DFE">
        <w:rPr>
          <w:rFonts w:ascii="Times New Roman" w:eastAsia="Times New Roman" w:hAnsi="Times New Roman" w:cs="Times New Roman"/>
          <w:sz w:val="24"/>
          <w:szCs w:val="24"/>
          <w:lang w:val="cs-CZ" w:eastAsia="cs-CZ"/>
        </w:rPr>
        <w:t>literatúru</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pomáha</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pri</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získavaní</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istoty</w:t>
      </w:r>
      <w:proofErr w:type="spellEnd"/>
      <w:r w:rsidRPr="00D71DFE">
        <w:rPr>
          <w:rFonts w:ascii="Times New Roman" w:eastAsia="Times New Roman" w:hAnsi="Times New Roman" w:cs="Times New Roman"/>
          <w:sz w:val="24"/>
          <w:szCs w:val="24"/>
          <w:lang w:val="cs-CZ" w:eastAsia="cs-CZ"/>
        </w:rPr>
        <w:t xml:space="preserve"> a </w:t>
      </w:r>
      <w:proofErr w:type="spellStart"/>
      <w:r w:rsidRPr="00D71DFE">
        <w:rPr>
          <w:rFonts w:ascii="Times New Roman" w:eastAsia="Times New Roman" w:hAnsi="Times New Roman" w:cs="Times New Roman"/>
          <w:sz w:val="24"/>
          <w:szCs w:val="24"/>
          <w:lang w:val="cs-CZ" w:eastAsia="cs-CZ"/>
        </w:rPr>
        <w:t>sebadôvery</w:t>
      </w:r>
      <w:proofErr w:type="spellEnd"/>
      <w:r w:rsidRPr="00D71DFE">
        <w:rPr>
          <w:rFonts w:ascii="Times New Roman" w:eastAsia="Times New Roman" w:hAnsi="Times New Roman" w:cs="Times New Roman"/>
          <w:sz w:val="24"/>
          <w:szCs w:val="24"/>
          <w:lang w:val="cs-CZ" w:eastAsia="cs-CZ"/>
        </w:rPr>
        <w:t xml:space="preserve"> v </w:t>
      </w:r>
      <w:proofErr w:type="spellStart"/>
      <w:r w:rsidRPr="00D71DFE">
        <w:rPr>
          <w:rFonts w:ascii="Times New Roman" w:eastAsia="Times New Roman" w:hAnsi="Times New Roman" w:cs="Times New Roman"/>
          <w:sz w:val="24"/>
          <w:szCs w:val="24"/>
          <w:lang w:val="cs-CZ" w:eastAsia="cs-CZ"/>
        </w:rPr>
        <w:t>písomnej</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produkcii</w:t>
      </w:r>
      <w:proofErr w:type="spellEnd"/>
      <w:r w:rsidRPr="00D71DFE">
        <w:rPr>
          <w:rFonts w:ascii="Times New Roman" w:eastAsia="Times New Roman" w:hAnsi="Times New Roman" w:cs="Times New Roman"/>
          <w:sz w:val="24"/>
          <w:szCs w:val="24"/>
          <w:lang w:val="cs-CZ" w:eastAsia="cs-CZ"/>
        </w:rPr>
        <w:t>, eliminuje obavy z </w:t>
      </w:r>
      <w:proofErr w:type="spellStart"/>
      <w:r w:rsidRPr="00D71DFE">
        <w:rPr>
          <w:rFonts w:ascii="Times New Roman" w:eastAsia="Times New Roman" w:hAnsi="Times New Roman" w:cs="Times New Roman"/>
          <w:sz w:val="24"/>
          <w:szCs w:val="24"/>
          <w:lang w:val="cs-CZ" w:eastAsia="cs-CZ"/>
        </w:rPr>
        <w:t>písania</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odhaľuje</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nevšedné</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vo</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všednom</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pestuje</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obrazotvornosť</w:t>
      </w:r>
      <w:proofErr w:type="spellEnd"/>
      <w:r w:rsidRPr="00D71DFE">
        <w:rPr>
          <w:rFonts w:ascii="Times New Roman" w:eastAsia="Times New Roman" w:hAnsi="Times New Roman" w:cs="Times New Roman"/>
          <w:sz w:val="24"/>
          <w:szCs w:val="24"/>
          <w:lang w:val="cs-CZ" w:eastAsia="cs-CZ"/>
        </w:rPr>
        <w:t xml:space="preserve">, kultivuje </w:t>
      </w:r>
      <w:proofErr w:type="spellStart"/>
      <w:r w:rsidRPr="00D71DFE">
        <w:rPr>
          <w:rFonts w:ascii="Times New Roman" w:eastAsia="Times New Roman" w:hAnsi="Times New Roman" w:cs="Times New Roman"/>
          <w:sz w:val="24"/>
          <w:szCs w:val="24"/>
          <w:lang w:val="cs-CZ" w:eastAsia="cs-CZ"/>
        </w:rPr>
        <w:t>čitateľa</w:t>
      </w:r>
      <w:proofErr w:type="spellEnd"/>
      <w:r w:rsidRPr="00D71DFE">
        <w:rPr>
          <w:rFonts w:ascii="Times New Roman" w:eastAsia="Times New Roman" w:hAnsi="Times New Roman" w:cs="Times New Roman"/>
          <w:sz w:val="24"/>
          <w:szCs w:val="24"/>
          <w:lang w:val="cs-CZ" w:eastAsia="cs-CZ"/>
        </w:rPr>
        <w:t xml:space="preserve">, učí </w:t>
      </w:r>
      <w:proofErr w:type="spellStart"/>
      <w:r w:rsidRPr="00D71DFE">
        <w:rPr>
          <w:rFonts w:ascii="Times New Roman" w:eastAsia="Times New Roman" w:hAnsi="Times New Roman" w:cs="Times New Roman"/>
          <w:sz w:val="24"/>
          <w:szCs w:val="24"/>
          <w:lang w:val="cs-CZ" w:eastAsia="cs-CZ"/>
        </w:rPr>
        <w:t>myslieť</w:t>
      </w:r>
      <w:proofErr w:type="spellEnd"/>
      <w:r w:rsidRPr="00D71DFE">
        <w:rPr>
          <w:rFonts w:ascii="Times New Roman" w:eastAsia="Times New Roman" w:hAnsi="Times New Roman" w:cs="Times New Roman"/>
          <w:sz w:val="24"/>
          <w:szCs w:val="24"/>
          <w:lang w:val="cs-CZ" w:eastAsia="cs-CZ"/>
        </w:rPr>
        <w:t xml:space="preserve">, učí </w:t>
      </w:r>
      <w:proofErr w:type="spellStart"/>
      <w:r w:rsidRPr="00D71DFE">
        <w:rPr>
          <w:rFonts w:ascii="Times New Roman" w:eastAsia="Times New Roman" w:hAnsi="Times New Roman" w:cs="Times New Roman"/>
          <w:sz w:val="24"/>
          <w:szCs w:val="24"/>
          <w:lang w:val="cs-CZ" w:eastAsia="cs-CZ"/>
        </w:rPr>
        <w:t>počúvať</w:t>
      </w:r>
      <w:proofErr w:type="spellEnd"/>
      <w:r w:rsidRPr="00D71DFE">
        <w:rPr>
          <w:rFonts w:ascii="Times New Roman" w:eastAsia="Times New Roman" w:hAnsi="Times New Roman" w:cs="Times New Roman"/>
          <w:sz w:val="24"/>
          <w:szCs w:val="24"/>
          <w:lang w:val="cs-CZ" w:eastAsia="cs-CZ"/>
        </w:rPr>
        <w:t xml:space="preserve"> samých </w:t>
      </w:r>
      <w:proofErr w:type="spellStart"/>
      <w:r w:rsidRPr="00D71DFE">
        <w:rPr>
          <w:rFonts w:ascii="Times New Roman" w:eastAsia="Times New Roman" w:hAnsi="Times New Roman" w:cs="Times New Roman"/>
          <w:sz w:val="24"/>
          <w:szCs w:val="24"/>
          <w:lang w:val="cs-CZ" w:eastAsia="cs-CZ"/>
        </w:rPr>
        <w:t>seba</w:t>
      </w:r>
      <w:proofErr w:type="spellEnd"/>
      <w:r w:rsidRPr="00D71DFE">
        <w:rPr>
          <w:rFonts w:ascii="Times New Roman" w:eastAsia="Times New Roman" w:hAnsi="Times New Roman" w:cs="Times New Roman"/>
          <w:sz w:val="24"/>
          <w:szCs w:val="24"/>
          <w:lang w:val="cs-CZ" w:eastAsia="cs-CZ"/>
        </w:rPr>
        <w:t xml:space="preserve">, podporuje </w:t>
      </w:r>
      <w:proofErr w:type="spellStart"/>
      <w:r w:rsidRPr="00D71DFE">
        <w:rPr>
          <w:rFonts w:ascii="Times New Roman" w:eastAsia="Times New Roman" w:hAnsi="Times New Roman" w:cs="Times New Roman"/>
          <w:sz w:val="24"/>
          <w:szCs w:val="24"/>
          <w:lang w:val="cs-CZ" w:eastAsia="cs-CZ"/>
        </w:rPr>
        <w:t>vnútornú</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motiváciu</w:t>
      </w:r>
      <w:proofErr w:type="spellEnd"/>
      <w:r w:rsidRPr="00D71DFE">
        <w:rPr>
          <w:rFonts w:ascii="Times New Roman" w:eastAsia="Times New Roman" w:hAnsi="Times New Roman" w:cs="Times New Roman"/>
          <w:sz w:val="24"/>
          <w:szCs w:val="24"/>
          <w:lang w:val="cs-CZ" w:eastAsia="cs-CZ"/>
        </w:rPr>
        <w:t xml:space="preserve"> a </w:t>
      </w:r>
      <w:proofErr w:type="spellStart"/>
      <w:r w:rsidRPr="00D71DFE">
        <w:rPr>
          <w:rFonts w:ascii="Times New Roman" w:eastAsia="Times New Roman" w:hAnsi="Times New Roman" w:cs="Times New Roman"/>
          <w:sz w:val="24"/>
          <w:szCs w:val="24"/>
          <w:lang w:val="cs-CZ" w:eastAsia="cs-CZ"/>
        </w:rPr>
        <w:t>zaangažovanosť</w:t>
      </w:r>
      <w:proofErr w:type="spellEnd"/>
      <w:r w:rsidRPr="00D71DFE">
        <w:rPr>
          <w:rFonts w:ascii="Times New Roman" w:eastAsia="Times New Roman" w:hAnsi="Times New Roman" w:cs="Times New Roman"/>
          <w:sz w:val="24"/>
          <w:szCs w:val="24"/>
          <w:lang w:val="cs-CZ" w:eastAsia="cs-CZ"/>
        </w:rPr>
        <w:t xml:space="preserve"> na </w:t>
      </w:r>
      <w:proofErr w:type="spellStart"/>
      <w:r w:rsidRPr="00D71DFE">
        <w:rPr>
          <w:rFonts w:ascii="Times New Roman" w:eastAsia="Times New Roman" w:hAnsi="Times New Roman" w:cs="Times New Roman"/>
          <w:sz w:val="24"/>
          <w:szCs w:val="24"/>
          <w:lang w:val="cs-CZ" w:eastAsia="cs-CZ"/>
        </w:rPr>
        <w:t>vlastnom</w:t>
      </w:r>
      <w:proofErr w:type="spellEnd"/>
      <w:r w:rsidRPr="00D71DFE">
        <w:rPr>
          <w:rFonts w:ascii="Times New Roman" w:eastAsia="Times New Roman" w:hAnsi="Times New Roman" w:cs="Times New Roman"/>
          <w:sz w:val="24"/>
          <w:szCs w:val="24"/>
          <w:lang w:val="cs-CZ" w:eastAsia="cs-CZ"/>
        </w:rPr>
        <w:t xml:space="preserve"> učení </w:t>
      </w:r>
      <w:proofErr w:type="spellStart"/>
      <w:r w:rsidRPr="00D71DFE">
        <w:rPr>
          <w:rFonts w:ascii="Times New Roman" w:eastAsia="Times New Roman" w:hAnsi="Times New Roman" w:cs="Times New Roman"/>
          <w:sz w:val="24"/>
          <w:szCs w:val="24"/>
          <w:lang w:val="cs-CZ" w:eastAsia="cs-CZ"/>
        </w:rPr>
        <w:t>sa</w:t>
      </w:r>
      <w:proofErr w:type="spellEnd"/>
      <w:r w:rsidRPr="00D71DFE">
        <w:rPr>
          <w:rFonts w:ascii="Times New Roman" w:eastAsia="Times New Roman" w:hAnsi="Times New Roman" w:cs="Times New Roman"/>
          <w:sz w:val="24"/>
          <w:szCs w:val="24"/>
          <w:lang w:val="cs-CZ" w:eastAsia="cs-CZ"/>
        </w:rPr>
        <w:t xml:space="preserve">, je </w:t>
      </w:r>
      <w:proofErr w:type="spellStart"/>
      <w:r w:rsidRPr="00D71DFE">
        <w:rPr>
          <w:rFonts w:ascii="Times New Roman" w:eastAsia="Times New Roman" w:hAnsi="Times New Roman" w:cs="Times New Roman"/>
          <w:sz w:val="24"/>
          <w:szCs w:val="24"/>
          <w:lang w:val="cs-CZ" w:eastAsia="cs-CZ"/>
        </w:rPr>
        <w:t>prostriedkom</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sebapoznávania</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sebavyjadrenia</w:t>
      </w:r>
      <w:proofErr w:type="spellEnd"/>
      <w:r w:rsidRPr="00D71DFE">
        <w:rPr>
          <w:rFonts w:ascii="Times New Roman" w:eastAsia="Times New Roman" w:hAnsi="Times New Roman" w:cs="Times New Roman"/>
          <w:sz w:val="24"/>
          <w:szCs w:val="24"/>
          <w:lang w:val="cs-CZ" w:eastAsia="cs-CZ"/>
        </w:rPr>
        <w:t xml:space="preserve"> a </w:t>
      </w:r>
      <w:proofErr w:type="spellStart"/>
      <w:r w:rsidRPr="00D71DFE">
        <w:rPr>
          <w:rFonts w:ascii="Times New Roman" w:eastAsia="Times New Roman" w:hAnsi="Times New Roman" w:cs="Times New Roman"/>
          <w:sz w:val="24"/>
          <w:szCs w:val="24"/>
          <w:lang w:val="cs-CZ" w:eastAsia="cs-CZ"/>
        </w:rPr>
        <w:t>sebarozvoja</w:t>
      </w:r>
      <w:proofErr w:type="spellEnd"/>
      <w:r w:rsidRPr="00D71DFE">
        <w:rPr>
          <w:rFonts w:ascii="Times New Roman" w:eastAsia="Times New Roman" w:hAnsi="Times New Roman" w:cs="Times New Roman"/>
          <w:sz w:val="24"/>
          <w:szCs w:val="24"/>
          <w:lang w:val="cs-CZ" w:eastAsia="cs-CZ"/>
        </w:rPr>
        <w:t xml:space="preserve">, je </w:t>
      </w:r>
      <w:proofErr w:type="spellStart"/>
      <w:r w:rsidRPr="00D71DFE">
        <w:rPr>
          <w:rFonts w:ascii="Times New Roman" w:eastAsia="Times New Roman" w:hAnsi="Times New Roman" w:cs="Times New Roman"/>
          <w:sz w:val="24"/>
          <w:szCs w:val="24"/>
          <w:lang w:val="cs-CZ" w:eastAsia="cs-CZ"/>
        </w:rPr>
        <w:t>dielňou</w:t>
      </w:r>
      <w:proofErr w:type="spellEnd"/>
      <w:r w:rsidRPr="00D71DFE">
        <w:rPr>
          <w:rFonts w:ascii="Times New Roman" w:eastAsia="Times New Roman" w:hAnsi="Times New Roman" w:cs="Times New Roman"/>
          <w:sz w:val="24"/>
          <w:szCs w:val="24"/>
          <w:lang w:val="cs-CZ" w:eastAsia="cs-CZ"/>
        </w:rPr>
        <w:t xml:space="preserve"> a </w:t>
      </w:r>
      <w:proofErr w:type="spellStart"/>
      <w:r w:rsidRPr="00D71DFE">
        <w:rPr>
          <w:rFonts w:ascii="Times New Roman" w:eastAsia="Times New Roman" w:hAnsi="Times New Roman" w:cs="Times New Roman"/>
          <w:sz w:val="24"/>
          <w:szCs w:val="24"/>
          <w:lang w:val="cs-CZ" w:eastAsia="cs-CZ"/>
        </w:rPr>
        <w:t>herňou</w:t>
      </w:r>
      <w:proofErr w:type="spellEnd"/>
      <w:r w:rsidRPr="00D71DFE">
        <w:rPr>
          <w:rFonts w:ascii="Times New Roman" w:eastAsia="Times New Roman" w:hAnsi="Times New Roman" w:cs="Times New Roman"/>
          <w:sz w:val="24"/>
          <w:szCs w:val="24"/>
          <w:lang w:val="cs-CZ" w:eastAsia="cs-CZ"/>
        </w:rPr>
        <w:t xml:space="preserve">, demokratizuje </w:t>
      </w:r>
      <w:proofErr w:type="spellStart"/>
      <w:r w:rsidRPr="00D71DFE">
        <w:rPr>
          <w:rFonts w:ascii="Times New Roman" w:eastAsia="Times New Roman" w:hAnsi="Times New Roman" w:cs="Times New Roman"/>
          <w:sz w:val="24"/>
          <w:szCs w:val="24"/>
          <w:lang w:val="cs-CZ" w:eastAsia="cs-CZ"/>
        </w:rPr>
        <w:t>vzťah</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učiteľ-žiak</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dopĺňa</w:t>
      </w:r>
      <w:proofErr w:type="spellEnd"/>
      <w:r w:rsidRPr="00D71DFE">
        <w:rPr>
          <w:rFonts w:ascii="Times New Roman" w:eastAsia="Times New Roman" w:hAnsi="Times New Roman" w:cs="Times New Roman"/>
          <w:sz w:val="24"/>
          <w:szCs w:val="24"/>
          <w:lang w:val="cs-CZ" w:eastAsia="cs-CZ"/>
        </w:rPr>
        <w:t xml:space="preserve">, </w:t>
      </w:r>
      <w:proofErr w:type="spellStart"/>
      <w:r w:rsidRPr="00D71DFE">
        <w:rPr>
          <w:rFonts w:ascii="Times New Roman" w:eastAsia="Times New Roman" w:hAnsi="Times New Roman" w:cs="Times New Roman"/>
          <w:sz w:val="24"/>
          <w:szCs w:val="24"/>
          <w:lang w:val="cs-CZ" w:eastAsia="cs-CZ"/>
        </w:rPr>
        <w:t>odľahčuje</w:t>
      </w:r>
      <w:proofErr w:type="spellEnd"/>
      <w:r w:rsidRPr="00D71DFE">
        <w:rPr>
          <w:rFonts w:ascii="Times New Roman" w:eastAsia="Times New Roman" w:hAnsi="Times New Roman" w:cs="Times New Roman"/>
          <w:sz w:val="24"/>
          <w:szCs w:val="24"/>
          <w:lang w:val="cs-CZ" w:eastAsia="cs-CZ"/>
        </w:rPr>
        <w:t xml:space="preserve"> a dynamizuje </w:t>
      </w:r>
      <w:proofErr w:type="spellStart"/>
      <w:r w:rsidRPr="00D71DFE">
        <w:rPr>
          <w:rFonts w:ascii="Times New Roman" w:eastAsia="Times New Roman" w:hAnsi="Times New Roman" w:cs="Times New Roman"/>
          <w:sz w:val="24"/>
          <w:szCs w:val="24"/>
          <w:lang w:val="cs-CZ" w:eastAsia="cs-CZ"/>
        </w:rPr>
        <w:t>jestvujúci</w:t>
      </w:r>
      <w:proofErr w:type="spellEnd"/>
      <w:r w:rsidRPr="00D71DFE">
        <w:rPr>
          <w:rFonts w:ascii="Times New Roman" w:eastAsia="Times New Roman" w:hAnsi="Times New Roman" w:cs="Times New Roman"/>
          <w:sz w:val="24"/>
          <w:szCs w:val="24"/>
          <w:lang w:val="cs-CZ" w:eastAsia="cs-CZ"/>
        </w:rPr>
        <w:t xml:space="preserve"> systém.</w:t>
      </w:r>
    </w:p>
    <w:p w14:paraId="2BC1C504" w14:textId="77777777" w:rsidR="00D71DFE" w:rsidRPr="00D71DFE" w:rsidRDefault="00D71DFE" w:rsidP="00D71DFE">
      <w:pPr>
        <w:widowControl w:val="0"/>
        <w:autoSpaceDE w:val="0"/>
        <w:autoSpaceDN w:val="0"/>
        <w:adjustRightInd w:val="0"/>
        <w:spacing w:after="0" w:line="360" w:lineRule="auto"/>
        <w:rPr>
          <w:rFonts w:ascii="Times New Roman" w:hAnsi="Times New Roman" w:cs="Times New Roman"/>
          <w:sz w:val="24"/>
          <w:szCs w:val="24"/>
        </w:rPr>
      </w:pPr>
      <w:r w:rsidRPr="00D71DFE">
        <w:rPr>
          <w:rFonts w:ascii="Times New Roman" w:hAnsi="Times New Roman" w:cs="Times New Roman"/>
          <w:sz w:val="24"/>
          <w:szCs w:val="24"/>
        </w:rPr>
        <w:t xml:space="preserve">Predmet tvorivé písanie neklasifikujeme, hodnotenie prvého a druhého polroku zaznamenávame  na vysvedčení  slovom </w:t>
      </w:r>
      <w:r w:rsidRPr="00D71DFE">
        <w:rPr>
          <w:rFonts w:ascii="Times New Roman" w:hAnsi="Times New Roman" w:cs="Times New Roman"/>
          <w:spacing w:val="1"/>
          <w:position w:val="-1"/>
          <w:sz w:val="24"/>
          <w:szCs w:val="24"/>
        </w:rPr>
        <w:t>„</w:t>
      </w:r>
      <w:r w:rsidRPr="00D71DFE">
        <w:rPr>
          <w:rFonts w:ascii="Times New Roman" w:hAnsi="Times New Roman" w:cs="Times New Roman"/>
          <w:spacing w:val="-1"/>
          <w:position w:val="-1"/>
          <w:sz w:val="24"/>
          <w:szCs w:val="24"/>
        </w:rPr>
        <w:t>a</w:t>
      </w:r>
      <w:r w:rsidRPr="00D71DFE">
        <w:rPr>
          <w:rFonts w:ascii="Times New Roman" w:hAnsi="Times New Roman" w:cs="Times New Roman"/>
          <w:position w:val="-1"/>
          <w:sz w:val="24"/>
          <w:szCs w:val="24"/>
        </w:rPr>
        <w:t>bso</w:t>
      </w:r>
      <w:r w:rsidRPr="00D71DFE">
        <w:rPr>
          <w:rFonts w:ascii="Times New Roman" w:hAnsi="Times New Roman" w:cs="Times New Roman"/>
          <w:spacing w:val="1"/>
          <w:position w:val="-1"/>
          <w:sz w:val="24"/>
          <w:szCs w:val="24"/>
        </w:rPr>
        <w:t>l</w:t>
      </w:r>
      <w:r w:rsidRPr="00D71DFE">
        <w:rPr>
          <w:rFonts w:ascii="Times New Roman" w:hAnsi="Times New Roman" w:cs="Times New Roman"/>
          <w:position w:val="-1"/>
          <w:sz w:val="24"/>
          <w:szCs w:val="24"/>
        </w:rPr>
        <w:t>vov</w:t>
      </w:r>
      <w:r w:rsidRPr="00D71DFE">
        <w:rPr>
          <w:rFonts w:ascii="Times New Roman" w:hAnsi="Times New Roman" w:cs="Times New Roman"/>
          <w:spacing w:val="-1"/>
          <w:position w:val="-1"/>
          <w:sz w:val="24"/>
          <w:szCs w:val="24"/>
        </w:rPr>
        <w:t>a</w:t>
      </w:r>
      <w:r w:rsidRPr="00D71DFE">
        <w:rPr>
          <w:rFonts w:ascii="Times New Roman" w:hAnsi="Times New Roman" w:cs="Times New Roman"/>
          <w:spacing w:val="1"/>
          <w:position w:val="-1"/>
          <w:sz w:val="24"/>
          <w:szCs w:val="24"/>
        </w:rPr>
        <w:t>l/neabsolvoval</w:t>
      </w:r>
      <w:r w:rsidRPr="00D71DFE">
        <w:rPr>
          <w:rFonts w:ascii="Times New Roman" w:hAnsi="Times New Roman" w:cs="Times New Roman"/>
          <w:spacing w:val="-1"/>
          <w:position w:val="-1"/>
          <w:sz w:val="24"/>
          <w:szCs w:val="24"/>
        </w:rPr>
        <w:t>“</w:t>
      </w:r>
      <w:r w:rsidRPr="00D71DFE">
        <w:rPr>
          <w:rFonts w:ascii="Times New Roman" w:hAnsi="Times New Roman" w:cs="Times New Roman"/>
          <w:position w:val="-1"/>
          <w:sz w:val="24"/>
          <w:szCs w:val="24"/>
        </w:rPr>
        <w:t>.</w:t>
      </w:r>
    </w:p>
    <w:p w14:paraId="43AFE2A6" w14:textId="77777777" w:rsidR="00D71DFE" w:rsidRPr="002166CE" w:rsidRDefault="00D71DFE" w:rsidP="00D71DFE">
      <w:pPr>
        <w:tabs>
          <w:tab w:val="left" w:pos="5220"/>
        </w:tabs>
        <w:autoSpaceDE w:val="0"/>
        <w:autoSpaceDN w:val="0"/>
        <w:adjustRightInd w:val="0"/>
        <w:spacing w:after="0" w:line="240" w:lineRule="auto"/>
        <w:rPr>
          <w:rFonts w:eastAsia="Times New Roman"/>
          <w:sz w:val="28"/>
          <w:szCs w:val="28"/>
          <w:lang w:val="cs-CZ" w:eastAsia="cs-CZ"/>
        </w:rPr>
      </w:pPr>
    </w:p>
    <w:p w14:paraId="4D96DCFC" w14:textId="77777777" w:rsidR="0017554C" w:rsidRDefault="0017554C" w:rsidP="0017554C">
      <w:pPr>
        <w:rPr>
          <w:rFonts w:ascii="Times New Roman" w:hAnsi="Times New Roman" w:cs="Times New Roman"/>
          <w:b/>
          <w:sz w:val="28"/>
          <w:szCs w:val="28"/>
        </w:rPr>
      </w:pPr>
    </w:p>
    <w:p w14:paraId="2FA891DB" w14:textId="77777777" w:rsidR="0017554C" w:rsidRDefault="0017554C" w:rsidP="0017554C">
      <w:pPr>
        <w:rPr>
          <w:rFonts w:ascii="Times New Roman" w:hAnsi="Times New Roman" w:cs="Times New Roman"/>
          <w:b/>
          <w:sz w:val="28"/>
          <w:szCs w:val="28"/>
        </w:rPr>
      </w:pPr>
    </w:p>
    <w:p w14:paraId="70F03E05" w14:textId="77777777" w:rsidR="006F54ED" w:rsidRDefault="006F54ED" w:rsidP="0017554C">
      <w:pPr>
        <w:rPr>
          <w:rFonts w:ascii="Times New Roman" w:hAnsi="Times New Roman" w:cs="Times New Roman"/>
          <w:b/>
          <w:sz w:val="28"/>
          <w:szCs w:val="28"/>
        </w:rPr>
      </w:pPr>
    </w:p>
    <w:p w14:paraId="4B884040" w14:textId="77777777" w:rsidR="006F54ED" w:rsidRDefault="006F54ED" w:rsidP="0017554C">
      <w:pPr>
        <w:rPr>
          <w:rFonts w:ascii="Times New Roman" w:hAnsi="Times New Roman" w:cs="Times New Roman"/>
          <w:b/>
          <w:sz w:val="28"/>
          <w:szCs w:val="28"/>
        </w:rPr>
      </w:pPr>
    </w:p>
    <w:p w14:paraId="4515A999" w14:textId="77777777" w:rsidR="006F54ED" w:rsidRDefault="006F54ED" w:rsidP="0017554C">
      <w:pPr>
        <w:rPr>
          <w:rFonts w:ascii="Times New Roman" w:hAnsi="Times New Roman" w:cs="Times New Roman"/>
          <w:b/>
          <w:sz w:val="28"/>
          <w:szCs w:val="28"/>
        </w:rPr>
      </w:pPr>
    </w:p>
    <w:p w14:paraId="6B181DF5" w14:textId="77777777" w:rsidR="006F54ED" w:rsidRDefault="006F54ED" w:rsidP="0017554C">
      <w:pPr>
        <w:rPr>
          <w:rFonts w:ascii="Times New Roman" w:hAnsi="Times New Roman" w:cs="Times New Roman"/>
          <w:b/>
          <w:sz w:val="28"/>
          <w:szCs w:val="28"/>
        </w:rPr>
      </w:pPr>
    </w:p>
    <w:p w14:paraId="174235DE" w14:textId="77777777" w:rsidR="00D71DFE" w:rsidRDefault="0017554C" w:rsidP="0017554C">
      <w:pPr>
        <w:rPr>
          <w:rFonts w:ascii="Times New Roman" w:eastAsia="Times New Roman" w:hAnsi="Times New Roman" w:cs="Times New Roman"/>
          <w:b/>
          <w:color w:val="FF0000"/>
          <w:sz w:val="28"/>
          <w:szCs w:val="28"/>
          <w:lang w:eastAsia="sk-SK"/>
        </w:rPr>
      </w:pPr>
      <w:r>
        <w:rPr>
          <w:rFonts w:ascii="Times New Roman" w:hAnsi="Times New Roman" w:cs="Times New Roman"/>
          <w:b/>
          <w:sz w:val="28"/>
          <w:szCs w:val="28"/>
        </w:rPr>
        <w:lastRenderedPageBreak/>
        <w:t xml:space="preserve">VZDELÁVACÍ ŠTANDARD    </w:t>
      </w:r>
    </w:p>
    <w:p w14:paraId="621954D9" w14:textId="77777777" w:rsidR="0017554C" w:rsidRDefault="0017554C" w:rsidP="0017554C">
      <w:pPr>
        <w:rPr>
          <w:b/>
          <w:sz w:val="28"/>
          <w:szCs w:val="28"/>
        </w:rPr>
      </w:pPr>
      <w:r>
        <w:rPr>
          <w:rFonts w:ascii="Times New Roman" w:hAnsi="Times New Roman" w:cs="Times New Roman"/>
          <w:b/>
          <w:sz w:val="28"/>
          <w:szCs w:val="28"/>
        </w:rPr>
        <w:t>5.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693"/>
        <w:gridCol w:w="2693"/>
        <w:gridCol w:w="5387"/>
        <w:gridCol w:w="1559"/>
      </w:tblGrid>
      <w:tr w:rsidR="00D71DFE" w:rsidRPr="00D71DFE" w14:paraId="2F50AC8C" w14:textId="77777777" w:rsidTr="006F54ED">
        <w:tc>
          <w:tcPr>
            <w:tcW w:w="1526" w:type="dxa"/>
            <w:vAlign w:val="center"/>
          </w:tcPr>
          <w:p w14:paraId="00D8E273" w14:textId="77777777" w:rsidR="00D71DFE" w:rsidRPr="00D71DFE" w:rsidRDefault="00D71DFE" w:rsidP="006F54ED">
            <w:pPr>
              <w:spacing w:after="0" w:line="240" w:lineRule="auto"/>
              <w:jc w:val="center"/>
              <w:rPr>
                <w:rFonts w:ascii="Times New Roman" w:hAnsi="Times New Roman" w:cs="Times New Roman"/>
                <w:b/>
                <w:sz w:val="28"/>
                <w:szCs w:val="28"/>
                <w:lang w:eastAsia="sk-SK"/>
              </w:rPr>
            </w:pPr>
            <w:r w:rsidRPr="00D71DFE">
              <w:rPr>
                <w:rFonts w:ascii="Times New Roman" w:hAnsi="Times New Roman" w:cs="Times New Roman"/>
                <w:b/>
                <w:sz w:val="28"/>
                <w:szCs w:val="28"/>
                <w:lang w:eastAsia="sk-SK"/>
              </w:rPr>
              <w:t>Tematický celok</w:t>
            </w:r>
          </w:p>
          <w:p w14:paraId="1B74128C" w14:textId="77777777" w:rsidR="00D71DFE" w:rsidRPr="00D71DFE" w:rsidRDefault="00D71DFE" w:rsidP="006F54ED">
            <w:pPr>
              <w:pStyle w:val="Mezera"/>
              <w:jc w:val="center"/>
              <w:rPr>
                <w:b/>
                <w:sz w:val="28"/>
                <w:szCs w:val="28"/>
              </w:rPr>
            </w:pPr>
          </w:p>
        </w:tc>
        <w:tc>
          <w:tcPr>
            <w:tcW w:w="2693" w:type="dxa"/>
            <w:vAlign w:val="center"/>
          </w:tcPr>
          <w:p w14:paraId="4EF84440" w14:textId="77777777" w:rsidR="00D71DFE" w:rsidRPr="00D71DFE" w:rsidRDefault="00D71DFE" w:rsidP="006F54ED">
            <w:pPr>
              <w:spacing w:after="0" w:line="240" w:lineRule="auto"/>
              <w:jc w:val="center"/>
              <w:rPr>
                <w:rFonts w:ascii="Times New Roman" w:hAnsi="Times New Roman" w:cs="Times New Roman"/>
                <w:b/>
                <w:sz w:val="28"/>
                <w:szCs w:val="28"/>
                <w:lang w:eastAsia="sk-SK"/>
              </w:rPr>
            </w:pPr>
            <w:proofErr w:type="spellStart"/>
            <w:r w:rsidRPr="00D71DFE">
              <w:rPr>
                <w:rFonts w:ascii="Times New Roman" w:hAnsi="Times New Roman" w:cs="Times New Roman"/>
                <w:b/>
                <w:sz w:val="28"/>
                <w:szCs w:val="28"/>
                <w:lang w:eastAsia="sk-SK"/>
              </w:rPr>
              <w:t>Podtémy</w:t>
            </w:r>
            <w:proofErr w:type="spellEnd"/>
          </w:p>
          <w:p w14:paraId="255F23DB" w14:textId="77777777" w:rsidR="00D71DFE" w:rsidRPr="00D71DFE" w:rsidRDefault="00D71DFE" w:rsidP="006F54ED">
            <w:pPr>
              <w:pStyle w:val="Mezera"/>
              <w:jc w:val="center"/>
              <w:rPr>
                <w:b/>
                <w:sz w:val="28"/>
                <w:szCs w:val="28"/>
              </w:rPr>
            </w:pPr>
          </w:p>
        </w:tc>
        <w:tc>
          <w:tcPr>
            <w:tcW w:w="2693" w:type="dxa"/>
            <w:vAlign w:val="center"/>
          </w:tcPr>
          <w:p w14:paraId="4DEF4733" w14:textId="77777777" w:rsidR="00D71DFE" w:rsidRPr="00D71DFE" w:rsidRDefault="00D71DFE" w:rsidP="006F54ED">
            <w:pPr>
              <w:spacing w:after="0" w:line="240" w:lineRule="auto"/>
              <w:jc w:val="center"/>
              <w:rPr>
                <w:rFonts w:ascii="Times New Roman" w:hAnsi="Times New Roman" w:cs="Times New Roman"/>
                <w:b/>
                <w:sz w:val="28"/>
                <w:szCs w:val="28"/>
                <w:lang w:eastAsia="sk-SK"/>
              </w:rPr>
            </w:pPr>
            <w:r w:rsidRPr="00D71DFE">
              <w:rPr>
                <w:rFonts w:ascii="Times New Roman" w:hAnsi="Times New Roman" w:cs="Times New Roman"/>
                <w:b/>
                <w:sz w:val="28"/>
                <w:szCs w:val="28"/>
                <w:lang w:eastAsia="sk-SK"/>
              </w:rPr>
              <w:t>Obsahový štandard</w:t>
            </w:r>
          </w:p>
          <w:p w14:paraId="6F8B43AB" w14:textId="77777777" w:rsidR="00D71DFE" w:rsidRPr="00D71DFE" w:rsidRDefault="00D71DFE" w:rsidP="006F54ED">
            <w:pPr>
              <w:pStyle w:val="Mezera"/>
              <w:jc w:val="center"/>
              <w:rPr>
                <w:b/>
                <w:sz w:val="28"/>
                <w:szCs w:val="28"/>
              </w:rPr>
            </w:pPr>
          </w:p>
        </w:tc>
        <w:tc>
          <w:tcPr>
            <w:tcW w:w="5387" w:type="dxa"/>
            <w:vAlign w:val="center"/>
          </w:tcPr>
          <w:p w14:paraId="4CAFF6A6" w14:textId="77777777" w:rsidR="00D71DFE" w:rsidRPr="00D71DFE" w:rsidRDefault="00D71DFE" w:rsidP="006F54ED">
            <w:pPr>
              <w:spacing w:after="0" w:line="240" w:lineRule="auto"/>
              <w:jc w:val="center"/>
              <w:rPr>
                <w:rFonts w:ascii="Times New Roman" w:hAnsi="Times New Roman" w:cs="Times New Roman"/>
                <w:b/>
                <w:sz w:val="28"/>
                <w:szCs w:val="28"/>
                <w:lang w:eastAsia="sk-SK"/>
              </w:rPr>
            </w:pPr>
            <w:r w:rsidRPr="00D71DFE">
              <w:rPr>
                <w:rFonts w:ascii="Times New Roman" w:hAnsi="Times New Roman" w:cs="Times New Roman"/>
                <w:b/>
                <w:sz w:val="28"/>
                <w:szCs w:val="28"/>
                <w:lang w:eastAsia="sk-SK"/>
              </w:rPr>
              <w:t>Výkonový štandard</w:t>
            </w:r>
          </w:p>
          <w:p w14:paraId="15961E24" w14:textId="77777777" w:rsidR="00D71DFE" w:rsidRPr="00D71DFE" w:rsidRDefault="00D71DFE" w:rsidP="006F54ED">
            <w:pPr>
              <w:pStyle w:val="Mezera"/>
              <w:jc w:val="center"/>
              <w:rPr>
                <w:b/>
                <w:sz w:val="28"/>
                <w:szCs w:val="28"/>
              </w:rPr>
            </w:pPr>
          </w:p>
        </w:tc>
        <w:tc>
          <w:tcPr>
            <w:tcW w:w="1559" w:type="dxa"/>
            <w:vAlign w:val="center"/>
          </w:tcPr>
          <w:p w14:paraId="3B0F0AC5" w14:textId="77777777" w:rsidR="00D71DFE" w:rsidRPr="00D71DFE" w:rsidRDefault="00D71DFE" w:rsidP="006F54ED">
            <w:pPr>
              <w:spacing w:after="0" w:line="240" w:lineRule="auto"/>
              <w:jc w:val="center"/>
              <w:rPr>
                <w:rFonts w:ascii="Times New Roman" w:hAnsi="Times New Roman" w:cs="Times New Roman"/>
                <w:b/>
                <w:sz w:val="28"/>
                <w:szCs w:val="28"/>
                <w:lang w:eastAsia="sk-SK"/>
              </w:rPr>
            </w:pPr>
            <w:r w:rsidRPr="00D71DFE">
              <w:rPr>
                <w:rFonts w:ascii="Times New Roman" w:hAnsi="Times New Roman" w:cs="Times New Roman"/>
                <w:b/>
                <w:sz w:val="28"/>
                <w:szCs w:val="28"/>
                <w:lang w:eastAsia="sk-SK"/>
              </w:rPr>
              <w:t>Prierezové témy</w:t>
            </w:r>
          </w:p>
          <w:p w14:paraId="4B1CEA2D" w14:textId="77777777" w:rsidR="00D71DFE" w:rsidRPr="00D71DFE" w:rsidRDefault="00D71DFE" w:rsidP="006F54ED">
            <w:pPr>
              <w:pStyle w:val="Mezera"/>
              <w:jc w:val="center"/>
              <w:rPr>
                <w:b/>
                <w:sz w:val="28"/>
                <w:szCs w:val="28"/>
                <w:lang w:val="sk-SK"/>
              </w:rPr>
            </w:pPr>
          </w:p>
        </w:tc>
      </w:tr>
      <w:tr w:rsidR="00414617" w:rsidRPr="00D71DFE" w14:paraId="495D177F" w14:textId="77777777" w:rsidTr="00C64437">
        <w:tc>
          <w:tcPr>
            <w:tcW w:w="1526" w:type="dxa"/>
            <w:vMerge w:val="restart"/>
            <w:vAlign w:val="center"/>
          </w:tcPr>
          <w:p w14:paraId="44F8356D" w14:textId="77777777" w:rsidR="00414617" w:rsidRPr="00D71DFE" w:rsidRDefault="00414617" w:rsidP="006F54ED">
            <w:pPr>
              <w:spacing w:after="0" w:line="240" w:lineRule="auto"/>
              <w:rPr>
                <w:rFonts w:ascii="Times New Roman" w:hAnsi="Times New Roman" w:cs="Times New Roman"/>
                <w:b/>
                <w:lang w:eastAsia="sk-SK"/>
              </w:rPr>
            </w:pPr>
            <w:r w:rsidRPr="00D71DFE">
              <w:rPr>
                <w:rFonts w:ascii="Times New Roman" w:hAnsi="Times New Roman" w:cs="Times New Roman"/>
                <w:b/>
                <w:lang w:eastAsia="sk-SK"/>
              </w:rPr>
              <w:t>1. Verše naopak</w:t>
            </w:r>
          </w:p>
          <w:p w14:paraId="012663C7" w14:textId="77777777" w:rsidR="00414617" w:rsidRPr="00D71DFE" w:rsidRDefault="00414617" w:rsidP="006F54ED">
            <w:pPr>
              <w:spacing w:after="0" w:line="240" w:lineRule="auto"/>
              <w:rPr>
                <w:rFonts w:ascii="Times New Roman" w:hAnsi="Times New Roman" w:cs="Times New Roman"/>
                <w:b/>
                <w:lang w:eastAsia="sk-SK"/>
              </w:rPr>
            </w:pPr>
          </w:p>
          <w:p w14:paraId="38CE8037" w14:textId="77777777" w:rsidR="00414617" w:rsidRPr="00D71DFE" w:rsidRDefault="00414617" w:rsidP="006F54ED">
            <w:pPr>
              <w:spacing w:after="0" w:line="240" w:lineRule="auto"/>
              <w:rPr>
                <w:rFonts w:ascii="Times New Roman" w:hAnsi="Times New Roman" w:cs="Times New Roman"/>
                <w:b/>
                <w:lang w:eastAsia="sk-SK"/>
              </w:rPr>
            </w:pPr>
            <w:r w:rsidRPr="00D71DFE">
              <w:rPr>
                <w:rFonts w:ascii="Times New Roman" w:hAnsi="Times New Roman" w:cs="Times New Roman"/>
                <w:b/>
                <w:lang w:eastAsia="sk-SK"/>
              </w:rPr>
              <w:t>7  hod.</w:t>
            </w:r>
          </w:p>
        </w:tc>
        <w:tc>
          <w:tcPr>
            <w:tcW w:w="2693" w:type="dxa"/>
            <w:vAlign w:val="center"/>
          </w:tcPr>
          <w:p w14:paraId="65199D4A" w14:textId="77777777" w:rsidR="00414617" w:rsidRPr="00D71DFE" w:rsidRDefault="00414617" w:rsidP="006F54ED">
            <w:pPr>
              <w:spacing w:after="0" w:line="240" w:lineRule="auto"/>
              <w:rPr>
                <w:rFonts w:ascii="Times New Roman" w:hAnsi="Times New Roman" w:cs="Times New Roman"/>
                <w:b/>
                <w:lang w:eastAsia="sk-SK"/>
              </w:rPr>
            </w:pPr>
            <w:r w:rsidRPr="00D71DFE">
              <w:rPr>
                <w:rFonts w:ascii="Times New Roman" w:hAnsi="Times New Roman" w:cs="Times New Roman"/>
                <w:b/>
                <w:lang w:eastAsia="sk-SK"/>
              </w:rPr>
              <w:t>1.1 Farebné slová</w:t>
            </w:r>
          </w:p>
        </w:tc>
        <w:tc>
          <w:tcPr>
            <w:tcW w:w="2693" w:type="dxa"/>
          </w:tcPr>
          <w:p w14:paraId="22B406FC" w14:textId="77777777" w:rsidR="00414617" w:rsidRPr="00D71DFE" w:rsidRDefault="00414617" w:rsidP="00AF3A36">
            <w:pPr>
              <w:spacing w:after="0" w:line="240" w:lineRule="auto"/>
              <w:rPr>
                <w:rFonts w:ascii="Times New Roman" w:hAnsi="Times New Roman" w:cs="Times New Roman"/>
                <w:lang w:eastAsia="sk-SK"/>
              </w:rPr>
            </w:pPr>
            <w:r w:rsidRPr="00D71DFE">
              <w:rPr>
                <w:rFonts w:ascii="Times New Roman" w:hAnsi="Times New Roman" w:cs="Times New Roman"/>
                <w:lang w:eastAsia="sk-SK"/>
              </w:rPr>
              <w:t>Umelecké jazykové prostriedky</w:t>
            </w:r>
          </w:p>
        </w:tc>
        <w:tc>
          <w:tcPr>
            <w:tcW w:w="5387" w:type="dxa"/>
          </w:tcPr>
          <w:p w14:paraId="6F7CC8FC" w14:textId="77777777" w:rsidR="00414617" w:rsidRPr="00D71DFE" w:rsidRDefault="00414617" w:rsidP="00AF3A36">
            <w:pPr>
              <w:spacing w:after="0" w:line="240" w:lineRule="auto"/>
              <w:rPr>
                <w:rFonts w:ascii="Times New Roman" w:hAnsi="Times New Roman" w:cs="Times New Roman"/>
                <w:lang w:eastAsia="sk-SK"/>
              </w:rPr>
            </w:pPr>
            <w:r w:rsidRPr="00D71DFE">
              <w:rPr>
                <w:rFonts w:ascii="Times New Roman" w:hAnsi="Times New Roman" w:cs="Times New Roman"/>
                <w:lang w:eastAsia="sk-SK"/>
              </w:rPr>
              <w:t>Žiak vie aplikovať vedomosti o umeleckých jazykových prostriedkoch (metafora, personifikácia, básnický prívlastok), pracovať s fantáziou, rozvíjať fluenciu, flexibilitu, originalitu myslenia.</w:t>
            </w:r>
          </w:p>
        </w:tc>
        <w:tc>
          <w:tcPr>
            <w:tcW w:w="1559" w:type="dxa"/>
            <w:vAlign w:val="center"/>
          </w:tcPr>
          <w:p w14:paraId="21376AC7" w14:textId="77777777" w:rsidR="00414617" w:rsidRPr="00D71DFE" w:rsidRDefault="006F54ED" w:rsidP="00C64437">
            <w:pPr>
              <w:pStyle w:val="Mezera"/>
              <w:jc w:val="center"/>
              <w:rPr>
                <w:szCs w:val="22"/>
                <w:lang w:val="sk-SK" w:eastAsia="sk-SK"/>
              </w:rPr>
            </w:pPr>
            <w:r>
              <w:rPr>
                <w:szCs w:val="22"/>
                <w:lang w:val="sk-SK" w:eastAsia="sk-SK"/>
              </w:rPr>
              <w:t>TPP</w:t>
            </w:r>
          </w:p>
          <w:p w14:paraId="66081840" w14:textId="77777777" w:rsidR="006F54ED" w:rsidRDefault="006F54ED" w:rsidP="00C64437">
            <w:pPr>
              <w:pStyle w:val="Mezera"/>
              <w:jc w:val="center"/>
              <w:rPr>
                <w:szCs w:val="22"/>
                <w:lang w:val="sk-SK" w:eastAsia="sk-SK"/>
              </w:rPr>
            </w:pPr>
            <w:r>
              <w:rPr>
                <w:szCs w:val="22"/>
                <w:lang w:val="sk-SK"/>
              </w:rPr>
              <w:t>OSR</w:t>
            </w:r>
          </w:p>
          <w:p w14:paraId="5F9745C9" w14:textId="77777777" w:rsidR="00414617" w:rsidRPr="00D71DFE" w:rsidRDefault="006F54ED" w:rsidP="00C64437">
            <w:pPr>
              <w:pStyle w:val="Mezera"/>
              <w:jc w:val="center"/>
              <w:rPr>
                <w:b/>
                <w:szCs w:val="22"/>
                <w:lang w:val="sk-SK"/>
              </w:rPr>
            </w:pPr>
            <w:r>
              <w:rPr>
                <w:szCs w:val="22"/>
                <w:lang w:val="sk-SK" w:eastAsia="sk-SK"/>
              </w:rPr>
              <w:t>ENV</w:t>
            </w:r>
          </w:p>
        </w:tc>
      </w:tr>
      <w:tr w:rsidR="00414617" w:rsidRPr="00D71DFE" w14:paraId="0A1E23A0" w14:textId="77777777" w:rsidTr="006F54ED">
        <w:tc>
          <w:tcPr>
            <w:tcW w:w="1526" w:type="dxa"/>
            <w:vMerge/>
            <w:vAlign w:val="center"/>
          </w:tcPr>
          <w:p w14:paraId="135B370F" w14:textId="77777777" w:rsidR="00414617" w:rsidRPr="00D71DFE" w:rsidRDefault="00414617" w:rsidP="006F54ED">
            <w:pPr>
              <w:spacing w:after="0" w:line="240" w:lineRule="auto"/>
              <w:rPr>
                <w:rFonts w:ascii="Times New Roman" w:hAnsi="Times New Roman" w:cs="Times New Roman"/>
                <w:b/>
                <w:lang w:eastAsia="sk-SK"/>
              </w:rPr>
            </w:pPr>
          </w:p>
        </w:tc>
        <w:tc>
          <w:tcPr>
            <w:tcW w:w="2693" w:type="dxa"/>
            <w:vAlign w:val="center"/>
          </w:tcPr>
          <w:p w14:paraId="2D5BFEB6" w14:textId="77777777" w:rsidR="00414617" w:rsidRPr="00D71DFE" w:rsidRDefault="00414617" w:rsidP="006F54ED">
            <w:pPr>
              <w:spacing w:after="0" w:line="240" w:lineRule="auto"/>
              <w:rPr>
                <w:rFonts w:ascii="Times New Roman" w:hAnsi="Times New Roman" w:cs="Times New Roman"/>
                <w:b/>
                <w:lang w:eastAsia="sk-SK"/>
              </w:rPr>
            </w:pPr>
            <w:r w:rsidRPr="00D71DFE">
              <w:rPr>
                <w:rFonts w:ascii="Times New Roman" w:hAnsi="Times New Roman" w:cs="Times New Roman"/>
                <w:b/>
                <w:lang w:eastAsia="sk-SK"/>
              </w:rPr>
              <w:t>1.2 Verše naopak</w:t>
            </w:r>
          </w:p>
          <w:p w14:paraId="3D4751CD" w14:textId="77777777" w:rsidR="00414617" w:rsidRPr="00D71DFE" w:rsidRDefault="00414617" w:rsidP="006F54ED">
            <w:pPr>
              <w:spacing w:after="0" w:line="240" w:lineRule="auto"/>
              <w:rPr>
                <w:rFonts w:ascii="Times New Roman" w:hAnsi="Times New Roman" w:cs="Times New Roman"/>
                <w:b/>
                <w:lang w:eastAsia="sk-SK"/>
              </w:rPr>
            </w:pPr>
          </w:p>
        </w:tc>
        <w:tc>
          <w:tcPr>
            <w:tcW w:w="2693" w:type="dxa"/>
          </w:tcPr>
          <w:p w14:paraId="7419FC76" w14:textId="77777777" w:rsidR="00414617" w:rsidRPr="00D71DFE" w:rsidRDefault="00414617" w:rsidP="00AF3A36">
            <w:pPr>
              <w:spacing w:after="0" w:line="240" w:lineRule="auto"/>
              <w:rPr>
                <w:rFonts w:ascii="Times New Roman" w:hAnsi="Times New Roman" w:cs="Times New Roman"/>
                <w:lang w:eastAsia="sk-SK"/>
              </w:rPr>
            </w:pPr>
            <w:r w:rsidRPr="00D71DFE">
              <w:rPr>
                <w:rFonts w:ascii="Times New Roman" w:hAnsi="Times New Roman" w:cs="Times New Roman"/>
                <w:lang w:eastAsia="sk-SK"/>
              </w:rPr>
              <w:t>Pôvodný a nový zmysel slov</w:t>
            </w:r>
          </w:p>
          <w:p w14:paraId="23F736A7" w14:textId="77777777" w:rsidR="00414617" w:rsidRPr="00D71DFE" w:rsidRDefault="00414617" w:rsidP="00AF3A36">
            <w:pPr>
              <w:spacing w:after="0" w:line="240" w:lineRule="auto"/>
              <w:rPr>
                <w:rFonts w:ascii="Times New Roman" w:hAnsi="Times New Roman" w:cs="Times New Roman"/>
                <w:lang w:eastAsia="sk-SK"/>
              </w:rPr>
            </w:pPr>
          </w:p>
        </w:tc>
        <w:tc>
          <w:tcPr>
            <w:tcW w:w="5387" w:type="dxa"/>
          </w:tcPr>
          <w:p w14:paraId="5DF85AD7" w14:textId="77777777" w:rsidR="00414617" w:rsidRPr="00D71DFE" w:rsidRDefault="00414617" w:rsidP="00AF3A36">
            <w:pPr>
              <w:spacing w:after="0" w:line="240" w:lineRule="auto"/>
              <w:rPr>
                <w:rFonts w:ascii="Times New Roman" w:hAnsi="Times New Roman" w:cs="Times New Roman"/>
                <w:lang w:eastAsia="sk-SK"/>
              </w:rPr>
            </w:pPr>
            <w:r w:rsidRPr="00D71DFE">
              <w:rPr>
                <w:rFonts w:ascii="Times New Roman" w:hAnsi="Times New Roman" w:cs="Times New Roman"/>
                <w:lang w:eastAsia="sk-SK"/>
              </w:rPr>
              <w:t>Dokáže sa hrať sa so slovami, meniť ich pôvodný význam a vytvárať verše s novým zmyslom, tvoriť nezmyselnú báseň.</w:t>
            </w:r>
          </w:p>
          <w:p w14:paraId="1BC1D076" w14:textId="77777777" w:rsidR="00414617" w:rsidRPr="00D71DFE" w:rsidRDefault="00414617" w:rsidP="00AF3A36">
            <w:pPr>
              <w:spacing w:after="0" w:line="240" w:lineRule="auto"/>
              <w:rPr>
                <w:rFonts w:ascii="Times New Roman" w:hAnsi="Times New Roman" w:cs="Times New Roman"/>
                <w:lang w:eastAsia="sk-SK"/>
              </w:rPr>
            </w:pPr>
          </w:p>
        </w:tc>
        <w:tc>
          <w:tcPr>
            <w:tcW w:w="1559" w:type="dxa"/>
          </w:tcPr>
          <w:p w14:paraId="7566F6FC" w14:textId="77777777" w:rsidR="00414617" w:rsidRPr="00D71DFE" w:rsidRDefault="00414617" w:rsidP="00AF3A36">
            <w:pPr>
              <w:pStyle w:val="Mezera"/>
              <w:rPr>
                <w:b/>
                <w:szCs w:val="22"/>
                <w:lang w:val="sk-SK"/>
              </w:rPr>
            </w:pPr>
          </w:p>
        </w:tc>
      </w:tr>
      <w:tr w:rsidR="00414617" w:rsidRPr="00D71DFE" w14:paraId="0695C751" w14:textId="77777777" w:rsidTr="006F54ED">
        <w:tc>
          <w:tcPr>
            <w:tcW w:w="1526" w:type="dxa"/>
            <w:vMerge/>
            <w:vAlign w:val="center"/>
          </w:tcPr>
          <w:p w14:paraId="41497130" w14:textId="77777777" w:rsidR="00414617" w:rsidRPr="00D71DFE" w:rsidRDefault="00414617" w:rsidP="006F54ED">
            <w:pPr>
              <w:spacing w:after="0" w:line="240" w:lineRule="auto"/>
              <w:rPr>
                <w:rFonts w:ascii="Times New Roman" w:hAnsi="Times New Roman" w:cs="Times New Roman"/>
                <w:b/>
              </w:rPr>
            </w:pPr>
          </w:p>
        </w:tc>
        <w:tc>
          <w:tcPr>
            <w:tcW w:w="2693" w:type="dxa"/>
            <w:vAlign w:val="center"/>
          </w:tcPr>
          <w:p w14:paraId="398823E4" w14:textId="77777777" w:rsidR="00414617" w:rsidRPr="00D71DFE" w:rsidRDefault="00414617" w:rsidP="006F54ED">
            <w:pPr>
              <w:spacing w:after="0" w:line="240" w:lineRule="auto"/>
              <w:rPr>
                <w:rFonts w:ascii="Times New Roman" w:hAnsi="Times New Roman" w:cs="Times New Roman"/>
                <w:b/>
                <w:lang w:eastAsia="sk-SK"/>
              </w:rPr>
            </w:pPr>
            <w:r w:rsidRPr="00D71DFE">
              <w:rPr>
                <w:rFonts w:ascii="Times New Roman" w:hAnsi="Times New Roman" w:cs="Times New Roman"/>
                <w:b/>
                <w:lang w:eastAsia="sk-SK"/>
              </w:rPr>
              <w:t>1.3 Na stope slovám</w:t>
            </w:r>
          </w:p>
          <w:p w14:paraId="36D5B96C" w14:textId="77777777" w:rsidR="00414617" w:rsidRPr="00D71DFE" w:rsidRDefault="00414617" w:rsidP="006F54ED">
            <w:pPr>
              <w:pStyle w:val="Mezera"/>
              <w:rPr>
                <w:b/>
                <w:szCs w:val="22"/>
                <w:lang w:val="sk-SK"/>
              </w:rPr>
            </w:pPr>
          </w:p>
        </w:tc>
        <w:tc>
          <w:tcPr>
            <w:tcW w:w="2693" w:type="dxa"/>
          </w:tcPr>
          <w:p w14:paraId="403724AC" w14:textId="77777777" w:rsidR="00414617" w:rsidRPr="00D71DFE" w:rsidRDefault="00414617" w:rsidP="00AF3A36">
            <w:pPr>
              <w:spacing w:after="0" w:line="240" w:lineRule="auto"/>
              <w:rPr>
                <w:rFonts w:ascii="Times New Roman" w:hAnsi="Times New Roman" w:cs="Times New Roman"/>
                <w:lang w:eastAsia="sk-SK"/>
              </w:rPr>
            </w:pPr>
            <w:r w:rsidRPr="00D71DFE">
              <w:rPr>
                <w:rFonts w:ascii="Times New Roman" w:hAnsi="Times New Roman" w:cs="Times New Roman"/>
                <w:lang w:eastAsia="sk-SK"/>
              </w:rPr>
              <w:t>Gramatické kategórie podstatných mien, čítanie s porozumením</w:t>
            </w:r>
          </w:p>
          <w:p w14:paraId="1E86BC6B" w14:textId="77777777" w:rsidR="00414617" w:rsidRPr="00D71DFE" w:rsidRDefault="00414617" w:rsidP="00AF3A36">
            <w:pPr>
              <w:spacing w:after="0" w:line="240" w:lineRule="auto"/>
              <w:rPr>
                <w:rFonts w:ascii="Times New Roman" w:hAnsi="Times New Roman" w:cs="Times New Roman"/>
              </w:rPr>
            </w:pPr>
          </w:p>
        </w:tc>
        <w:tc>
          <w:tcPr>
            <w:tcW w:w="5387" w:type="dxa"/>
          </w:tcPr>
          <w:p w14:paraId="31F717DC" w14:textId="77777777" w:rsidR="00414617" w:rsidRPr="00D71DFE" w:rsidRDefault="00414617" w:rsidP="00AF3A36">
            <w:pPr>
              <w:spacing w:after="0" w:line="240" w:lineRule="auto"/>
              <w:rPr>
                <w:rFonts w:ascii="Times New Roman" w:hAnsi="Times New Roman" w:cs="Times New Roman"/>
                <w:lang w:eastAsia="sk-SK"/>
              </w:rPr>
            </w:pPr>
            <w:r w:rsidRPr="00D71DFE">
              <w:rPr>
                <w:rFonts w:ascii="Times New Roman" w:hAnsi="Times New Roman" w:cs="Times New Roman"/>
                <w:lang w:eastAsia="sk-SK"/>
              </w:rPr>
              <w:t>Vie používať gramatické kategórie podstatných mien, prepojiť hravou formou literatúru a gramatiku, čítať s porozumením.</w:t>
            </w:r>
          </w:p>
          <w:p w14:paraId="6F5B153B" w14:textId="77777777" w:rsidR="00414617" w:rsidRPr="00D71DFE" w:rsidRDefault="00414617" w:rsidP="00AF3A36">
            <w:pPr>
              <w:pStyle w:val="Mezera"/>
              <w:rPr>
                <w:szCs w:val="22"/>
                <w:lang w:val="sk-SK"/>
              </w:rPr>
            </w:pPr>
          </w:p>
        </w:tc>
        <w:tc>
          <w:tcPr>
            <w:tcW w:w="1559" w:type="dxa"/>
          </w:tcPr>
          <w:p w14:paraId="144A6F1F" w14:textId="77777777" w:rsidR="00414617" w:rsidRPr="00D71DFE" w:rsidRDefault="00414617" w:rsidP="00AF3A36">
            <w:pPr>
              <w:pStyle w:val="Mezera"/>
              <w:rPr>
                <w:b/>
                <w:szCs w:val="22"/>
                <w:lang w:val="sk-SK"/>
              </w:rPr>
            </w:pPr>
          </w:p>
        </w:tc>
      </w:tr>
      <w:tr w:rsidR="00414617" w:rsidRPr="00D71DFE" w14:paraId="785293E3" w14:textId="77777777" w:rsidTr="006F54ED">
        <w:tc>
          <w:tcPr>
            <w:tcW w:w="1526" w:type="dxa"/>
            <w:vMerge/>
            <w:vAlign w:val="center"/>
          </w:tcPr>
          <w:p w14:paraId="3B0C13BE" w14:textId="77777777" w:rsidR="00414617" w:rsidRPr="00D71DFE" w:rsidRDefault="00414617" w:rsidP="006F54ED">
            <w:pPr>
              <w:pStyle w:val="Mezera"/>
              <w:rPr>
                <w:b/>
                <w:szCs w:val="22"/>
                <w:lang w:val="sk-SK"/>
              </w:rPr>
            </w:pPr>
          </w:p>
        </w:tc>
        <w:tc>
          <w:tcPr>
            <w:tcW w:w="2693" w:type="dxa"/>
            <w:vAlign w:val="center"/>
          </w:tcPr>
          <w:p w14:paraId="595E2508" w14:textId="77777777" w:rsidR="00414617" w:rsidRPr="00D71DFE" w:rsidRDefault="00414617" w:rsidP="006F54ED">
            <w:pPr>
              <w:spacing w:after="0" w:line="240" w:lineRule="auto"/>
              <w:rPr>
                <w:rFonts w:ascii="Times New Roman" w:hAnsi="Times New Roman" w:cs="Times New Roman"/>
                <w:b/>
                <w:lang w:eastAsia="sk-SK"/>
              </w:rPr>
            </w:pPr>
            <w:r w:rsidRPr="00D71DFE">
              <w:rPr>
                <w:rFonts w:ascii="Times New Roman" w:hAnsi="Times New Roman" w:cs="Times New Roman"/>
                <w:b/>
                <w:lang w:eastAsia="sk-SK"/>
              </w:rPr>
              <w:t>1.4 Keby som bol kameňom</w:t>
            </w:r>
          </w:p>
          <w:p w14:paraId="0BBF88EA" w14:textId="77777777" w:rsidR="00414617" w:rsidRPr="00D71DFE" w:rsidRDefault="00414617" w:rsidP="006F54ED">
            <w:pPr>
              <w:pStyle w:val="Mezera"/>
              <w:rPr>
                <w:b/>
                <w:szCs w:val="22"/>
                <w:lang w:val="sk-SK"/>
              </w:rPr>
            </w:pPr>
          </w:p>
        </w:tc>
        <w:tc>
          <w:tcPr>
            <w:tcW w:w="2693" w:type="dxa"/>
          </w:tcPr>
          <w:p w14:paraId="4DF426CA" w14:textId="77777777" w:rsidR="00414617" w:rsidRPr="00D71DFE" w:rsidRDefault="00414617" w:rsidP="00AF3A36">
            <w:pPr>
              <w:pStyle w:val="Mezera"/>
              <w:rPr>
                <w:szCs w:val="22"/>
                <w:lang w:val="sk-SK"/>
              </w:rPr>
            </w:pPr>
            <w:r w:rsidRPr="00D71DFE">
              <w:rPr>
                <w:rFonts w:eastAsia="Arial"/>
                <w:bCs/>
                <w:szCs w:val="22"/>
                <w:lang w:val="sk-SK"/>
              </w:rPr>
              <w:t>Experimentovanie so slovami</w:t>
            </w:r>
          </w:p>
        </w:tc>
        <w:tc>
          <w:tcPr>
            <w:tcW w:w="5387" w:type="dxa"/>
          </w:tcPr>
          <w:p w14:paraId="2A80EC8D" w14:textId="77777777" w:rsidR="00414617" w:rsidRPr="00D71DFE" w:rsidRDefault="00414617" w:rsidP="00AF3A36">
            <w:pPr>
              <w:pStyle w:val="Mezera"/>
              <w:rPr>
                <w:szCs w:val="22"/>
                <w:lang w:val="sk-SK" w:eastAsia="sk-SK"/>
              </w:rPr>
            </w:pPr>
            <w:r w:rsidRPr="00D71DFE">
              <w:rPr>
                <w:szCs w:val="22"/>
                <w:lang w:val="sk-SK" w:eastAsia="sk-SK"/>
              </w:rPr>
              <w:t>Učí sa vnímať vlastné asociácie, rozvíjať myšlienkové postupy kategorizácie, identifikovať sa s predmetom.</w:t>
            </w:r>
          </w:p>
          <w:p w14:paraId="2EFF968B" w14:textId="77777777" w:rsidR="00414617" w:rsidRPr="00D71DFE" w:rsidRDefault="00414617" w:rsidP="00AF3A36">
            <w:pPr>
              <w:pStyle w:val="Mezera"/>
              <w:rPr>
                <w:szCs w:val="22"/>
                <w:lang w:val="sk-SK"/>
              </w:rPr>
            </w:pPr>
          </w:p>
        </w:tc>
        <w:tc>
          <w:tcPr>
            <w:tcW w:w="1559" w:type="dxa"/>
          </w:tcPr>
          <w:p w14:paraId="1E3F2A9D" w14:textId="77777777" w:rsidR="00414617" w:rsidRPr="00D71DFE" w:rsidRDefault="00414617" w:rsidP="00AF3A36">
            <w:pPr>
              <w:spacing w:after="0" w:line="240" w:lineRule="auto"/>
              <w:rPr>
                <w:rFonts w:ascii="Times New Roman" w:hAnsi="Times New Roman" w:cs="Times New Roman"/>
              </w:rPr>
            </w:pPr>
          </w:p>
        </w:tc>
      </w:tr>
      <w:tr w:rsidR="00414617" w:rsidRPr="00D71DFE" w14:paraId="333711D5" w14:textId="77777777" w:rsidTr="00C64437">
        <w:tc>
          <w:tcPr>
            <w:tcW w:w="1526" w:type="dxa"/>
            <w:vMerge w:val="restart"/>
            <w:vAlign w:val="center"/>
          </w:tcPr>
          <w:p w14:paraId="130056EA" w14:textId="77777777" w:rsidR="00414617" w:rsidRPr="00D71DFE" w:rsidRDefault="00414617" w:rsidP="006F54ED">
            <w:pPr>
              <w:pStyle w:val="Mezera"/>
              <w:rPr>
                <w:b/>
                <w:szCs w:val="22"/>
                <w:lang w:val="sk-SK" w:eastAsia="sk-SK"/>
              </w:rPr>
            </w:pPr>
            <w:r w:rsidRPr="00D71DFE">
              <w:rPr>
                <w:b/>
                <w:szCs w:val="22"/>
                <w:lang w:val="sk-SK"/>
              </w:rPr>
              <w:t xml:space="preserve">2. </w:t>
            </w:r>
            <w:r w:rsidRPr="00D71DFE">
              <w:rPr>
                <w:b/>
                <w:szCs w:val="22"/>
                <w:lang w:val="sk-SK" w:eastAsia="sk-SK"/>
              </w:rPr>
              <w:t>Statický opis</w:t>
            </w:r>
          </w:p>
          <w:p w14:paraId="0F1314C5" w14:textId="77777777" w:rsidR="00414617" w:rsidRPr="00D71DFE" w:rsidRDefault="00414617" w:rsidP="006F54ED">
            <w:pPr>
              <w:pStyle w:val="Mezera"/>
              <w:rPr>
                <w:b/>
                <w:szCs w:val="22"/>
                <w:lang w:val="sk-SK" w:eastAsia="sk-SK"/>
              </w:rPr>
            </w:pPr>
          </w:p>
          <w:p w14:paraId="6A108129" w14:textId="77777777" w:rsidR="00414617" w:rsidRPr="00D71DFE" w:rsidRDefault="00414617" w:rsidP="006F54ED">
            <w:pPr>
              <w:pStyle w:val="Mezera"/>
              <w:rPr>
                <w:b/>
                <w:szCs w:val="22"/>
                <w:lang w:val="sk-SK"/>
              </w:rPr>
            </w:pPr>
            <w:r w:rsidRPr="00D71DFE">
              <w:rPr>
                <w:b/>
                <w:szCs w:val="22"/>
                <w:lang w:val="sk-SK" w:eastAsia="sk-SK"/>
              </w:rPr>
              <w:t>8 hod.</w:t>
            </w:r>
          </w:p>
        </w:tc>
        <w:tc>
          <w:tcPr>
            <w:tcW w:w="2693" w:type="dxa"/>
            <w:vAlign w:val="center"/>
          </w:tcPr>
          <w:p w14:paraId="1637F98F" w14:textId="77777777" w:rsidR="006F54ED" w:rsidRDefault="00414617" w:rsidP="006F54ED">
            <w:pPr>
              <w:spacing w:after="0" w:line="240" w:lineRule="auto"/>
              <w:rPr>
                <w:rFonts w:ascii="Times New Roman" w:hAnsi="Times New Roman" w:cs="Times New Roman"/>
                <w:b/>
              </w:rPr>
            </w:pPr>
            <w:r w:rsidRPr="00D71DFE">
              <w:rPr>
                <w:rFonts w:ascii="Times New Roman" w:hAnsi="Times New Roman" w:cs="Times New Roman"/>
                <w:b/>
                <w:lang w:eastAsia="sk-SK"/>
              </w:rPr>
              <w:t xml:space="preserve">2.1 </w:t>
            </w:r>
            <w:r w:rsidR="006F54ED">
              <w:rPr>
                <w:rFonts w:ascii="Times New Roman" w:hAnsi="Times New Roman" w:cs="Times New Roman"/>
                <w:b/>
              </w:rPr>
              <w:t>Pozdrav</w:t>
            </w:r>
          </w:p>
          <w:p w14:paraId="7C6D997E" w14:textId="77777777" w:rsidR="00414617" w:rsidRPr="00D71DFE" w:rsidRDefault="00414617" w:rsidP="006F54ED">
            <w:pPr>
              <w:spacing w:after="0" w:line="240" w:lineRule="auto"/>
              <w:rPr>
                <w:rFonts w:ascii="Times New Roman" w:hAnsi="Times New Roman" w:cs="Times New Roman"/>
                <w:b/>
                <w:lang w:eastAsia="sk-SK"/>
              </w:rPr>
            </w:pPr>
            <w:r w:rsidRPr="00D71DFE">
              <w:rPr>
                <w:rFonts w:ascii="Times New Roman" w:hAnsi="Times New Roman" w:cs="Times New Roman"/>
                <w:b/>
              </w:rPr>
              <w:t xml:space="preserve"> z dovolenky</w:t>
            </w:r>
          </w:p>
        </w:tc>
        <w:tc>
          <w:tcPr>
            <w:tcW w:w="2693" w:type="dxa"/>
          </w:tcPr>
          <w:p w14:paraId="13A67FF8" w14:textId="77777777" w:rsidR="00414617" w:rsidRPr="00D71DFE" w:rsidRDefault="00414617" w:rsidP="00AF3A36">
            <w:pPr>
              <w:pStyle w:val="Mezera"/>
              <w:rPr>
                <w:szCs w:val="22"/>
                <w:lang w:val="sk-SK"/>
              </w:rPr>
            </w:pPr>
            <w:r w:rsidRPr="00D71DFE">
              <w:rPr>
                <w:szCs w:val="22"/>
                <w:lang w:val="sk-SK"/>
              </w:rPr>
              <w:t>Písanie pohľadníc, správ, e-mailov</w:t>
            </w:r>
          </w:p>
        </w:tc>
        <w:tc>
          <w:tcPr>
            <w:tcW w:w="5387" w:type="dxa"/>
          </w:tcPr>
          <w:p w14:paraId="7588170C" w14:textId="77777777" w:rsidR="00414617" w:rsidRPr="00D71DFE" w:rsidRDefault="00414617" w:rsidP="00AF3A36">
            <w:pPr>
              <w:pStyle w:val="Mezera"/>
              <w:rPr>
                <w:szCs w:val="22"/>
                <w:lang w:val="sk-SK" w:eastAsia="sk-SK"/>
              </w:rPr>
            </w:pPr>
            <w:r w:rsidRPr="00D71DFE">
              <w:rPr>
                <w:szCs w:val="22"/>
                <w:lang w:val="sk-SK"/>
              </w:rPr>
              <w:t xml:space="preserve">Zopakuje si postup pri písaní pohľadníc, správ, e-mailov. </w:t>
            </w:r>
          </w:p>
        </w:tc>
        <w:tc>
          <w:tcPr>
            <w:tcW w:w="1559" w:type="dxa"/>
            <w:vAlign w:val="center"/>
          </w:tcPr>
          <w:p w14:paraId="00E90BEB" w14:textId="77777777" w:rsidR="00414617" w:rsidRDefault="006F54ED" w:rsidP="00C64437">
            <w:pPr>
              <w:pStyle w:val="Mezera"/>
              <w:jc w:val="center"/>
              <w:rPr>
                <w:szCs w:val="22"/>
                <w:lang w:val="sk-SK"/>
              </w:rPr>
            </w:pPr>
            <w:r>
              <w:rPr>
                <w:szCs w:val="22"/>
                <w:lang w:val="sk-SK"/>
              </w:rPr>
              <w:t>OSR</w:t>
            </w:r>
          </w:p>
          <w:p w14:paraId="077AE0DC" w14:textId="77777777" w:rsidR="006F54ED" w:rsidRPr="00D71DFE" w:rsidRDefault="006F54ED" w:rsidP="00C64437">
            <w:pPr>
              <w:pStyle w:val="Mezera"/>
              <w:jc w:val="center"/>
              <w:rPr>
                <w:szCs w:val="22"/>
                <w:lang w:val="sk-SK" w:eastAsia="sk-SK"/>
              </w:rPr>
            </w:pPr>
            <w:r>
              <w:rPr>
                <w:szCs w:val="22"/>
                <w:lang w:val="sk-SK"/>
              </w:rPr>
              <w:t>ENV</w:t>
            </w:r>
          </w:p>
          <w:p w14:paraId="10110B07" w14:textId="77777777" w:rsidR="00414617" w:rsidRPr="00D71DFE" w:rsidRDefault="006F54ED" w:rsidP="00C64437">
            <w:pPr>
              <w:pStyle w:val="Mezera"/>
              <w:jc w:val="center"/>
              <w:rPr>
                <w:szCs w:val="22"/>
                <w:lang w:val="sk-SK" w:eastAsia="sk-SK"/>
              </w:rPr>
            </w:pPr>
            <w:r>
              <w:rPr>
                <w:szCs w:val="22"/>
                <w:lang w:val="sk-SK" w:eastAsia="sk-SK"/>
              </w:rPr>
              <w:t>OŽZ</w:t>
            </w:r>
          </w:p>
          <w:p w14:paraId="78E0C5DF" w14:textId="77777777" w:rsidR="00414617" w:rsidRPr="00D71DFE" w:rsidRDefault="006F54ED" w:rsidP="00C64437">
            <w:pPr>
              <w:pStyle w:val="Mezera"/>
              <w:jc w:val="center"/>
              <w:rPr>
                <w:szCs w:val="22"/>
                <w:lang w:val="sk-SK"/>
              </w:rPr>
            </w:pPr>
            <w:r>
              <w:rPr>
                <w:szCs w:val="22"/>
                <w:lang w:val="sk-SK"/>
              </w:rPr>
              <w:t>TPP</w:t>
            </w:r>
          </w:p>
          <w:p w14:paraId="6213F8A7" w14:textId="77777777" w:rsidR="00414617" w:rsidRPr="00D71DFE" w:rsidRDefault="006F54ED" w:rsidP="00C64437">
            <w:pPr>
              <w:pStyle w:val="Mezera"/>
              <w:jc w:val="center"/>
              <w:rPr>
                <w:szCs w:val="22"/>
                <w:lang w:val="sk-SK"/>
              </w:rPr>
            </w:pPr>
            <w:r>
              <w:rPr>
                <w:szCs w:val="22"/>
                <w:lang w:val="sk-SK" w:eastAsia="sk-SK"/>
              </w:rPr>
              <w:t>MEV</w:t>
            </w:r>
          </w:p>
        </w:tc>
      </w:tr>
      <w:tr w:rsidR="00414617" w:rsidRPr="00D71DFE" w14:paraId="31D4FE14" w14:textId="77777777" w:rsidTr="006F54ED">
        <w:tc>
          <w:tcPr>
            <w:tcW w:w="1526" w:type="dxa"/>
            <w:vMerge/>
            <w:vAlign w:val="center"/>
          </w:tcPr>
          <w:p w14:paraId="62B3F92F" w14:textId="77777777" w:rsidR="00414617" w:rsidRPr="00D71DFE" w:rsidRDefault="00414617" w:rsidP="006F54ED">
            <w:pPr>
              <w:pStyle w:val="Mezera"/>
              <w:rPr>
                <w:b/>
                <w:szCs w:val="22"/>
                <w:lang w:val="sk-SK"/>
              </w:rPr>
            </w:pPr>
          </w:p>
        </w:tc>
        <w:tc>
          <w:tcPr>
            <w:tcW w:w="2693" w:type="dxa"/>
            <w:vAlign w:val="center"/>
          </w:tcPr>
          <w:p w14:paraId="2D6B73FD" w14:textId="77777777" w:rsidR="00414617" w:rsidRPr="00D71DFE" w:rsidRDefault="00414617" w:rsidP="006F54ED">
            <w:pPr>
              <w:spacing w:after="0" w:line="240" w:lineRule="auto"/>
              <w:rPr>
                <w:rFonts w:ascii="Times New Roman" w:hAnsi="Times New Roman" w:cs="Times New Roman"/>
                <w:b/>
                <w:lang w:eastAsia="sk-SK"/>
              </w:rPr>
            </w:pPr>
            <w:r w:rsidRPr="00D71DFE">
              <w:rPr>
                <w:rFonts w:ascii="Times New Roman" w:hAnsi="Times New Roman" w:cs="Times New Roman"/>
                <w:b/>
                <w:lang w:eastAsia="sk-SK"/>
              </w:rPr>
              <w:t>2.2 Statický opis</w:t>
            </w:r>
          </w:p>
        </w:tc>
        <w:tc>
          <w:tcPr>
            <w:tcW w:w="2693" w:type="dxa"/>
          </w:tcPr>
          <w:p w14:paraId="0E4D8AAD" w14:textId="77777777" w:rsidR="00414617" w:rsidRPr="00D71DFE" w:rsidRDefault="00414617" w:rsidP="00AF3A36">
            <w:pPr>
              <w:pStyle w:val="Mezera"/>
              <w:rPr>
                <w:szCs w:val="22"/>
                <w:lang w:val="sk-SK"/>
              </w:rPr>
            </w:pPr>
            <w:r w:rsidRPr="00D71DFE">
              <w:rPr>
                <w:szCs w:val="22"/>
                <w:lang w:val="sk-SK"/>
              </w:rPr>
              <w:t>Opisný slohový postup, znaky opisu</w:t>
            </w:r>
          </w:p>
        </w:tc>
        <w:tc>
          <w:tcPr>
            <w:tcW w:w="5387" w:type="dxa"/>
          </w:tcPr>
          <w:p w14:paraId="4FCDD98D" w14:textId="77777777" w:rsidR="00414617" w:rsidRPr="00D71DFE" w:rsidRDefault="00414617" w:rsidP="00AF3A36">
            <w:pPr>
              <w:pStyle w:val="Mezera"/>
              <w:rPr>
                <w:szCs w:val="22"/>
                <w:lang w:val="sk-SK"/>
              </w:rPr>
            </w:pPr>
            <w:r w:rsidRPr="00D71DFE">
              <w:rPr>
                <w:szCs w:val="22"/>
                <w:lang w:val="sk-SK"/>
              </w:rPr>
              <w:t>Vie charakterizovať opisný slohový postup, znaky opisu, dokáže vytvoriť opis jedla, rastliny, využiť podstatné a prídavné mená.</w:t>
            </w:r>
          </w:p>
          <w:p w14:paraId="271FD3BC" w14:textId="77777777" w:rsidR="00414617" w:rsidRPr="00D71DFE" w:rsidRDefault="00414617" w:rsidP="00AF3A36">
            <w:pPr>
              <w:pStyle w:val="Mezera"/>
              <w:rPr>
                <w:szCs w:val="22"/>
                <w:lang w:val="sk-SK" w:eastAsia="sk-SK"/>
              </w:rPr>
            </w:pPr>
          </w:p>
        </w:tc>
        <w:tc>
          <w:tcPr>
            <w:tcW w:w="1559" w:type="dxa"/>
          </w:tcPr>
          <w:p w14:paraId="0B0AA127" w14:textId="77777777" w:rsidR="00414617" w:rsidRPr="00D71DFE" w:rsidRDefault="00414617" w:rsidP="00AF3A36">
            <w:pPr>
              <w:pStyle w:val="Mezera"/>
              <w:rPr>
                <w:szCs w:val="22"/>
                <w:lang w:val="sk-SK"/>
              </w:rPr>
            </w:pPr>
          </w:p>
        </w:tc>
      </w:tr>
      <w:tr w:rsidR="00414617" w:rsidRPr="00D71DFE" w14:paraId="15F28FC9" w14:textId="77777777" w:rsidTr="006F54ED">
        <w:tc>
          <w:tcPr>
            <w:tcW w:w="1526" w:type="dxa"/>
            <w:vMerge/>
            <w:vAlign w:val="center"/>
          </w:tcPr>
          <w:p w14:paraId="532425D9" w14:textId="77777777" w:rsidR="00414617" w:rsidRPr="00D71DFE" w:rsidRDefault="00414617" w:rsidP="006F54ED">
            <w:pPr>
              <w:pStyle w:val="Mezera"/>
              <w:rPr>
                <w:b/>
                <w:szCs w:val="22"/>
                <w:lang w:val="sk-SK"/>
              </w:rPr>
            </w:pPr>
          </w:p>
        </w:tc>
        <w:tc>
          <w:tcPr>
            <w:tcW w:w="2693" w:type="dxa"/>
            <w:vAlign w:val="center"/>
          </w:tcPr>
          <w:p w14:paraId="2CCCD4D8" w14:textId="77777777" w:rsidR="00414617" w:rsidRPr="00D71DFE" w:rsidRDefault="00414617" w:rsidP="006F54ED">
            <w:pPr>
              <w:spacing w:after="0" w:line="240" w:lineRule="auto"/>
              <w:rPr>
                <w:rFonts w:ascii="Times New Roman" w:hAnsi="Times New Roman" w:cs="Times New Roman"/>
                <w:b/>
                <w:lang w:eastAsia="sk-SK"/>
              </w:rPr>
            </w:pPr>
            <w:r w:rsidRPr="00D71DFE">
              <w:rPr>
                <w:rFonts w:ascii="Times New Roman" w:hAnsi="Times New Roman" w:cs="Times New Roman"/>
                <w:b/>
                <w:lang w:eastAsia="sk-SK"/>
              </w:rPr>
              <w:t>2.3 Prvá školská písomná práca</w:t>
            </w:r>
          </w:p>
        </w:tc>
        <w:tc>
          <w:tcPr>
            <w:tcW w:w="2693" w:type="dxa"/>
          </w:tcPr>
          <w:p w14:paraId="490E223C" w14:textId="77777777" w:rsidR="00414617" w:rsidRPr="00D71DFE" w:rsidRDefault="00414617" w:rsidP="00AF3A36">
            <w:pPr>
              <w:pStyle w:val="Mezera"/>
              <w:rPr>
                <w:szCs w:val="22"/>
                <w:lang w:val="sk-SK"/>
              </w:rPr>
            </w:pPr>
            <w:r w:rsidRPr="00D71DFE">
              <w:rPr>
                <w:szCs w:val="22"/>
                <w:lang w:val="sk-SK"/>
              </w:rPr>
              <w:t>Písanie 1. školskej písomnej práce, analýza, oprava</w:t>
            </w:r>
          </w:p>
        </w:tc>
        <w:tc>
          <w:tcPr>
            <w:tcW w:w="5387" w:type="dxa"/>
          </w:tcPr>
          <w:p w14:paraId="3E442160" w14:textId="77777777" w:rsidR="00414617" w:rsidRPr="00D71DFE" w:rsidRDefault="00414617" w:rsidP="00AF3A36">
            <w:pPr>
              <w:pStyle w:val="Mezera"/>
              <w:rPr>
                <w:szCs w:val="22"/>
                <w:lang w:val="sk-SK"/>
              </w:rPr>
            </w:pPr>
            <w:r w:rsidRPr="00D71DFE">
              <w:rPr>
                <w:szCs w:val="22"/>
                <w:lang w:val="sk-SK"/>
              </w:rPr>
              <w:t xml:space="preserve">Dokáže napísať školskú písomnú prácu: statický opis  - s využitím slovnej zásoby. </w:t>
            </w:r>
          </w:p>
          <w:p w14:paraId="56C147F3" w14:textId="77777777" w:rsidR="00414617" w:rsidRPr="00D71DFE" w:rsidRDefault="00414617" w:rsidP="00AF3A36">
            <w:pPr>
              <w:pStyle w:val="Mezera"/>
              <w:rPr>
                <w:szCs w:val="22"/>
                <w:lang w:val="sk-SK" w:eastAsia="sk-SK"/>
              </w:rPr>
            </w:pPr>
            <w:r w:rsidRPr="00D71DFE">
              <w:rPr>
                <w:szCs w:val="22"/>
                <w:lang w:val="sk-SK"/>
              </w:rPr>
              <w:t>Prácu si vie podľa pokynov učiteľa opraviť.</w:t>
            </w:r>
          </w:p>
        </w:tc>
        <w:tc>
          <w:tcPr>
            <w:tcW w:w="1559" w:type="dxa"/>
          </w:tcPr>
          <w:p w14:paraId="4FF21A94" w14:textId="77777777" w:rsidR="00414617" w:rsidRPr="00D71DFE" w:rsidRDefault="00414617" w:rsidP="00AF3A36">
            <w:pPr>
              <w:pStyle w:val="Mezera"/>
              <w:rPr>
                <w:szCs w:val="22"/>
                <w:lang w:val="sk-SK"/>
              </w:rPr>
            </w:pPr>
          </w:p>
        </w:tc>
      </w:tr>
      <w:tr w:rsidR="00414617" w:rsidRPr="00D71DFE" w14:paraId="058B79F2" w14:textId="77777777" w:rsidTr="00C64437">
        <w:tc>
          <w:tcPr>
            <w:tcW w:w="1526" w:type="dxa"/>
            <w:vMerge w:val="restart"/>
            <w:vAlign w:val="center"/>
          </w:tcPr>
          <w:p w14:paraId="1582DAB4" w14:textId="77777777" w:rsidR="00414617" w:rsidRPr="00D71DFE" w:rsidRDefault="00414617" w:rsidP="006F54ED">
            <w:pPr>
              <w:pStyle w:val="Mezera"/>
              <w:rPr>
                <w:b/>
                <w:szCs w:val="22"/>
                <w:lang w:val="sk-SK"/>
              </w:rPr>
            </w:pPr>
            <w:r w:rsidRPr="00D71DFE">
              <w:rPr>
                <w:b/>
                <w:szCs w:val="22"/>
                <w:lang w:val="sk-SK"/>
              </w:rPr>
              <w:lastRenderedPageBreak/>
              <w:t>3. Nie je oko ako oko</w:t>
            </w:r>
          </w:p>
          <w:p w14:paraId="580CE635" w14:textId="77777777" w:rsidR="00414617" w:rsidRPr="00D71DFE" w:rsidRDefault="00414617" w:rsidP="006F54ED">
            <w:pPr>
              <w:pStyle w:val="Mezera"/>
              <w:rPr>
                <w:b/>
                <w:szCs w:val="22"/>
                <w:lang w:val="sk-SK"/>
              </w:rPr>
            </w:pPr>
          </w:p>
          <w:p w14:paraId="01E86FA7" w14:textId="77777777" w:rsidR="00414617" w:rsidRPr="00D71DFE" w:rsidRDefault="00C64437" w:rsidP="006F54ED">
            <w:pPr>
              <w:pStyle w:val="Mezera"/>
              <w:rPr>
                <w:b/>
                <w:szCs w:val="22"/>
                <w:lang w:val="sk-SK"/>
              </w:rPr>
            </w:pPr>
            <w:r>
              <w:rPr>
                <w:b/>
                <w:szCs w:val="22"/>
                <w:lang w:val="sk-SK"/>
              </w:rPr>
              <w:t>4 hod.</w:t>
            </w:r>
          </w:p>
        </w:tc>
        <w:tc>
          <w:tcPr>
            <w:tcW w:w="2693" w:type="dxa"/>
            <w:vAlign w:val="center"/>
          </w:tcPr>
          <w:p w14:paraId="4D0FF877" w14:textId="77777777" w:rsidR="00414617" w:rsidRPr="00D71DFE" w:rsidRDefault="00414617" w:rsidP="006F54ED">
            <w:pPr>
              <w:pStyle w:val="Mezera"/>
              <w:rPr>
                <w:b/>
                <w:szCs w:val="22"/>
                <w:lang w:val="sk-SK"/>
              </w:rPr>
            </w:pPr>
            <w:r w:rsidRPr="00D71DFE">
              <w:rPr>
                <w:b/>
                <w:szCs w:val="22"/>
                <w:lang w:val="sk-SK"/>
              </w:rPr>
              <w:t>3.1 Jeden otec dobrý a ponuré ráno</w:t>
            </w:r>
          </w:p>
        </w:tc>
        <w:tc>
          <w:tcPr>
            <w:tcW w:w="2693" w:type="dxa"/>
          </w:tcPr>
          <w:p w14:paraId="78BBB9CE" w14:textId="77777777" w:rsidR="00414617" w:rsidRPr="00D71DFE" w:rsidRDefault="00414617" w:rsidP="00AF3A36">
            <w:pPr>
              <w:pStyle w:val="Mezera"/>
              <w:rPr>
                <w:szCs w:val="22"/>
                <w:lang w:val="sk-SK"/>
              </w:rPr>
            </w:pPr>
            <w:r w:rsidRPr="00D71DFE">
              <w:rPr>
                <w:szCs w:val="22"/>
                <w:lang w:val="sk-SK"/>
              </w:rPr>
              <w:t>Preopakovanie       a prehĺbenie učiva  o baladách</w:t>
            </w:r>
          </w:p>
        </w:tc>
        <w:tc>
          <w:tcPr>
            <w:tcW w:w="5387" w:type="dxa"/>
          </w:tcPr>
          <w:p w14:paraId="54D41D1B" w14:textId="77777777" w:rsidR="00414617" w:rsidRPr="00D71DFE" w:rsidRDefault="00414617" w:rsidP="00AF3A36">
            <w:pPr>
              <w:pStyle w:val="Mezera"/>
              <w:rPr>
                <w:szCs w:val="22"/>
                <w:lang w:val="sk-SK"/>
              </w:rPr>
            </w:pPr>
            <w:r w:rsidRPr="00D71DFE">
              <w:rPr>
                <w:szCs w:val="22"/>
                <w:lang w:val="sk-SK" w:eastAsia="sk-SK"/>
              </w:rPr>
              <w:t>Rozpozná znaky balady, vie pracovať s textom konkrétnej balady, realizovať sa pri písaní vlastnej balady.</w:t>
            </w:r>
          </w:p>
        </w:tc>
        <w:tc>
          <w:tcPr>
            <w:tcW w:w="1559" w:type="dxa"/>
            <w:vAlign w:val="center"/>
          </w:tcPr>
          <w:p w14:paraId="686D65A7" w14:textId="77777777" w:rsidR="006F54ED" w:rsidRDefault="006F54ED" w:rsidP="00C64437">
            <w:pPr>
              <w:pStyle w:val="Mezera"/>
              <w:jc w:val="center"/>
              <w:rPr>
                <w:szCs w:val="22"/>
                <w:lang w:val="sk-SK"/>
              </w:rPr>
            </w:pPr>
            <w:r>
              <w:rPr>
                <w:szCs w:val="22"/>
                <w:lang w:val="sk-SK"/>
              </w:rPr>
              <w:t>OSR</w:t>
            </w:r>
          </w:p>
          <w:p w14:paraId="47E1B77F" w14:textId="77777777" w:rsidR="006F54ED" w:rsidRPr="00D71DFE" w:rsidRDefault="006F54ED" w:rsidP="00C64437">
            <w:pPr>
              <w:pStyle w:val="Mezera"/>
              <w:jc w:val="center"/>
              <w:rPr>
                <w:szCs w:val="22"/>
                <w:lang w:val="sk-SK" w:eastAsia="sk-SK"/>
              </w:rPr>
            </w:pPr>
            <w:r>
              <w:rPr>
                <w:szCs w:val="22"/>
                <w:lang w:val="sk-SK"/>
              </w:rPr>
              <w:t>ENV</w:t>
            </w:r>
          </w:p>
          <w:p w14:paraId="39495855" w14:textId="77777777" w:rsidR="006F54ED" w:rsidRPr="00D71DFE" w:rsidRDefault="006F54ED" w:rsidP="00C64437">
            <w:pPr>
              <w:pStyle w:val="Mezera"/>
              <w:jc w:val="center"/>
              <w:rPr>
                <w:szCs w:val="22"/>
                <w:lang w:val="sk-SK"/>
              </w:rPr>
            </w:pPr>
            <w:r>
              <w:rPr>
                <w:szCs w:val="22"/>
                <w:lang w:val="sk-SK"/>
              </w:rPr>
              <w:t>TPP</w:t>
            </w:r>
          </w:p>
          <w:p w14:paraId="4DCE7C83" w14:textId="77777777" w:rsidR="00414617" w:rsidRPr="00D71DFE" w:rsidRDefault="006F54ED" w:rsidP="00C64437">
            <w:pPr>
              <w:pStyle w:val="Mezera"/>
              <w:jc w:val="center"/>
              <w:rPr>
                <w:szCs w:val="22"/>
                <w:lang w:val="sk-SK"/>
              </w:rPr>
            </w:pPr>
            <w:r>
              <w:rPr>
                <w:szCs w:val="22"/>
                <w:lang w:val="sk-SK" w:eastAsia="sk-SK"/>
              </w:rPr>
              <w:t>MEV</w:t>
            </w:r>
          </w:p>
        </w:tc>
      </w:tr>
      <w:tr w:rsidR="00414617" w:rsidRPr="00D71DFE" w14:paraId="6B27A545" w14:textId="77777777" w:rsidTr="00C64437">
        <w:tc>
          <w:tcPr>
            <w:tcW w:w="1526" w:type="dxa"/>
            <w:vMerge/>
            <w:vAlign w:val="center"/>
          </w:tcPr>
          <w:p w14:paraId="52D1EFE9" w14:textId="77777777" w:rsidR="00414617" w:rsidRPr="00D71DFE" w:rsidRDefault="00414617" w:rsidP="006F54ED">
            <w:pPr>
              <w:pStyle w:val="Mezera"/>
              <w:rPr>
                <w:b/>
                <w:szCs w:val="22"/>
                <w:lang w:val="sk-SK"/>
              </w:rPr>
            </w:pPr>
          </w:p>
        </w:tc>
        <w:tc>
          <w:tcPr>
            <w:tcW w:w="2693" w:type="dxa"/>
            <w:vAlign w:val="center"/>
          </w:tcPr>
          <w:p w14:paraId="5AEDA3EC" w14:textId="77777777" w:rsidR="00414617" w:rsidRPr="00D71DFE" w:rsidRDefault="00414617" w:rsidP="006F54ED">
            <w:pPr>
              <w:pStyle w:val="Mezera"/>
              <w:rPr>
                <w:b/>
                <w:szCs w:val="22"/>
                <w:lang w:val="sk-SK"/>
              </w:rPr>
            </w:pPr>
            <w:r w:rsidRPr="00D71DFE">
              <w:rPr>
                <w:b/>
                <w:szCs w:val="22"/>
                <w:lang w:val="sk-SK"/>
              </w:rPr>
              <w:t>3.2 Bájky dnešných dní</w:t>
            </w:r>
          </w:p>
        </w:tc>
        <w:tc>
          <w:tcPr>
            <w:tcW w:w="2693" w:type="dxa"/>
          </w:tcPr>
          <w:p w14:paraId="69B66C40" w14:textId="77777777" w:rsidR="00414617" w:rsidRPr="00D71DFE" w:rsidRDefault="00414617" w:rsidP="00AF3A36">
            <w:pPr>
              <w:pStyle w:val="Mezera"/>
              <w:rPr>
                <w:szCs w:val="22"/>
                <w:lang w:val="sk-SK"/>
              </w:rPr>
            </w:pPr>
            <w:r w:rsidRPr="00D71DFE">
              <w:rPr>
                <w:szCs w:val="22"/>
                <w:lang w:val="sk-SK"/>
              </w:rPr>
              <w:t>Preopakovanie       a prehĺbenie učiva  o bájkach, personifikácia</w:t>
            </w:r>
          </w:p>
        </w:tc>
        <w:tc>
          <w:tcPr>
            <w:tcW w:w="5387" w:type="dxa"/>
          </w:tcPr>
          <w:p w14:paraId="1663B316" w14:textId="77777777" w:rsidR="00414617" w:rsidRPr="00D71DFE" w:rsidRDefault="00414617" w:rsidP="00AF3A36">
            <w:pPr>
              <w:pStyle w:val="Mezera"/>
              <w:rPr>
                <w:szCs w:val="22"/>
                <w:lang w:val="sk-SK" w:eastAsia="sk-SK"/>
              </w:rPr>
            </w:pPr>
            <w:r w:rsidRPr="00D71DFE">
              <w:rPr>
                <w:szCs w:val="22"/>
                <w:lang w:val="sk-SK" w:eastAsia="sk-SK"/>
              </w:rPr>
              <w:t>Žiak sa učí priblížiť si podstatu bájok a chápať ich význam, využívať získané vedomosti na napísanie vlastnej modernej bájky, aplikovať skúsenosti odpozorované zo života.</w:t>
            </w:r>
          </w:p>
          <w:p w14:paraId="09DA12AF" w14:textId="77777777" w:rsidR="00414617" w:rsidRPr="00D71DFE" w:rsidRDefault="00414617" w:rsidP="00AF3A36">
            <w:pPr>
              <w:pStyle w:val="Mezera"/>
              <w:rPr>
                <w:szCs w:val="22"/>
                <w:lang w:val="sk-SK"/>
              </w:rPr>
            </w:pPr>
          </w:p>
        </w:tc>
        <w:tc>
          <w:tcPr>
            <w:tcW w:w="1559" w:type="dxa"/>
            <w:vAlign w:val="center"/>
          </w:tcPr>
          <w:p w14:paraId="0E0B8630" w14:textId="77777777" w:rsidR="00414617" w:rsidRPr="00D71DFE" w:rsidRDefault="00414617" w:rsidP="00C64437">
            <w:pPr>
              <w:pStyle w:val="Mezera"/>
              <w:jc w:val="center"/>
              <w:rPr>
                <w:szCs w:val="22"/>
                <w:lang w:val="sk-SK"/>
              </w:rPr>
            </w:pPr>
          </w:p>
        </w:tc>
      </w:tr>
      <w:tr w:rsidR="00414617" w:rsidRPr="00D71DFE" w14:paraId="30B91EA3" w14:textId="77777777" w:rsidTr="00C64437">
        <w:tc>
          <w:tcPr>
            <w:tcW w:w="1526" w:type="dxa"/>
            <w:vMerge w:val="restart"/>
            <w:vAlign w:val="center"/>
          </w:tcPr>
          <w:p w14:paraId="6AFC2CFE" w14:textId="77777777" w:rsidR="00414617" w:rsidRPr="00D71DFE" w:rsidRDefault="00C64437" w:rsidP="006F54ED">
            <w:pPr>
              <w:pStyle w:val="Mezera"/>
              <w:rPr>
                <w:b/>
                <w:szCs w:val="22"/>
                <w:lang w:val="sk-SK"/>
              </w:rPr>
            </w:pPr>
            <w:r>
              <w:rPr>
                <w:b/>
                <w:szCs w:val="22"/>
                <w:lang w:val="sk-SK"/>
              </w:rPr>
              <w:t>4.  Píšeme rozpráva</w:t>
            </w:r>
            <w:r w:rsidR="00414617" w:rsidRPr="00D71DFE">
              <w:rPr>
                <w:b/>
                <w:szCs w:val="22"/>
                <w:lang w:val="sk-SK"/>
              </w:rPr>
              <w:t>nie</w:t>
            </w:r>
          </w:p>
          <w:p w14:paraId="6756FFE3" w14:textId="77777777" w:rsidR="00414617" w:rsidRPr="00D71DFE" w:rsidRDefault="00414617" w:rsidP="006F54ED">
            <w:pPr>
              <w:pStyle w:val="Mezera"/>
              <w:rPr>
                <w:b/>
                <w:szCs w:val="22"/>
                <w:lang w:val="sk-SK"/>
              </w:rPr>
            </w:pPr>
          </w:p>
          <w:p w14:paraId="0FA38BCC" w14:textId="77777777" w:rsidR="00414617" w:rsidRPr="00D71DFE" w:rsidRDefault="00414617" w:rsidP="006F54ED">
            <w:pPr>
              <w:pStyle w:val="Mezera"/>
              <w:rPr>
                <w:b/>
                <w:szCs w:val="22"/>
                <w:lang w:val="sk-SK"/>
              </w:rPr>
            </w:pPr>
            <w:r w:rsidRPr="00D71DFE">
              <w:rPr>
                <w:b/>
                <w:szCs w:val="22"/>
                <w:lang w:val="sk-SK"/>
              </w:rPr>
              <w:t>14 hod.</w:t>
            </w:r>
          </w:p>
        </w:tc>
        <w:tc>
          <w:tcPr>
            <w:tcW w:w="2693" w:type="dxa"/>
            <w:vAlign w:val="center"/>
          </w:tcPr>
          <w:p w14:paraId="1036CCE8" w14:textId="77777777" w:rsidR="00414617" w:rsidRPr="00D71DFE" w:rsidRDefault="00414617" w:rsidP="006F54ED">
            <w:pPr>
              <w:pStyle w:val="Mezera"/>
              <w:rPr>
                <w:b/>
                <w:szCs w:val="22"/>
                <w:lang w:val="sk-SK"/>
              </w:rPr>
            </w:pPr>
            <w:r w:rsidRPr="00D71DFE">
              <w:rPr>
                <w:b/>
                <w:szCs w:val="22"/>
                <w:lang w:val="sk-SK"/>
              </w:rPr>
              <w:t>4.1 Charakteristika</w:t>
            </w:r>
          </w:p>
        </w:tc>
        <w:tc>
          <w:tcPr>
            <w:tcW w:w="2693" w:type="dxa"/>
          </w:tcPr>
          <w:p w14:paraId="215F91D0" w14:textId="77777777" w:rsidR="00414617" w:rsidRPr="00D71DFE" w:rsidRDefault="00414617" w:rsidP="00AF3A36">
            <w:pPr>
              <w:pStyle w:val="Mezera"/>
              <w:rPr>
                <w:szCs w:val="22"/>
                <w:lang w:val="sk-SK"/>
              </w:rPr>
            </w:pPr>
            <w:r w:rsidRPr="00D71DFE">
              <w:rPr>
                <w:szCs w:val="22"/>
                <w:lang w:val="sk-SK"/>
              </w:rPr>
              <w:t xml:space="preserve">Charakteristika    a jej delenie </w:t>
            </w:r>
          </w:p>
        </w:tc>
        <w:tc>
          <w:tcPr>
            <w:tcW w:w="5387" w:type="dxa"/>
          </w:tcPr>
          <w:p w14:paraId="6A698E82" w14:textId="77777777" w:rsidR="00414617" w:rsidRPr="00D71DFE" w:rsidRDefault="00414617" w:rsidP="00AF3A36">
            <w:pPr>
              <w:pStyle w:val="Mezera"/>
              <w:rPr>
                <w:szCs w:val="22"/>
                <w:lang w:val="sk-SK" w:eastAsia="sk-SK"/>
              </w:rPr>
            </w:pPr>
            <w:r w:rsidRPr="00D71DFE">
              <w:rPr>
                <w:szCs w:val="22"/>
                <w:lang w:val="sk-SK"/>
              </w:rPr>
              <w:t>Pozná základné znaky charakteristiky, jej delenie na vonkajšiu a vnútornú; priamu a nepriamu; vie vytvoriť charakteristiku.</w:t>
            </w:r>
          </w:p>
        </w:tc>
        <w:tc>
          <w:tcPr>
            <w:tcW w:w="1559" w:type="dxa"/>
            <w:vAlign w:val="center"/>
          </w:tcPr>
          <w:p w14:paraId="6E8D0909" w14:textId="77777777" w:rsidR="00414617" w:rsidRDefault="006F54ED" w:rsidP="00C64437">
            <w:pPr>
              <w:pStyle w:val="Mezera"/>
              <w:jc w:val="center"/>
              <w:rPr>
                <w:szCs w:val="22"/>
                <w:lang w:val="sk-SK"/>
              </w:rPr>
            </w:pPr>
            <w:r>
              <w:rPr>
                <w:szCs w:val="22"/>
                <w:lang w:val="sk-SK"/>
              </w:rPr>
              <w:t>OSR</w:t>
            </w:r>
          </w:p>
          <w:p w14:paraId="33A0891E" w14:textId="77777777" w:rsidR="006F54ED" w:rsidRPr="00D71DFE" w:rsidRDefault="006F54ED" w:rsidP="00C64437">
            <w:pPr>
              <w:pStyle w:val="Mezera"/>
              <w:jc w:val="center"/>
              <w:rPr>
                <w:szCs w:val="22"/>
                <w:lang w:val="sk-SK" w:eastAsia="sk-SK"/>
              </w:rPr>
            </w:pPr>
            <w:r>
              <w:rPr>
                <w:szCs w:val="22"/>
                <w:lang w:val="sk-SK"/>
              </w:rPr>
              <w:t>TPP</w:t>
            </w:r>
          </w:p>
        </w:tc>
      </w:tr>
      <w:tr w:rsidR="00414617" w:rsidRPr="00D71DFE" w14:paraId="2A3D616E" w14:textId="77777777" w:rsidTr="006F54ED">
        <w:tc>
          <w:tcPr>
            <w:tcW w:w="1526" w:type="dxa"/>
            <w:vMerge/>
            <w:vAlign w:val="center"/>
          </w:tcPr>
          <w:p w14:paraId="48D92BC8" w14:textId="77777777" w:rsidR="00414617" w:rsidRPr="00D71DFE" w:rsidRDefault="00414617" w:rsidP="006F54ED">
            <w:pPr>
              <w:pStyle w:val="Mezera"/>
              <w:rPr>
                <w:b/>
                <w:szCs w:val="22"/>
                <w:lang w:val="sk-SK"/>
              </w:rPr>
            </w:pPr>
          </w:p>
        </w:tc>
        <w:tc>
          <w:tcPr>
            <w:tcW w:w="2693" w:type="dxa"/>
            <w:vAlign w:val="center"/>
          </w:tcPr>
          <w:p w14:paraId="4E7165F5" w14:textId="77777777" w:rsidR="00414617" w:rsidRPr="00D71DFE" w:rsidRDefault="00414617" w:rsidP="006F54ED">
            <w:pPr>
              <w:pStyle w:val="Mezera"/>
              <w:rPr>
                <w:b/>
                <w:szCs w:val="22"/>
                <w:lang w:val="sk-SK"/>
              </w:rPr>
            </w:pPr>
            <w:r w:rsidRPr="00D71DFE">
              <w:rPr>
                <w:b/>
                <w:szCs w:val="22"/>
                <w:lang w:val="sk-SK"/>
              </w:rPr>
              <w:t>4.2 Dynamický opis</w:t>
            </w:r>
          </w:p>
        </w:tc>
        <w:tc>
          <w:tcPr>
            <w:tcW w:w="2693" w:type="dxa"/>
          </w:tcPr>
          <w:p w14:paraId="6F613AB9" w14:textId="77777777" w:rsidR="00414617" w:rsidRPr="00D71DFE" w:rsidRDefault="00414617" w:rsidP="00AF3A36">
            <w:pPr>
              <w:pStyle w:val="Mezera"/>
              <w:rPr>
                <w:szCs w:val="22"/>
                <w:lang w:val="sk-SK"/>
              </w:rPr>
            </w:pPr>
            <w:r w:rsidRPr="00D71DFE">
              <w:rPr>
                <w:szCs w:val="22"/>
                <w:lang w:val="sk-SK"/>
              </w:rPr>
              <w:t>Dynamický opis, jeho znaky</w:t>
            </w:r>
          </w:p>
        </w:tc>
        <w:tc>
          <w:tcPr>
            <w:tcW w:w="5387" w:type="dxa"/>
          </w:tcPr>
          <w:p w14:paraId="0016B96E" w14:textId="77777777" w:rsidR="00414617" w:rsidRPr="00D71DFE" w:rsidRDefault="00414617" w:rsidP="00AF3A36">
            <w:pPr>
              <w:pStyle w:val="Mezera"/>
              <w:rPr>
                <w:szCs w:val="22"/>
                <w:lang w:val="sk-SK" w:eastAsia="sk-SK"/>
              </w:rPr>
            </w:pPr>
            <w:r w:rsidRPr="00D71DFE">
              <w:rPr>
                <w:szCs w:val="22"/>
                <w:lang w:val="sk-SK"/>
              </w:rPr>
              <w:t>Dokáže charakterizovať dynamický opis, jeho znaky, vie ho vytvoriť.</w:t>
            </w:r>
          </w:p>
        </w:tc>
        <w:tc>
          <w:tcPr>
            <w:tcW w:w="1559" w:type="dxa"/>
          </w:tcPr>
          <w:p w14:paraId="02D46BEF" w14:textId="77777777" w:rsidR="00414617" w:rsidRPr="00D71DFE" w:rsidRDefault="00414617" w:rsidP="00AF3A36">
            <w:pPr>
              <w:pStyle w:val="Mezera"/>
              <w:rPr>
                <w:szCs w:val="22"/>
                <w:lang w:val="sk-SK" w:eastAsia="sk-SK"/>
              </w:rPr>
            </w:pPr>
          </w:p>
        </w:tc>
      </w:tr>
      <w:tr w:rsidR="00414617" w:rsidRPr="00D71DFE" w14:paraId="73456A19" w14:textId="77777777" w:rsidTr="006F54ED">
        <w:tc>
          <w:tcPr>
            <w:tcW w:w="1526" w:type="dxa"/>
            <w:vMerge/>
            <w:vAlign w:val="center"/>
          </w:tcPr>
          <w:p w14:paraId="0FCF8389" w14:textId="77777777" w:rsidR="00414617" w:rsidRPr="00D71DFE" w:rsidRDefault="00414617" w:rsidP="006F54ED">
            <w:pPr>
              <w:pStyle w:val="Mezera"/>
              <w:rPr>
                <w:b/>
                <w:szCs w:val="22"/>
                <w:lang w:val="sk-SK"/>
              </w:rPr>
            </w:pPr>
          </w:p>
        </w:tc>
        <w:tc>
          <w:tcPr>
            <w:tcW w:w="2693" w:type="dxa"/>
            <w:vAlign w:val="center"/>
          </w:tcPr>
          <w:p w14:paraId="26F5E67A" w14:textId="77777777" w:rsidR="00414617" w:rsidRPr="00D71DFE" w:rsidRDefault="00414617" w:rsidP="006F54ED">
            <w:pPr>
              <w:pStyle w:val="Mezera"/>
              <w:rPr>
                <w:b/>
                <w:szCs w:val="22"/>
                <w:lang w:val="sk-SK"/>
              </w:rPr>
            </w:pPr>
            <w:r w:rsidRPr="00D71DFE">
              <w:rPr>
                <w:b/>
                <w:szCs w:val="22"/>
                <w:lang w:val="sk-SK"/>
              </w:rPr>
              <w:t>4.3 Ja- a On- rozprávanie</w:t>
            </w:r>
          </w:p>
        </w:tc>
        <w:tc>
          <w:tcPr>
            <w:tcW w:w="2693" w:type="dxa"/>
          </w:tcPr>
          <w:p w14:paraId="4297A9A4" w14:textId="77777777" w:rsidR="00414617" w:rsidRPr="00D71DFE" w:rsidRDefault="00414617" w:rsidP="00AF3A36">
            <w:pPr>
              <w:pStyle w:val="Mezera"/>
              <w:rPr>
                <w:szCs w:val="22"/>
                <w:lang w:val="sk-SK"/>
              </w:rPr>
            </w:pPr>
            <w:r w:rsidRPr="00D71DFE">
              <w:rPr>
                <w:szCs w:val="22"/>
                <w:lang w:val="sk-SK"/>
              </w:rPr>
              <w:t xml:space="preserve">Spoznanie a odlíšenie </w:t>
            </w:r>
          </w:p>
          <w:p w14:paraId="4F53D1D1" w14:textId="77777777" w:rsidR="00414617" w:rsidRPr="00D71DFE" w:rsidRDefault="00414617" w:rsidP="00AF3A36">
            <w:pPr>
              <w:pStyle w:val="Mezera"/>
              <w:rPr>
                <w:szCs w:val="22"/>
                <w:lang w:val="sk-SK"/>
              </w:rPr>
            </w:pPr>
            <w:r w:rsidRPr="00D71DFE">
              <w:rPr>
                <w:szCs w:val="22"/>
                <w:lang w:val="sk-SK"/>
              </w:rPr>
              <w:t>Ja-rozprávania a On-rozprávania</w:t>
            </w:r>
          </w:p>
        </w:tc>
        <w:tc>
          <w:tcPr>
            <w:tcW w:w="5387" w:type="dxa"/>
          </w:tcPr>
          <w:p w14:paraId="5DA52593" w14:textId="77777777" w:rsidR="00414617" w:rsidRPr="00D71DFE" w:rsidRDefault="00414617" w:rsidP="00AF3A36">
            <w:pPr>
              <w:pStyle w:val="Mezera"/>
              <w:rPr>
                <w:szCs w:val="22"/>
                <w:lang w:val="sk-SK" w:eastAsia="sk-SK"/>
              </w:rPr>
            </w:pPr>
            <w:r w:rsidRPr="00D71DFE">
              <w:rPr>
                <w:szCs w:val="22"/>
                <w:lang w:val="sk-SK"/>
              </w:rPr>
              <w:t>Spoznáva  Ja-rozprávanie; vie ho určiť v textoch. Spoznáva On-rozprávanie; vie ho určiť v textoch a odlíšiť ho od Ja-rozprávania.</w:t>
            </w:r>
          </w:p>
        </w:tc>
        <w:tc>
          <w:tcPr>
            <w:tcW w:w="1559" w:type="dxa"/>
          </w:tcPr>
          <w:p w14:paraId="239F72C3" w14:textId="77777777" w:rsidR="00414617" w:rsidRPr="00D71DFE" w:rsidRDefault="00414617" w:rsidP="00C64437">
            <w:pPr>
              <w:pStyle w:val="Zarkazkladnhotextu"/>
              <w:spacing w:line="240" w:lineRule="auto"/>
              <w:ind w:firstLine="0"/>
              <w:rPr>
                <w:b/>
                <w:sz w:val="22"/>
                <w:szCs w:val="22"/>
              </w:rPr>
            </w:pPr>
            <w:r w:rsidRPr="00D71DFE">
              <w:rPr>
                <w:b/>
                <w:sz w:val="22"/>
                <w:szCs w:val="22"/>
              </w:rPr>
              <w:t>Ročníkový projekt: Pyramída príbehu</w:t>
            </w:r>
          </w:p>
          <w:p w14:paraId="37026E12" w14:textId="77777777" w:rsidR="00414617" w:rsidRPr="00D71DFE" w:rsidRDefault="00414617" w:rsidP="00AF3A36">
            <w:pPr>
              <w:pStyle w:val="Mezera"/>
              <w:rPr>
                <w:szCs w:val="22"/>
                <w:lang w:val="sk-SK" w:eastAsia="sk-SK"/>
              </w:rPr>
            </w:pPr>
          </w:p>
        </w:tc>
      </w:tr>
      <w:tr w:rsidR="00414617" w:rsidRPr="00D71DFE" w14:paraId="36EF106A" w14:textId="77777777" w:rsidTr="006F54ED">
        <w:tc>
          <w:tcPr>
            <w:tcW w:w="1526" w:type="dxa"/>
            <w:vMerge/>
            <w:vAlign w:val="center"/>
          </w:tcPr>
          <w:p w14:paraId="49043ED0" w14:textId="77777777" w:rsidR="00414617" w:rsidRPr="00D71DFE" w:rsidRDefault="00414617" w:rsidP="006F54ED">
            <w:pPr>
              <w:pStyle w:val="Mezera"/>
              <w:rPr>
                <w:b/>
                <w:szCs w:val="22"/>
                <w:lang w:val="sk-SK"/>
              </w:rPr>
            </w:pPr>
          </w:p>
        </w:tc>
        <w:tc>
          <w:tcPr>
            <w:tcW w:w="2693" w:type="dxa"/>
            <w:vAlign w:val="center"/>
          </w:tcPr>
          <w:p w14:paraId="42EA839C" w14:textId="77777777" w:rsidR="00414617" w:rsidRPr="00D71DFE" w:rsidRDefault="00414617" w:rsidP="006F54ED">
            <w:pPr>
              <w:pStyle w:val="Mezera"/>
              <w:rPr>
                <w:b/>
                <w:szCs w:val="22"/>
                <w:lang w:val="sk-SK"/>
              </w:rPr>
            </w:pPr>
            <w:r w:rsidRPr="00D71DFE">
              <w:rPr>
                <w:b/>
                <w:szCs w:val="22"/>
                <w:lang w:val="sk-SK"/>
              </w:rPr>
              <w:t>4.4 Priama reč</w:t>
            </w:r>
          </w:p>
        </w:tc>
        <w:tc>
          <w:tcPr>
            <w:tcW w:w="2693" w:type="dxa"/>
          </w:tcPr>
          <w:p w14:paraId="39C7CD8A" w14:textId="77777777" w:rsidR="00414617" w:rsidRPr="00D71DFE" w:rsidRDefault="00414617" w:rsidP="00AF3A36">
            <w:pPr>
              <w:pStyle w:val="Mezera"/>
              <w:rPr>
                <w:szCs w:val="22"/>
                <w:lang w:val="sk-SK"/>
              </w:rPr>
            </w:pPr>
            <w:r w:rsidRPr="00D71DFE">
              <w:rPr>
                <w:szCs w:val="22"/>
                <w:lang w:val="sk-SK"/>
              </w:rPr>
              <w:t>Priama reč, práca s textom</w:t>
            </w:r>
          </w:p>
        </w:tc>
        <w:tc>
          <w:tcPr>
            <w:tcW w:w="5387" w:type="dxa"/>
          </w:tcPr>
          <w:p w14:paraId="4125071E" w14:textId="77777777" w:rsidR="00414617" w:rsidRPr="00D71DFE" w:rsidRDefault="00414617" w:rsidP="00AF3A36">
            <w:pPr>
              <w:pStyle w:val="Mezera"/>
              <w:rPr>
                <w:szCs w:val="22"/>
                <w:lang w:val="sk-SK" w:eastAsia="sk-SK"/>
              </w:rPr>
            </w:pPr>
            <w:r w:rsidRPr="00D71DFE">
              <w:rPr>
                <w:szCs w:val="22"/>
                <w:lang w:val="sk-SK"/>
              </w:rPr>
              <w:t>Ovláda priamu reč, jej znázorňovanie a vie ju vyhľadať v textoch. Dokáže používať priamu reč pri písaní rozprávania.</w:t>
            </w:r>
          </w:p>
        </w:tc>
        <w:tc>
          <w:tcPr>
            <w:tcW w:w="1559" w:type="dxa"/>
          </w:tcPr>
          <w:p w14:paraId="448ED786" w14:textId="77777777" w:rsidR="00414617" w:rsidRPr="00D71DFE" w:rsidRDefault="00414617" w:rsidP="00AF3A36">
            <w:pPr>
              <w:pStyle w:val="Mezera"/>
              <w:rPr>
                <w:szCs w:val="22"/>
                <w:lang w:val="sk-SK" w:eastAsia="sk-SK"/>
              </w:rPr>
            </w:pPr>
          </w:p>
        </w:tc>
      </w:tr>
      <w:tr w:rsidR="00414617" w:rsidRPr="00D71DFE" w14:paraId="6A77F463" w14:textId="77777777" w:rsidTr="006F54ED">
        <w:tc>
          <w:tcPr>
            <w:tcW w:w="1526" w:type="dxa"/>
            <w:vMerge/>
            <w:vAlign w:val="center"/>
          </w:tcPr>
          <w:p w14:paraId="0C557918" w14:textId="77777777" w:rsidR="00414617" w:rsidRPr="00D71DFE" w:rsidRDefault="00414617" w:rsidP="006F54ED">
            <w:pPr>
              <w:pStyle w:val="Mezera"/>
              <w:rPr>
                <w:b/>
                <w:szCs w:val="22"/>
                <w:lang w:val="sk-SK"/>
              </w:rPr>
            </w:pPr>
          </w:p>
        </w:tc>
        <w:tc>
          <w:tcPr>
            <w:tcW w:w="2693" w:type="dxa"/>
            <w:vAlign w:val="center"/>
          </w:tcPr>
          <w:p w14:paraId="4613453E" w14:textId="77777777" w:rsidR="00414617" w:rsidRPr="00D71DFE" w:rsidRDefault="00414617" w:rsidP="006F54ED">
            <w:pPr>
              <w:pStyle w:val="Mezera"/>
              <w:rPr>
                <w:b/>
                <w:szCs w:val="22"/>
                <w:lang w:val="sk-SK"/>
              </w:rPr>
            </w:pPr>
            <w:r w:rsidRPr="00D71DFE">
              <w:rPr>
                <w:b/>
                <w:szCs w:val="22"/>
                <w:lang w:val="sk-SK"/>
              </w:rPr>
              <w:t>4.5 Rozprávanie</w:t>
            </w:r>
          </w:p>
        </w:tc>
        <w:tc>
          <w:tcPr>
            <w:tcW w:w="2693" w:type="dxa"/>
          </w:tcPr>
          <w:p w14:paraId="6C5425DA" w14:textId="77777777" w:rsidR="00414617" w:rsidRPr="00D71DFE" w:rsidRDefault="00414617" w:rsidP="00AF3A36">
            <w:pPr>
              <w:pStyle w:val="Mezera"/>
              <w:rPr>
                <w:szCs w:val="22"/>
                <w:lang w:val="sk-SK"/>
              </w:rPr>
            </w:pPr>
            <w:r w:rsidRPr="00D71DFE">
              <w:rPr>
                <w:szCs w:val="22"/>
                <w:lang w:val="sk-SK"/>
              </w:rPr>
              <w:t>Rozprávací slohový postup, jeho znaky</w:t>
            </w:r>
          </w:p>
        </w:tc>
        <w:tc>
          <w:tcPr>
            <w:tcW w:w="5387" w:type="dxa"/>
          </w:tcPr>
          <w:p w14:paraId="733CFD3A" w14:textId="77777777" w:rsidR="00414617" w:rsidRPr="00D71DFE" w:rsidRDefault="00414617" w:rsidP="00AF3A36">
            <w:pPr>
              <w:pStyle w:val="Mezera"/>
              <w:rPr>
                <w:szCs w:val="22"/>
                <w:lang w:val="sk-SK" w:eastAsia="sk-SK"/>
              </w:rPr>
            </w:pPr>
            <w:r w:rsidRPr="00D71DFE">
              <w:rPr>
                <w:szCs w:val="22"/>
                <w:lang w:val="sk-SK"/>
              </w:rPr>
              <w:t>Vie charakterizovať rozprávací slohový postup, jeho znaky a napísať krátke rozprávanie.</w:t>
            </w:r>
          </w:p>
        </w:tc>
        <w:tc>
          <w:tcPr>
            <w:tcW w:w="1559" w:type="dxa"/>
          </w:tcPr>
          <w:p w14:paraId="05CB7C9B" w14:textId="77777777" w:rsidR="00414617" w:rsidRPr="00D71DFE" w:rsidRDefault="00414617" w:rsidP="00AF3A36">
            <w:pPr>
              <w:pStyle w:val="Mezera"/>
              <w:rPr>
                <w:szCs w:val="22"/>
                <w:lang w:val="sk-SK" w:eastAsia="sk-SK"/>
              </w:rPr>
            </w:pPr>
          </w:p>
        </w:tc>
      </w:tr>
      <w:tr w:rsidR="00414617" w:rsidRPr="00D71DFE" w14:paraId="14F40F82" w14:textId="77777777" w:rsidTr="006F54ED">
        <w:tc>
          <w:tcPr>
            <w:tcW w:w="1526" w:type="dxa"/>
            <w:vMerge/>
            <w:vAlign w:val="center"/>
          </w:tcPr>
          <w:p w14:paraId="16E76F01" w14:textId="77777777" w:rsidR="00414617" w:rsidRPr="00D71DFE" w:rsidRDefault="00414617" w:rsidP="006F54ED">
            <w:pPr>
              <w:pStyle w:val="Mezera"/>
              <w:rPr>
                <w:b/>
                <w:szCs w:val="22"/>
                <w:lang w:val="sk-SK"/>
              </w:rPr>
            </w:pPr>
          </w:p>
        </w:tc>
        <w:tc>
          <w:tcPr>
            <w:tcW w:w="2693" w:type="dxa"/>
            <w:vAlign w:val="center"/>
          </w:tcPr>
          <w:p w14:paraId="479A4890" w14:textId="77777777" w:rsidR="00414617" w:rsidRPr="00D71DFE" w:rsidRDefault="00414617" w:rsidP="006F54ED">
            <w:pPr>
              <w:pStyle w:val="Mezera"/>
              <w:rPr>
                <w:b/>
                <w:szCs w:val="22"/>
                <w:lang w:val="sk-SK"/>
              </w:rPr>
            </w:pPr>
            <w:r w:rsidRPr="00D71DFE">
              <w:rPr>
                <w:b/>
                <w:szCs w:val="22"/>
                <w:lang w:val="sk-SK"/>
              </w:rPr>
              <w:t xml:space="preserve">4.6 </w:t>
            </w:r>
            <w:r w:rsidRPr="00D71DFE">
              <w:rPr>
                <w:b/>
                <w:szCs w:val="22"/>
                <w:lang w:val="sk-SK" w:eastAsia="sk-SK"/>
              </w:rPr>
              <w:t>Druhá školská písomná práca</w:t>
            </w:r>
          </w:p>
        </w:tc>
        <w:tc>
          <w:tcPr>
            <w:tcW w:w="2693" w:type="dxa"/>
          </w:tcPr>
          <w:p w14:paraId="04DE95EE" w14:textId="77777777" w:rsidR="00414617" w:rsidRPr="00D71DFE" w:rsidRDefault="00414617" w:rsidP="00AF3A36">
            <w:pPr>
              <w:pStyle w:val="Mezera"/>
              <w:rPr>
                <w:szCs w:val="22"/>
                <w:lang w:val="sk-SK"/>
              </w:rPr>
            </w:pPr>
            <w:r w:rsidRPr="00D71DFE">
              <w:rPr>
                <w:szCs w:val="22"/>
                <w:lang w:val="sk-SK"/>
              </w:rPr>
              <w:t>Písanie 2. školskej písomnej práce, analýza, oprava</w:t>
            </w:r>
          </w:p>
        </w:tc>
        <w:tc>
          <w:tcPr>
            <w:tcW w:w="5387" w:type="dxa"/>
          </w:tcPr>
          <w:p w14:paraId="6A2A883A" w14:textId="77777777" w:rsidR="00414617" w:rsidRPr="00D71DFE" w:rsidRDefault="00414617" w:rsidP="00AF3A36">
            <w:pPr>
              <w:tabs>
                <w:tab w:val="left" w:pos="2880"/>
                <w:tab w:val="left" w:pos="8460"/>
              </w:tabs>
              <w:spacing w:after="0" w:line="240" w:lineRule="auto"/>
              <w:jc w:val="both"/>
              <w:rPr>
                <w:rFonts w:ascii="Times New Roman" w:hAnsi="Times New Roman" w:cs="Times New Roman"/>
              </w:rPr>
            </w:pPr>
            <w:r w:rsidRPr="00D71DFE">
              <w:rPr>
                <w:rFonts w:ascii="Times New Roman" w:hAnsi="Times New Roman" w:cs="Times New Roman"/>
              </w:rPr>
              <w:t>Dokáže napísať školskú písomnú prácu: rozprávanie s priamou rečou – s využitím slovnej zásoby.</w:t>
            </w:r>
          </w:p>
          <w:p w14:paraId="7CB8FED2" w14:textId="77777777" w:rsidR="00414617" w:rsidRPr="00D71DFE" w:rsidRDefault="00414617" w:rsidP="00AF3A36">
            <w:pPr>
              <w:pStyle w:val="Mezera"/>
              <w:rPr>
                <w:szCs w:val="22"/>
                <w:lang w:val="sk-SK" w:eastAsia="sk-SK"/>
              </w:rPr>
            </w:pPr>
            <w:r w:rsidRPr="00D71DFE">
              <w:rPr>
                <w:szCs w:val="22"/>
                <w:lang w:val="sk-SK"/>
              </w:rPr>
              <w:t>Prácu si vie podľa pokynov učiteľa opraviť.</w:t>
            </w:r>
          </w:p>
        </w:tc>
        <w:tc>
          <w:tcPr>
            <w:tcW w:w="1559" w:type="dxa"/>
          </w:tcPr>
          <w:p w14:paraId="6014B1C0" w14:textId="77777777" w:rsidR="00414617" w:rsidRPr="00D71DFE" w:rsidRDefault="00414617" w:rsidP="00AF3A36">
            <w:pPr>
              <w:pStyle w:val="Mezera"/>
              <w:rPr>
                <w:szCs w:val="22"/>
                <w:lang w:val="sk-SK" w:eastAsia="sk-SK"/>
              </w:rPr>
            </w:pPr>
          </w:p>
        </w:tc>
      </w:tr>
    </w:tbl>
    <w:p w14:paraId="7203B242" w14:textId="77777777" w:rsidR="001616C5" w:rsidRDefault="001616C5"/>
    <w:p w14:paraId="12DA8B7C" w14:textId="77777777" w:rsidR="001616C5" w:rsidRPr="00FC03E5" w:rsidRDefault="001616C5">
      <w:pPr>
        <w:rPr>
          <w:rFonts w:ascii="Times New Roman" w:hAnsi="Times New Roman" w:cs="Times New Roman"/>
          <w:b/>
          <w:color w:val="000000" w:themeColor="text1"/>
          <w:sz w:val="28"/>
          <w:szCs w:val="28"/>
        </w:rPr>
      </w:pPr>
    </w:p>
    <w:sectPr w:rsidR="001616C5" w:rsidRPr="00FC03E5" w:rsidSect="0017554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54C"/>
    <w:rsid w:val="0005201E"/>
    <w:rsid w:val="001616C5"/>
    <w:rsid w:val="0017554C"/>
    <w:rsid w:val="002F53D7"/>
    <w:rsid w:val="00332F05"/>
    <w:rsid w:val="00402F20"/>
    <w:rsid w:val="00414617"/>
    <w:rsid w:val="004E4DC3"/>
    <w:rsid w:val="004F5D36"/>
    <w:rsid w:val="00677BCA"/>
    <w:rsid w:val="006F54ED"/>
    <w:rsid w:val="007341F6"/>
    <w:rsid w:val="007D00B5"/>
    <w:rsid w:val="009B3DB7"/>
    <w:rsid w:val="00A27BA6"/>
    <w:rsid w:val="00A561BD"/>
    <w:rsid w:val="00C64437"/>
    <w:rsid w:val="00D030E4"/>
    <w:rsid w:val="00D54D7C"/>
    <w:rsid w:val="00D71DFE"/>
    <w:rsid w:val="00E00B97"/>
    <w:rsid w:val="00FC03E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20CB"/>
  <w15:docId w15:val="{386AC544-8C8D-4B74-B19A-DDF9909E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554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7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rsid w:val="00D71DFE"/>
    <w:pPr>
      <w:spacing w:after="0" w:line="360" w:lineRule="auto"/>
      <w:ind w:firstLine="708"/>
      <w:jc w:val="both"/>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rsid w:val="00D71DFE"/>
    <w:rPr>
      <w:rFonts w:ascii="Times New Roman" w:eastAsia="Times New Roman" w:hAnsi="Times New Roman" w:cs="Times New Roman"/>
      <w:sz w:val="24"/>
      <w:szCs w:val="24"/>
      <w:lang w:eastAsia="sk-SK"/>
    </w:rPr>
  </w:style>
  <w:style w:type="paragraph" w:customStyle="1" w:styleId="Mezera">
    <w:name w:val="Mezera"/>
    <w:basedOn w:val="Normlny"/>
    <w:rsid w:val="00D71DFE"/>
    <w:pPr>
      <w:suppressAutoHyphens/>
      <w:spacing w:after="0" w:line="240" w:lineRule="auto"/>
    </w:pPr>
    <w:rPr>
      <w:rFonts w:ascii="Times New Roman" w:eastAsia="Times New Roman" w:hAnsi="Times New Roman" w:cs="Times New Roman"/>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1215</Words>
  <Characters>6927</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Riaditeľ</dc:creator>
  <cp:lastModifiedBy>Sabo</cp:lastModifiedBy>
  <cp:revision>17</cp:revision>
  <dcterms:created xsi:type="dcterms:W3CDTF">2015-09-03T07:33:00Z</dcterms:created>
  <dcterms:modified xsi:type="dcterms:W3CDTF">2023-08-29T17:41:00Z</dcterms:modified>
</cp:coreProperties>
</file>