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3F3D0E" w:rsidTr="0089102F"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2019</w:t>
            </w:r>
          </w:p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zákazkách s nízkymi hodnotami uverejnená podľa § 117 ods. 2 zákona č. 343/2015 Z. z. o verejnom obstarávaní</w:t>
            </w: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neskorších predpisov, ktorých hodnota je rovnaká alebo vyššia ako 5000 bez DPH</w:t>
            </w:r>
          </w:p>
          <w:p w:rsidR="003F3D0E" w:rsidRDefault="003F3D0E">
            <w:pPr>
              <w:jc w:val="center"/>
            </w:pPr>
          </w:p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89102F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2F" w:rsidRDefault="0089102F">
            <w:pPr>
              <w:jc w:val="center"/>
              <w:rPr>
                <w:b/>
              </w:rPr>
            </w:pPr>
            <w:r>
              <w:rPr>
                <w:b/>
              </w:rPr>
              <w:t>II.Q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2F" w:rsidRDefault="0089102F" w:rsidP="0089102F">
            <w:pPr>
              <w:jc w:val="center"/>
            </w:pPr>
            <w:r>
              <w:t>Plastové okná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2F" w:rsidRDefault="0089102F" w:rsidP="0089102F">
            <w:pPr>
              <w:jc w:val="center"/>
            </w:pPr>
            <w:r>
              <w:t>LAJA STAV s r. o., Bačka 10,</w:t>
            </w:r>
          </w:p>
          <w:p w:rsidR="0089102F" w:rsidRDefault="0089102F" w:rsidP="0089102F">
            <w:pPr>
              <w:jc w:val="center"/>
            </w:pPr>
            <w:r>
              <w:t>076 84 Bačka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2F" w:rsidRDefault="0089102F" w:rsidP="0089102F">
            <w:pPr>
              <w:jc w:val="center"/>
            </w:pPr>
            <w:r>
              <w:t>=7007,45</w:t>
            </w:r>
          </w:p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</w:tbl>
    <w:p w:rsidR="003F3D0E" w:rsidRDefault="003F3D0E" w:rsidP="003F3D0E"/>
    <w:p w:rsidR="004A0374" w:rsidRDefault="004A0374"/>
    <w:sectPr w:rsidR="004A0374" w:rsidSect="003F3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0E"/>
    <w:rsid w:val="003F3D0E"/>
    <w:rsid w:val="004A0374"/>
    <w:rsid w:val="0066355C"/>
    <w:rsid w:val="008714E7"/>
    <w:rsid w:val="0089102F"/>
    <w:rsid w:val="00C660F8"/>
    <w:rsid w:val="00ED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2019-07-11T06:45:00Z</cp:lastPrinted>
  <dcterms:created xsi:type="dcterms:W3CDTF">2019-04-03T10:50:00Z</dcterms:created>
  <dcterms:modified xsi:type="dcterms:W3CDTF">2019-07-11T06:45:00Z</dcterms:modified>
</cp:coreProperties>
</file>