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51A" w:rsidRDefault="006822DC" w:rsidP="006822DC">
      <w:pPr>
        <w:pBdr>
          <w:bottom w:val="single" w:sz="4" w:space="1" w:color="auto"/>
        </w:pBdr>
        <w:spacing w:after="24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color w:val="0000FF"/>
          <w:sz w:val="32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5D738095" wp14:editId="3318B769">
            <wp:simplePos x="0" y="0"/>
            <wp:positionH relativeFrom="column">
              <wp:posOffset>337185</wp:posOffset>
            </wp:positionH>
            <wp:positionV relativeFrom="paragraph">
              <wp:posOffset>314325</wp:posOffset>
            </wp:positionV>
            <wp:extent cx="1383030" cy="913130"/>
            <wp:effectExtent l="0" t="0" r="7620" b="127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51A">
        <w:rPr>
          <w:rFonts w:ascii="Garamond" w:hAnsi="Garamond"/>
          <w:b/>
          <w:sz w:val="24"/>
          <w:szCs w:val="24"/>
        </w:rPr>
        <w:t>Súkromná spojená škola, Starozagorská 8, Košice</w:t>
      </w:r>
    </w:p>
    <w:p w:rsidR="00884510" w:rsidRDefault="00884510" w:rsidP="0025451A">
      <w:pPr>
        <w:spacing w:after="0" w:line="240" w:lineRule="auto"/>
        <w:jc w:val="center"/>
        <w:rPr>
          <w:rFonts w:ascii="Garamond" w:hAnsi="Garamond"/>
          <w:b/>
          <w:color w:val="0000FF"/>
          <w:sz w:val="32"/>
          <w:szCs w:val="24"/>
        </w:rPr>
      </w:pPr>
      <w:r>
        <w:rPr>
          <w:rFonts w:ascii="Garamond" w:hAnsi="Garamond"/>
          <w:b/>
          <w:noProof/>
          <w:color w:val="0000FF"/>
          <w:sz w:val="32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 wp14:anchorId="7AE21841" wp14:editId="4EC9634F">
            <wp:simplePos x="0" y="0"/>
            <wp:positionH relativeFrom="column">
              <wp:posOffset>4480560</wp:posOffset>
            </wp:positionH>
            <wp:positionV relativeFrom="paragraph">
              <wp:posOffset>10795</wp:posOffset>
            </wp:positionV>
            <wp:extent cx="839470" cy="823595"/>
            <wp:effectExtent l="0" t="0" r="0" b="0"/>
            <wp:wrapNone/>
            <wp:docPr id="3" name="Obrázok 3" descr="ib-world-school-logo-1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b-world-school-logo-1-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510" w:rsidRDefault="00884510" w:rsidP="0025451A">
      <w:pPr>
        <w:spacing w:after="0" w:line="240" w:lineRule="auto"/>
        <w:jc w:val="center"/>
        <w:rPr>
          <w:rFonts w:ascii="Garamond" w:hAnsi="Garamond"/>
          <w:b/>
          <w:color w:val="0000FF"/>
          <w:sz w:val="32"/>
          <w:szCs w:val="24"/>
        </w:rPr>
      </w:pPr>
    </w:p>
    <w:p w:rsidR="000204D7" w:rsidRPr="00C72FA0" w:rsidRDefault="000204D7" w:rsidP="0025451A">
      <w:pPr>
        <w:spacing w:after="0" w:line="240" w:lineRule="auto"/>
        <w:jc w:val="center"/>
        <w:rPr>
          <w:rFonts w:ascii="Garamond" w:hAnsi="Garamond"/>
          <w:b/>
          <w:color w:val="0000FF"/>
          <w:sz w:val="32"/>
          <w:szCs w:val="24"/>
        </w:rPr>
      </w:pPr>
      <w:r w:rsidRPr="00C72FA0">
        <w:rPr>
          <w:rFonts w:ascii="Garamond" w:hAnsi="Garamond"/>
          <w:b/>
          <w:color w:val="0000FF"/>
          <w:sz w:val="32"/>
          <w:szCs w:val="24"/>
        </w:rPr>
        <w:t>ZÁPIS DO 1. ROČNÍKA</w:t>
      </w:r>
    </w:p>
    <w:p w:rsidR="000204D7" w:rsidRPr="00C72FA0" w:rsidRDefault="0017157B" w:rsidP="0025451A">
      <w:pPr>
        <w:spacing w:after="0" w:line="240" w:lineRule="auto"/>
        <w:jc w:val="center"/>
        <w:rPr>
          <w:rFonts w:ascii="Garamond" w:hAnsi="Garamond"/>
          <w:b/>
          <w:color w:val="0000FF"/>
          <w:sz w:val="32"/>
          <w:szCs w:val="24"/>
        </w:rPr>
      </w:pPr>
      <w:r>
        <w:rPr>
          <w:rFonts w:ascii="Garamond" w:hAnsi="Garamond"/>
          <w:b/>
          <w:color w:val="0000FF"/>
          <w:sz w:val="32"/>
          <w:szCs w:val="24"/>
        </w:rPr>
        <w:t>p</w:t>
      </w:r>
      <w:bookmarkStart w:id="0" w:name="_GoBack"/>
      <w:bookmarkEnd w:id="0"/>
      <w:r>
        <w:rPr>
          <w:rFonts w:ascii="Garamond" w:hAnsi="Garamond"/>
          <w:b/>
          <w:color w:val="0000FF"/>
          <w:sz w:val="32"/>
          <w:szCs w:val="24"/>
        </w:rPr>
        <w:t xml:space="preserve">re </w:t>
      </w:r>
      <w:r w:rsidR="000204D7" w:rsidRPr="00C72FA0">
        <w:rPr>
          <w:rFonts w:ascii="Garamond" w:hAnsi="Garamond"/>
          <w:b/>
          <w:color w:val="0000FF"/>
          <w:sz w:val="32"/>
          <w:szCs w:val="24"/>
        </w:rPr>
        <w:t>školský rok 20</w:t>
      </w:r>
      <w:r w:rsidR="003D2282" w:rsidRPr="00C72FA0">
        <w:rPr>
          <w:rFonts w:ascii="Garamond" w:hAnsi="Garamond"/>
          <w:b/>
          <w:color w:val="0000FF"/>
          <w:sz w:val="32"/>
          <w:szCs w:val="24"/>
        </w:rPr>
        <w:t>2</w:t>
      </w:r>
      <w:r w:rsidR="00C63EBD">
        <w:rPr>
          <w:rFonts w:ascii="Garamond" w:hAnsi="Garamond"/>
          <w:b/>
          <w:color w:val="0000FF"/>
          <w:sz w:val="32"/>
          <w:szCs w:val="24"/>
        </w:rPr>
        <w:t>4</w:t>
      </w:r>
      <w:r w:rsidR="000204D7" w:rsidRPr="00C72FA0">
        <w:rPr>
          <w:rFonts w:ascii="Garamond" w:hAnsi="Garamond"/>
          <w:b/>
          <w:color w:val="0000FF"/>
          <w:sz w:val="32"/>
          <w:szCs w:val="24"/>
        </w:rPr>
        <w:t>/20</w:t>
      </w:r>
      <w:r w:rsidR="003D2282" w:rsidRPr="00C72FA0">
        <w:rPr>
          <w:rFonts w:ascii="Garamond" w:hAnsi="Garamond"/>
          <w:b/>
          <w:color w:val="0000FF"/>
          <w:sz w:val="32"/>
          <w:szCs w:val="24"/>
        </w:rPr>
        <w:t>2</w:t>
      </w:r>
      <w:r w:rsidR="00C63EBD">
        <w:rPr>
          <w:rFonts w:ascii="Garamond" w:hAnsi="Garamond"/>
          <w:b/>
          <w:color w:val="0000FF"/>
          <w:sz w:val="32"/>
          <w:szCs w:val="24"/>
        </w:rPr>
        <w:t>5</w:t>
      </w:r>
    </w:p>
    <w:p w:rsidR="006822DC" w:rsidRDefault="006822DC" w:rsidP="0025451A">
      <w:pPr>
        <w:spacing w:after="0" w:line="240" w:lineRule="auto"/>
        <w:jc w:val="center"/>
        <w:rPr>
          <w:rFonts w:ascii="Garamond" w:hAnsi="Garamond"/>
          <w:b/>
          <w:color w:val="00B050"/>
          <w:sz w:val="32"/>
          <w:szCs w:val="24"/>
        </w:rPr>
      </w:pPr>
    </w:p>
    <w:p w:rsidR="006822DC" w:rsidRDefault="00884510" w:rsidP="0025451A">
      <w:pPr>
        <w:spacing w:after="0" w:line="240" w:lineRule="auto"/>
        <w:jc w:val="center"/>
        <w:rPr>
          <w:rFonts w:ascii="Garamond" w:hAnsi="Garamond"/>
          <w:b/>
          <w:color w:val="00B050"/>
          <w:sz w:val="32"/>
          <w:szCs w:val="24"/>
        </w:rPr>
      </w:pPr>
      <w:r>
        <w:rPr>
          <w:rFonts w:ascii="Garamond" w:hAnsi="Garamond"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 wp14:anchorId="1906770A" wp14:editId="281181BE">
            <wp:simplePos x="0" y="0"/>
            <wp:positionH relativeFrom="column">
              <wp:posOffset>4455795</wp:posOffset>
            </wp:positionH>
            <wp:positionV relativeFrom="paragraph">
              <wp:posOffset>39370</wp:posOffset>
            </wp:positionV>
            <wp:extent cx="908050" cy="656590"/>
            <wp:effectExtent l="0" t="0" r="635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D16" w:rsidRDefault="00F14D16" w:rsidP="00F94A01">
      <w:pPr>
        <w:spacing w:after="0"/>
        <w:rPr>
          <w:rFonts w:ascii="Garamond" w:hAnsi="Garamond"/>
          <w:b/>
          <w:caps/>
          <w:sz w:val="28"/>
          <w:szCs w:val="24"/>
        </w:rPr>
      </w:pPr>
    </w:p>
    <w:p w:rsidR="000204D7" w:rsidRPr="00E43B70" w:rsidRDefault="00F94A01" w:rsidP="00F94A01">
      <w:pPr>
        <w:spacing w:after="0"/>
        <w:rPr>
          <w:rFonts w:ascii="Garamond" w:hAnsi="Garamond"/>
          <w:b/>
          <w:caps/>
          <w:sz w:val="28"/>
          <w:szCs w:val="24"/>
        </w:rPr>
      </w:pPr>
      <w:r w:rsidRPr="00E43B70">
        <w:rPr>
          <w:rFonts w:ascii="Garamond" w:hAnsi="Garamond"/>
          <w:b/>
          <w:caps/>
          <w:sz w:val="28"/>
          <w:szCs w:val="24"/>
        </w:rPr>
        <w:t xml:space="preserve">I. </w:t>
      </w:r>
      <w:r w:rsidR="000204D7" w:rsidRPr="00E43B70">
        <w:rPr>
          <w:rFonts w:ascii="Garamond" w:hAnsi="Garamond"/>
          <w:b/>
          <w:caps/>
          <w:sz w:val="28"/>
          <w:szCs w:val="24"/>
        </w:rPr>
        <w:t xml:space="preserve">Pravidlá zápisu do 1.ročníka </w:t>
      </w:r>
    </w:p>
    <w:p w:rsidR="00F14D16" w:rsidRPr="00E43B70" w:rsidRDefault="00F14D16" w:rsidP="00F14D16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</w:p>
    <w:p w:rsidR="00F14D16" w:rsidRPr="00E43B70" w:rsidRDefault="00F14D16" w:rsidP="00D449F8">
      <w:pPr>
        <w:spacing w:after="0"/>
        <w:jc w:val="both"/>
        <w:rPr>
          <w:rFonts w:ascii="Garamond" w:hAnsi="Garamond"/>
          <w:sz w:val="24"/>
          <w:szCs w:val="24"/>
        </w:rPr>
      </w:pPr>
      <w:r w:rsidRPr="00E43B70">
        <w:rPr>
          <w:rFonts w:ascii="Garamond" w:hAnsi="Garamond"/>
          <w:sz w:val="24"/>
          <w:szCs w:val="24"/>
        </w:rPr>
        <w:t>Povinná školská dochádzka začína začiatkom školského rok</w:t>
      </w:r>
      <w:r w:rsidR="000F6117" w:rsidRPr="00E43B70">
        <w:rPr>
          <w:rFonts w:ascii="Garamond" w:hAnsi="Garamond"/>
          <w:sz w:val="24"/>
          <w:szCs w:val="24"/>
        </w:rPr>
        <w:t>u</w:t>
      </w:r>
      <w:r w:rsidRPr="00E43B70">
        <w:rPr>
          <w:rFonts w:ascii="Garamond" w:hAnsi="Garamond"/>
          <w:sz w:val="24"/>
          <w:szCs w:val="24"/>
        </w:rPr>
        <w:t xml:space="preserve">, ktorý nasleduje po dni, keď dieťa dovŕši šiesty rok veku a dosiahne školskú spôsobilosť. </w:t>
      </w:r>
    </w:p>
    <w:p w:rsidR="00F14D16" w:rsidRPr="00E43B70" w:rsidRDefault="00F14D16" w:rsidP="00D449F8">
      <w:pPr>
        <w:spacing w:after="0"/>
        <w:jc w:val="both"/>
      </w:pPr>
      <w:r w:rsidRPr="00E43B70">
        <w:rPr>
          <w:rFonts w:ascii="Garamond" w:hAnsi="Garamond"/>
          <w:sz w:val="24"/>
          <w:szCs w:val="24"/>
        </w:rPr>
        <w:t>Na základné vzdelávanie možno výnimočne prijať aj dieťa, ktoré nedovŕši šiesty rok veku a absolvovalo povinné</w:t>
      </w:r>
      <w:r w:rsidR="002032BD" w:rsidRPr="00E43B70">
        <w:rPr>
          <w:rFonts w:ascii="Garamond" w:hAnsi="Garamond"/>
          <w:sz w:val="24"/>
          <w:szCs w:val="24"/>
        </w:rPr>
        <w:t xml:space="preserve"> predprimárne vzdelávanie, a to</w:t>
      </w:r>
      <w:r w:rsidRPr="00E43B70">
        <w:rPr>
          <w:rFonts w:ascii="Garamond" w:hAnsi="Garamond"/>
          <w:sz w:val="24"/>
          <w:szCs w:val="24"/>
        </w:rPr>
        <w:t xml:space="preserve"> po súhlasnom vyjadrení príslušného zariadenia poradenstva a prevencie a</w:t>
      </w:r>
      <w:r w:rsidR="000F6117" w:rsidRPr="00E43B70">
        <w:rPr>
          <w:rFonts w:ascii="Garamond" w:hAnsi="Garamond"/>
          <w:sz w:val="24"/>
          <w:szCs w:val="24"/>
        </w:rPr>
        <w:t>j</w:t>
      </w:r>
      <w:r w:rsidRPr="00E43B70">
        <w:rPr>
          <w:rFonts w:ascii="Garamond" w:hAnsi="Garamond"/>
          <w:sz w:val="24"/>
          <w:szCs w:val="24"/>
        </w:rPr>
        <w:t xml:space="preserve"> súhlasnom vyjadrení všeobecného lekára pre deti a dorast. Plnenie povinného predprimárneho vzdelávania v materskej škole zákonný zástupca</w:t>
      </w:r>
      <w:r w:rsidRPr="00E43B70">
        <w:t xml:space="preserve"> preukazuje „potvrdením“ príslušnej materskej školy. </w:t>
      </w:r>
    </w:p>
    <w:p w:rsidR="00F14D16" w:rsidRPr="00E43B70" w:rsidRDefault="00F14D16" w:rsidP="00F94A01">
      <w:pPr>
        <w:spacing w:after="0"/>
        <w:rPr>
          <w:sz w:val="16"/>
          <w:szCs w:val="16"/>
        </w:rPr>
      </w:pPr>
    </w:p>
    <w:p w:rsidR="000204D7" w:rsidRPr="00E43B70" w:rsidRDefault="000204D7" w:rsidP="000204D7">
      <w:pPr>
        <w:pStyle w:val="Odsekzoznamu"/>
        <w:ind w:left="0"/>
        <w:rPr>
          <w:rFonts w:ascii="Garamond" w:hAnsi="Garamond"/>
          <w:b/>
          <w:sz w:val="24"/>
          <w:szCs w:val="24"/>
        </w:rPr>
      </w:pPr>
      <w:r w:rsidRPr="00E43B70">
        <w:rPr>
          <w:rFonts w:ascii="Garamond" w:hAnsi="Garamond"/>
          <w:b/>
          <w:sz w:val="24"/>
          <w:szCs w:val="24"/>
        </w:rPr>
        <w:t xml:space="preserve">Zápis do 1.ročníka je obojstranne poznávací: </w:t>
      </w:r>
    </w:p>
    <w:p w:rsidR="000204D7" w:rsidRPr="00E43B70" w:rsidRDefault="000204D7" w:rsidP="000204D7">
      <w:pPr>
        <w:pStyle w:val="Odsekzoznamu"/>
        <w:numPr>
          <w:ilvl w:val="0"/>
          <w:numId w:val="4"/>
        </w:numPr>
        <w:ind w:right="-567"/>
        <w:rPr>
          <w:rFonts w:ascii="Garamond" w:hAnsi="Garamond"/>
          <w:sz w:val="24"/>
          <w:szCs w:val="24"/>
        </w:rPr>
      </w:pPr>
      <w:r w:rsidRPr="00E43B70">
        <w:rPr>
          <w:rFonts w:ascii="Garamond" w:hAnsi="Garamond"/>
          <w:sz w:val="24"/>
          <w:szCs w:val="24"/>
        </w:rPr>
        <w:t xml:space="preserve">škola rodine ponúka model a systém vzdelávania </w:t>
      </w:r>
    </w:p>
    <w:p w:rsidR="000204D7" w:rsidRPr="00E43B70" w:rsidRDefault="000204D7" w:rsidP="000204D7">
      <w:pPr>
        <w:pStyle w:val="Odsekzoznamu"/>
        <w:numPr>
          <w:ilvl w:val="0"/>
          <w:numId w:val="4"/>
        </w:numPr>
        <w:ind w:right="-567"/>
        <w:rPr>
          <w:rFonts w:ascii="Garamond" w:hAnsi="Garamond"/>
          <w:sz w:val="24"/>
          <w:szCs w:val="24"/>
        </w:rPr>
      </w:pPr>
      <w:r w:rsidRPr="00E43B70">
        <w:rPr>
          <w:rFonts w:ascii="Garamond" w:hAnsi="Garamond"/>
          <w:sz w:val="24"/>
          <w:szCs w:val="24"/>
        </w:rPr>
        <w:t xml:space="preserve">rodina by mala tento model a systém vzdelávania spoznať (pred zápisom dieťaťa do 1.ročníka) </w:t>
      </w:r>
    </w:p>
    <w:p w:rsidR="000204D7" w:rsidRPr="00E43B70" w:rsidRDefault="000204D7" w:rsidP="000204D7">
      <w:pPr>
        <w:pStyle w:val="Odsekzoznamu"/>
        <w:numPr>
          <w:ilvl w:val="0"/>
          <w:numId w:val="4"/>
        </w:numPr>
        <w:ind w:right="-567"/>
        <w:rPr>
          <w:rFonts w:ascii="Garamond" w:hAnsi="Garamond"/>
          <w:sz w:val="24"/>
          <w:szCs w:val="24"/>
        </w:rPr>
      </w:pPr>
      <w:r w:rsidRPr="00E43B70">
        <w:rPr>
          <w:rFonts w:ascii="Garamond" w:hAnsi="Garamond"/>
          <w:sz w:val="24"/>
          <w:szCs w:val="24"/>
        </w:rPr>
        <w:t xml:space="preserve">škola má záujem spoznať očakávania rodičov </w:t>
      </w:r>
    </w:p>
    <w:p w:rsidR="000204D7" w:rsidRPr="00E43B70" w:rsidRDefault="000204D7" w:rsidP="000204D7">
      <w:pPr>
        <w:pStyle w:val="Odsekzoznamu"/>
        <w:ind w:left="0"/>
        <w:rPr>
          <w:rFonts w:ascii="Garamond" w:hAnsi="Garamond"/>
          <w:sz w:val="24"/>
          <w:szCs w:val="24"/>
        </w:rPr>
      </w:pPr>
    </w:p>
    <w:p w:rsidR="000204D7" w:rsidRPr="00E43B70" w:rsidRDefault="000204D7" w:rsidP="000204D7">
      <w:pPr>
        <w:pStyle w:val="Odsekzoznamu"/>
        <w:numPr>
          <w:ilvl w:val="0"/>
          <w:numId w:val="6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E43B70">
        <w:rPr>
          <w:rFonts w:ascii="Garamond" w:hAnsi="Garamond"/>
          <w:sz w:val="24"/>
          <w:szCs w:val="24"/>
        </w:rPr>
        <w:t xml:space="preserve">V mesiacoch </w:t>
      </w:r>
      <w:r w:rsidR="00F5130E" w:rsidRPr="00E43B70">
        <w:rPr>
          <w:rFonts w:ascii="Garamond" w:hAnsi="Garamond"/>
          <w:b/>
          <w:sz w:val="24"/>
          <w:szCs w:val="24"/>
        </w:rPr>
        <w:t>december</w:t>
      </w:r>
      <w:r w:rsidR="003D2282" w:rsidRPr="00E43B70">
        <w:rPr>
          <w:rFonts w:ascii="Garamond" w:hAnsi="Garamond"/>
          <w:b/>
          <w:sz w:val="24"/>
          <w:szCs w:val="24"/>
        </w:rPr>
        <w:t xml:space="preserve"> 202</w:t>
      </w:r>
      <w:r w:rsidR="00C63EBD">
        <w:rPr>
          <w:rFonts w:ascii="Garamond" w:hAnsi="Garamond"/>
          <w:b/>
          <w:sz w:val="24"/>
          <w:szCs w:val="24"/>
        </w:rPr>
        <w:t>3</w:t>
      </w:r>
      <w:r w:rsidRPr="00E43B70">
        <w:rPr>
          <w:rFonts w:ascii="Garamond" w:hAnsi="Garamond"/>
          <w:b/>
          <w:sz w:val="24"/>
          <w:szCs w:val="24"/>
        </w:rPr>
        <w:t xml:space="preserve"> až marec 20</w:t>
      </w:r>
      <w:r w:rsidR="003D2282" w:rsidRPr="00E43B70">
        <w:rPr>
          <w:rFonts w:ascii="Garamond" w:hAnsi="Garamond"/>
          <w:b/>
          <w:sz w:val="24"/>
          <w:szCs w:val="24"/>
        </w:rPr>
        <w:t>2</w:t>
      </w:r>
      <w:r w:rsidR="00C63EBD">
        <w:rPr>
          <w:rFonts w:ascii="Garamond" w:hAnsi="Garamond"/>
          <w:b/>
          <w:sz w:val="24"/>
          <w:szCs w:val="24"/>
        </w:rPr>
        <w:t>4</w:t>
      </w:r>
      <w:r w:rsidR="003D2282" w:rsidRPr="00E43B70">
        <w:rPr>
          <w:rFonts w:ascii="Garamond" w:hAnsi="Garamond"/>
          <w:sz w:val="24"/>
          <w:szCs w:val="24"/>
        </w:rPr>
        <w:t xml:space="preserve"> sa uskutočňuje </w:t>
      </w:r>
      <w:r w:rsidRPr="00E43B70">
        <w:rPr>
          <w:rFonts w:ascii="Garamond" w:hAnsi="Garamond"/>
          <w:b/>
          <w:sz w:val="24"/>
          <w:szCs w:val="24"/>
        </w:rPr>
        <w:t>informačná kampaň</w:t>
      </w:r>
      <w:r w:rsidRPr="00E43B70">
        <w:rPr>
          <w:rFonts w:ascii="Garamond" w:hAnsi="Garamond"/>
          <w:sz w:val="24"/>
          <w:szCs w:val="24"/>
        </w:rPr>
        <w:t>, počas ktorej škola prezentuje vzdelávacie a</w:t>
      </w:r>
      <w:r w:rsidR="003D2282" w:rsidRPr="00E43B70">
        <w:rPr>
          <w:rFonts w:ascii="Garamond" w:hAnsi="Garamond"/>
          <w:sz w:val="24"/>
          <w:szCs w:val="24"/>
        </w:rPr>
        <w:t xml:space="preserve"> záujmové ponuky pre žiakov. Počas tohto obdobia </w:t>
      </w:r>
      <w:r w:rsidRPr="00E43B70">
        <w:rPr>
          <w:rFonts w:ascii="Garamond" w:hAnsi="Garamond"/>
          <w:sz w:val="24"/>
          <w:szCs w:val="24"/>
        </w:rPr>
        <w:t>môžu</w:t>
      </w:r>
      <w:r w:rsidRPr="00E43B70">
        <w:rPr>
          <w:rFonts w:ascii="Garamond" w:hAnsi="Garamond"/>
          <w:b/>
          <w:sz w:val="24"/>
          <w:szCs w:val="24"/>
        </w:rPr>
        <w:t xml:space="preserve"> rodičia zapisovať svoje dieťa do zoznamu uchádzačov formou elektronickej prihlášky</w:t>
      </w:r>
      <w:r w:rsidRPr="00E43B70">
        <w:rPr>
          <w:rFonts w:ascii="Garamond" w:hAnsi="Garamond"/>
          <w:sz w:val="24"/>
          <w:szCs w:val="24"/>
        </w:rPr>
        <w:t xml:space="preserve">. </w:t>
      </w:r>
    </w:p>
    <w:p w:rsidR="000204D7" w:rsidRPr="00E43B70" w:rsidRDefault="000204D7" w:rsidP="000204D7">
      <w:pPr>
        <w:pStyle w:val="Odsekzoznamu"/>
        <w:ind w:left="284" w:hanging="284"/>
        <w:jc w:val="both"/>
        <w:rPr>
          <w:rFonts w:ascii="Garamond" w:hAnsi="Garamond"/>
          <w:sz w:val="24"/>
          <w:szCs w:val="24"/>
        </w:rPr>
      </w:pPr>
    </w:p>
    <w:p w:rsidR="000204D7" w:rsidRPr="00E43B70" w:rsidRDefault="000204D7" w:rsidP="000204D7">
      <w:pPr>
        <w:pStyle w:val="Odsekzoznamu"/>
        <w:numPr>
          <w:ilvl w:val="0"/>
          <w:numId w:val="6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E43B70">
        <w:rPr>
          <w:rFonts w:ascii="Garamond" w:hAnsi="Garamond"/>
          <w:sz w:val="24"/>
          <w:szCs w:val="24"/>
        </w:rPr>
        <w:t xml:space="preserve">Na základe </w:t>
      </w:r>
      <w:proofErr w:type="spellStart"/>
      <w:r w:rsidRPr="00E43B70">
        <w:rPr>
          <w:rFonts w:ascii="Garamond" w:hAnsi="Garamond"/>
          <w:b/>
          <w:sz w:val="24"/>
          <w:szCs w:val="24"/>
        </w:rPr>
        <w:t>predzápisových</w:t>
      </w:r>
      <w:proofErr w:type="spellEnd"/>
      <w:r w:rsidRPr="00E43B70">
        <w:rPr>
          <w:rFonts w:ascii="Garamond" w:hAnsi="Garamond"/>
          <w:b/>
          <w:sz w:val="24"/>
          <w:szCs w:val="24"/>
        </w:rPr>
        <w:t xml:space="preserve"> elektronických prihlášok</w:t>
      </w:r>
      <w:r w:rsidRPr="00E43B70">
        <w:rPr>
          <w:rFonts w:ascii="Garamond" w:hAnsi="Garamond"/>
          <w:sz w:val="24"/>
          <w:szCs w:val="24"/>
        </w:rPr>
        <w:t xml:space="preserve"> zostaví vedenie školy </w:t>
      </w:r>
      <w:r w:rsidR="003D2282" w:rsidRPr="00E43B70">
        <w:rPr>
          <w:rFonts w:ascii="Garamond" w:hAnsi="Garamond"/>
          <w:b/>
          <w:sz w:val="24"/>
          <w:szCs w:val="24"/>
        </w:rPr>
        <w:t>do 3</w:t>
      </w:r>
      <w:r w:rsidR="00367C33" w:rsidRPr="00E43B70">
        <w:rPr>
          <w:rFonts w:ascii="Garamond" w:hAnsi="Garamond"/>
          <w:b/>
          <w:sz w:val="24"/>
          <w:szCs w:val="24"/>
        </w:rPr>
        <w:t>1</w:t>
      </w:r>
      <w:r w:rsidR="003D2282" w:rsidRPr="00E43B70">
        <w:rPr>
          <w:rFonts w:ascii="Garamond" w:hAnsi="Garamond"/>
          <w:b/>
          <w:sz w:val="24"/>
          <w:szCs w:val="24"/>
        </w:rPr>
        <w:t>.marca 202</w:t>
      </w:r>
      <w:r w:rsidR="0025451A" w:rsidRPr="00E43B70">
        <w:rPr>
          <w:rFonts w:ascii="Garamond" w:hAnsi="Garamond"/>
          <w:b/>
          <w:sz w:val="24"/>
          <w:szCs w:val="24"/>
        </w:rPr>
        <w:t xml:space="preserve">3 </w:t>
      </w:r>
      <w:r w:rsidRPr="00E43B70">
        <w:rPr>
          <w:rFonts w:ascii="Garamond" w:hAnsi="Garamond"/>
          <w:b/>
          <w:sz w:val="24"/>
          <w:szCs w:val="24"/>
        </w:rPr>
        <w:t>časový harmonogram uchádzačov o zápis</w:t>
      </w:r>
      <w:r w:rsidRPr="00E43B70">
        <w:rPr>
          <w:rFonts w:ascii="Garamond" w:hAnsi="Garamond"/>
          <w:sz w:val="24"/>
          <w:szCs w:val="24"/>
        </w:rPr>
        <w:t xml:space="preserve">, ktorý bude rodičovi doručený </w:t>
      </w:r>
      <w:r w:rsidR="002032BD" w:rsidRPr="00E43B70">
        <w:rPr>
          <w:rFonts w:ascii="Garamond" w:hAnsi="Garamond"/>
          <w:sz w:val="24"/>
          <w:szCs w:val="24"/>
        </w:rPr>
        <w:t>elektronicky</w:t>
      </w:r>
      <w:r w:rsidR="00F14D16" w:rsidRPr="00E43B70">
        <w:rPr>
          <w:rFonts w:ascii="Garamond" w:hAnsi="Garamond"/>
          <w:sz w:val="24"/>
          <w:szCs w:val="24"/>
        </w:rPr>
        <w:t xml:space="preserve"> </w:t>
      </w:r>
      <w:r w:rsidRPr="00E43B70">
        <w:rPr>
          <w:rFonts w:ascii="Garamond" w:hAnsi="Garamond"/>
          <w:sz w:val="24"/>
          <w:szCs w:val="24"/>
        </w:rPr>
        <w:t xml:space="preserve">formou pozvánky. </w:t>
      </w:r>
    </w:p>
    <w:p w:rsidR="000204D7" w:rsidRPr="00E43B70" w:rsidRDefault="000204D7" w:rsidP="000204D7">
      <w:pPr>
        <w:pStyle w:val="Odsekzoznamu"/>
        <w:ind w:left="284" w:hanging="284"/>
        <w:jc w:val="both"/>
        <w:rPr>
          <w:rFonts w:ascii="Garamond" w:hAnsi="Garamond"/>
          <w:sz w:val="24"/>
          <w:szCs w:val="24"/>
        </w:rPr>
      </w:pPr>
    </w:p>
    <w:p w:rsidR="000204D7" w:rsidRPr="00E43B70" w:rsidRDefault="000204D7" w:rsidP="000204D7">
      <w:pPr>
        <w:pStyle w:val="Odsekzoznamu"/>
        <w:numPr>
          <w:ilvl w:val="0"/>
          <w:numId w:val="6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E43B70">
        <w:rPr>
          <w:rFonts w:ascii="Garamond" w:hAnsi="Garamond"/>
          <w:b/>
          <w:sz w:val="24"/>
          <w:szCs w:val="24"/>
        </w:rPr>
        <w:t>Počet detí v triede (16)</w:t>
      </w:r>
      <w:r w:rsidRPr="00E43B70">
        <w:rPr>
          <w:rFonts w:ascii="Garamond" w:hAnsi="Garamond"/>
          <w:sz w:val="24"/>
          <w:szCs w:val="24"/>
        </w:rPr>
        <w:t xml:space="preserve"> je stanovený vnútornými predpismi školy. Počet tried závisí od počtu prihlásených. </w:t>
      </w:r>
    </w:p>
    <w:p w:rsidR="000204D7" w:rsidRPr="00E43B70" w:rsidRDefault="000204D7" w:rsidP="000204D7">
      <w:pPr>
        <w:pStyle w:val="Odsekzoznamu"/>
        <w:ind w:left="284" w:hanging="284"/>
        <w:jc w:val="both"/>
        <w:rPr>
          <w:rFonts w:ascii="Garamond" w:hAnsi="Garamond"/>
          <w:sz w:val="24"/>
          <w:szCs w:val="24"/>
        </w:rPr>
      </w:pPr>
    </w:p>
    <w:p w:rsidR="000204D7" w:rsidRPr="00E43B70" w:rsidRDefault="000204D7" w:rsidP="000204D7">
      <w:pPr>
        <w:pStyle w:val="Odsekzoznamu"/>
        <w:numPr>
          <w:ilvl w:val="0"/>
          <w:numId w:val="6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E43B70">
        <w:rPr>
          <w:rFonts w:ascii="Garamond" w:hAnsi="Garamond"/>
          <w:sz w:val="24"/>
          <w:szCs w:val="24"/>
        </w:rPr>
        <w:t xml:space="preserve">Škola realizuje </w:t>
      </w:r>
      <w:r w:rsidRPr="00E43B70">
        <w:rPr>
          <w:rFonts w:ascii="Garamond" w:hAnsi="Garamond"/>
          <w:b/>
          <w:sz w:val="24"/>
          <w:szCs w:val="24"/>
        </w:rPr>
        <w:t>vonkajšiu diferenciáciu</w:t>
      </w:r>
      <w:r w:rsidRPr="00E43B70">
        <w:rPr>
          <w:rFonts w:ascii="Garamond" w:hAnsi="Garamond"/>
          <w:sz w:val="24"/>
          <w:szCs w:val="24"/>
        </w:rPr>
        <w:t xml:space="preserve"> pri vytváraní kolektívu tried, </w:t>
      </w:r>
      <w:proofErr w:type="spellStart"/>
      <w:r w:rsidRPr="00E43B70">
        <w:rPr>
          <w:rFonts w:ascii="Garamond" w:hAnsi="Garamond"/>
          <w:sz w:val="24"/>
          <w:szCs w:val="24"/>
        </w:rPr>
        <w:t>t.j</w:t>
      </w:r>
      <w:proofErr w:type="spellEnd"/>
      <w:r w:rsidRPr="00E43B70">
        <w:rPr>
          <w:rFonts w:ascii="Garamond" w:hAnsi="Garamond"/>
          <w:sz w:val="24"/>
          <w:szCs w:val="24"/>
        </w:rPr>
        <w:t>. kolektív</w:t>
      </w:r>
      <w:r w:rsidR="0096227C" w:rsidRPr="00E43B70">
        <w:rPr>
          <w:rFonts w:ascii="Garamond" w:hAnsi="Garamond"/>
          <w:sz w:val="24"/>
          <w:szCs w:val="24"/>
        </w:rPr>
        <w:t xml:space="preserve"> žiakov navštevujúcich anglické Súkromné materské školy</w:t>
      </w:r>
      <w:r w:rsidRPr="00E43B70">
        <w:rPr>
          <w:rFonts w:ascii="Garamond" w:hAnsi="Garamond"/>
          <w:sz w:val="24"/>
          <w:szCs w:val="24"/>
        </w:rPr>
        <w:t xml:space="preserve"> a kolektív ži</w:t>
      </w:r>
      <w:r w:rsidR="0096227C" w:rsidRPr="00E43B70">
        <w:rPr>
          <w:rFonts w:ascii="Garamond" w:hAnsi="Garamond"/>
          <w:sz w:val="24"/>
          <w:szCs w:val="24"/>
        </w:rPr>
        <w:t>akov navštevujúcich slovenské Materské školy</w:t>
      </w:r>
      <w:r w:rsidR="0025451A" w:rsidRPr="00E43B70">
        <w:rPr>
          <w:rFonts w:ascii="Garamond" w:hAnsi="Garamond"/>
          <w:sz w:val="24"/>
          <w:szCs w:val="24"/>
        </w:rPr>
        <w:t xml:space="preserve"> a</w:t>
      </w:r>
      <w:r w:rsidR="0096227C" w:rsidRPr="00E43B70">
        <w:rPr>
          <w:rFonts w:ascii="Garamond" w:hAnsi="Garamond"/>
          <w:sz w:val="24"/>
          <w:szCs w:val="24"/>
        </w:rPr>
        <w:t> Súkromné materské školy</w:t>
      </w:r>
      <w:r w:rsidRPr="00E43B70">
        <w:rPr>
          <w:rFonts w:ascii="Garamond" w:hAnsi="Garamond"/>
          <w:sz w:val="24"/>
          <w:szCs w:val="24"/>
        </w:rPr>
        <w:t xml:space="preserve">. </w:t>
      </w:r>
    </w:p>
    <w:p w:rsidR="000204D7" w:rsidRPr="00E43B70" w:rsidRDefault="000204D7" w:rsidP="000204D7">
      <w:pPr>
        <w:pStyle w:val="Odsekzoznamu"/>
        <w:ind w:left="284" w:hanging="284"/>
        <w:jc w:val="both"/>
        <w:rPr>
          <w:rFonts w:ascii="Garamond" w:hAnsi="Garamond"/>
          <w:sz w:val="24"/>
          <w:szCs w:val="24"/>
        </w:rPr>
      </w:pPr>
    </w:p>
    <w:p w:rsidR="000204D7" w:rsidRPr="00E43B70" w:rsidRDefault="000204D7" w:rsidP="000204D7">
      <w:pPr>
        <w:pStyle w:val="Odsekzoznamu"/>
        <w:numPr>
          <w:ilvl w:val="0"/>
          <w:numId w:val="6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E43B70">
        <w:rPr>
          <w:rFonts w:ascii="Garamond" w:hAnsi="Garamond"/>
          <w:b/>
          <w:sz w:val="24"/>
          <w:szCs w:val="24"/>
        </w:rPr>
        <w:t xml:space="preserve">Prijaté sú deti </w:t>
      </w:r>
    </w:p>
    <w:p w:rsidR="000204D7" w:rsidRPr="00E43B70" w:rsidRDefault="000204D7" w:rsidP="000204D7">
      <w:pPr>
        <w:pStyle w:val="Odsekzoznamu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E43B70">
        <w:rPr>
          <w:rFonts w:ascii="Garamond" w:hAnsi="Garamond"/>
          <w:sz w:val="24"/>
          <w:szCs w:val="24"/>
        </w:rPr>
        <w:t>priami rodinní p</w:t>
      </w:r>
      <w:r w:rsidR="005D078D" w:rsidRPr="00E43B70">
        <w:rPr>
          <w:rFonts w:ascii="Garamond" w:hAnsi="Garamond"/>
          <w:sz w:val="24"/>
          <w:szCs w:val="24"/>
        </w:rPr>
        <w:t>ríslušníci detí navštevujúcich S</w:t>
      </w:r>
      <w:r w:rsidRPr="00E43B70">
        <w:rPr>
          <w:rFonts w:ascii="Garamond" w:hAnsi="Garamond"/>
          <w:sz w:val="24"/>
          <w:szCs w:val="24"/>
        </w:rPr>
        <w:t xml:space="preserve">úkromnú základnú školu </w:t>
      </w:r>
    </w:p>
    <w:p w:rsidR="000204D7" w:rsidRPr="00E43B70" w:rsidRDefault="000204D7" w:rsidP="000204D7">
      <w:pPr>
        <w:pStyle w:val="Odsekzoznamu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E43B70">
        <w:rPr>
          <w:rFonts w:ascii="Garamond" w:hAnsi="Garamond"/>
          <w:sz w:val="24"/>
          <w:szCs w:val="24"/>
        </w:rPr>
        <w:t>deti s odkl</w:t>
      </w:r>
      <w:r w:rsidR="002032BD" w:rsidRPr="00E43B70">
        <w:rPr>
          <w:rFonts w:ascii="Garamond" w:hAnsi="Garamond"/>
          <w:sz w:val="24"/>
          <w:szCs w:val="24"/>
        </w:rPr>
        <w:t>adom povinnej školskej dochádzky</w:t>
      </w:r>
    </w:p>
    <w:p w:rsidR="000204D7" w:rsidRPr="00E43B70" w:rsidRDefault="000204D7" w:rsidP="000204D7">
      <w:pPr>
        <w:pStyle w:val="Odsekzoznamu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E43B70">
        <w:rPr>
          <w:rFonts w:ascii="Garamond" w:hAnsi="Garamond"/>
          <w:sz w:val="24"/>
          <w:szCs w:val="24"/>
        </w:rPr>
        <w:t xml:space="preserve">spĺňajúce školou požadované kritériá na prijatie do 1.ročníka </w:t>
      </w:r>
    </w:p>
    <w:p w:rsidR="000204D7" w:rsidRPr="00E43B70" w:rsidRDefault="000204D7" w:rsidP="000204D7">
      <w:pPr>
        <w:pStyle w:val="Odsekzoznamu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E43B70">
        <w:rPr>
          <w:rFonts w:ascii="Garamond" w:hAnsi="Garamond"/>
          <w:sz w:val="24"/>
          <w:szCs w:val="24"/>
        </w:rPr>
        <w:t xml:space="preserve">nadané deti </w:t>
      </w:r>
    </w:p>
    <w:p w:rsidR="000204D7" w:rsidRPr="00E43B70" w:rsidRDefault="000204D7" w:rsidP="000204D7">
      <w:pPr>
        <w:pStyle w:val="Odsekzoznamu"/>
        <w:ind w:left="0"/>
        <w:jc w:val="both"/>
        <w:rPr>
          <w:rFonts w:ascii="Garamond" w:hAnsi="Garamond"/>
          <w:sz w:val="24"/>
          <w:szCs w:val="24"/>
        </w:rPr>
      </w:pPr>
    </w:p>
    <w:p w:rsidR="000204D7" w:rsidRPr="00E43B70" w:rsidRDefault="000204D7" w:rsidP="000204D7">
      <w:pPr>
        <w:pStyle w:val="Odsekzoznamu"/>
        <w:numPr>
          <w:ilvl w:val="0"/>
          <w:numId w:val="6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E43B70">
        <w:rPr>
          <w:rFonts w:ascii="Garamond" w:hAnsi="Garamond"/>
          <w:b/>
          <w:sz w:val="24"/>
          <w:szCs w:val="24"/>
        </w:rPr>
        <w:lastRenderedPageBreak/>
        <w:t>Ďalší uchádzači budú evidovaní ako náhradníci</w:t>
      </w:r>
      <w:r w:rsidRPr="00E43B70">
        <w:rPr>
          <w:rFonts w:ascii="Garamond" w:hAnsi="Garamond"/>
          <w:sz w:val="24"/>
          <w:szCs w:val="24"/>
        </w:rPr>
        <w:t xml:space="preserve">, ktorým bude ponúknutá možnosť zápisu </w:t>
      </w:r>
      <w:r w:rsidR="00F13DAA" w:rsidRPr="00E43B70">
        <w:rPr>
          <w:rFonts w:ascii="Garamond" w:hAnsi="Garamond"/>
          <w:sz w:val="24"/>
          <w:szCs w:val="24"/>
        </w:rPr>
        <w:br/>
      </w:r>
      <w:r w:rsidRPr="00E43B70">
        <w:rPr>
          <w:rFonts w:ascii="Garamond" w:hAnsi="Garamond"/>
          <w:sz w:val="24"/>
          <w:szCs w:val="24"/>
        </w:rPr>
        <w:t xml:space="preserve">v prípade </w:t>
      </w:r>
    </w:p>
    <w:p w:rsidR="000204D7" w:rsidRPr="00E43B70" w:rsidRDefault="000204D7" w:rsidP="000204D7">
      <w:pPr>
        <w:pStyle w:val="Odsekzoznamu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E43B70">
        <w:rPr>
          <w:rFonts w:ascii="Garamond" w:hAnsi="Garamond"/>
          <w:sz w:val="24"/>
          <w:szCs w:val="24"/>
        </w:rPr>
        <w:t xml:space="preserve">odkladu povinnej školskej dochádzky zapísaného dieťaťa školským psychológom </w:t>
      </w:r>
    </w:p>
    <w:p w:rsidR="000204D7" w:rsidRPr="00E43B70" w:rsidRDefault="000204D7" w:rsidP="000204D7">
      <w:pPr>
        <w:pStyle w:val="Odsekzoznamu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E43B70">
        <w:rPr>
          <w:rFonts w:ascii="Garamond" w:hAnsi="Garamond"/>
          <w:sz w:val="24"/>
          <w:szCs w:val="24"/>
        </w:rPr>
        <w:t xml:space="preserve">rozhodnutia rodiča zapísať dieťa na inú školu </w:t>
      </w:r>
    </w:p>
    <w:p w:rsidR="0025451A" w:rsidRPr="00E43B70" w:rsidRDefault="0025451A" w:rsidP="005D078D">
      <w:pPr>
        <w:pStyle w:val="Odsekzoznamu"/>
        <w:ind w:left="0"/>
        <w:jc w:val="both"/>
        <w:rPr>
          <w:rFonts w:ascii="Garamond" w:hAnsi="Garamond"/>
          <w:b/>
          <w:sz w:val="24"/>
          <w:szCs w:val="24"/>
        </w:rPr>
      </w:pPr>
      <w:r w:rsidRPr="00E43B70">
        <w:rPr>
          <w:rFonts w:ascii="Garamond" w:hAnsi="Garamond"/>
          <w:b/>
          <w:sz w:val="24"/>
          <w:szCs w:val="24"/>
        </w:rPr>
        <w:t xml:space="preserve">      </w:t>
      </w:r>
      <w:r w:rsidR="000204D7" w:rsidRPr="00E43B70">
        <w:rPr>
          <w:rFonts w:ascii="Garamond" w:hAnsi="Garamond"/>
          <w:b/>
          <w:sz w:val="24"/>
          <w:szCs w:val="24"/>
        </w:rPr>
        <w:t xml:space="preserve">O tejto možnosti náhradníkov budeme informovať rodičov v mesiacoch </w:t>
      </w:r>
      <w:r w:rsidR="003D2282" w:rsidRPr="00E43B70">
        <w:rPr>
          <w:rFonts w:ascii="Garamond" w:hAnsi="Garamond"/>
          <w:b/>
          <w:sz w:val="24"/>
          <w:szCs w:val="24"/>
        </w:rPr>
        <w:t>máj 202</w:t>
      </w:r>
      <w:r w:rsidR="00C63EBD">
        <w:rPr>
          <w:rFonts w:ascii="Garamond" w:hAnsi="Garamond"/>
          <w:b/>
          <w:sz w:val="24"/>
          <w:szCs w:val="24"/>
        </w:rPr>
        <w:t>4</w:t>
      </w:r>
      <w:r w:rsidR="003D2282" w:rsidRPr="00E43B70">
        <w:rPr>
          <w:rFonts w:ascii="Garamond" w:hAnsi="Garamond"/>
          <w:b/>
          <w:sz w:val="24"/>
          <w:szCs w:val="24"/>
        </w:rPr>
        <w:t xml:space="preserve"> až august </w:t>
      </w:r>
    </w:p>
    <w:p w:rsidR="000204D7" w:rsidRPr="00E43B70" w:rsidRDefault="00D449F8" w:rsidP="005D078D">
      <w:pPr>
        <w:pStyle w:val="Odsekzoznamu"/>
        <w:ind w:left="0"/>
        <w:jc w:val="both"/>
        <w:rPr>
          <w:rFonts w:ascii="Garamond" w:hAnsi="Garamond"/>
          <w:b/>
          <w:sz w:val="24"/>
          <w:szCs w:val="24"/>
        </w:rPr>
      </w:pPr>
      <w:r w:rsidRPr="00E43B70">
        <w:rPr>
          <w:rFonts w:ascii="Garamond" w:hAnsi="Garamond"/>
          <w:b/>
          <w:sz w:val="24"/>
          <w:szCs w:val="24"/>
        </w:rPr>
        <w:t xml:space="preserve">      </w:t>
      </w:r>
      <w:r w:rsidR="003D2282" w:rsidRPr="00E43B70">
        <w:rPr>
          <w:rFonts w:ascii="Garamond" w:hAnsi="Garamond"/>
          <w:b/>
          <w:sz w:val="24"/>
          <w:szCs w:val="24"/>
        </w:rPr>
        <w:t>202</w:t>
      </w:r>
      <w:r w:rsidR="00C63EBD">
        <w:rPr>
          <w:rFonts w:ascii="Garamond" w:hAnsi="Garamond"/>
          <w:b/>
          <w:sz w:val="24"/>
          <w:szCs w:val="24"/>
        </w:rPr>
        <w:t>4</w:t>
      </w:r>
      <w:r w:rsidR="000204D7" w:rsidRPr="00E43B70">
        <w:rPr>
          <w:rFonts w:ascii="Garamond" w:hAnsi="Garamond"/>
          <w:b/>
          <w:sz w:val="24"/>
          <w:szCs w:val="24"/>
        </w:rPr>
        <w:t xml:space="preserve">. </w:t>
      </w:r>
    </w:p>
    <w:p w:rsidR="000204D7" w:rsidRPr="00E43B70" w:rsidRDefault="000204D7" w:rsidP="000204D7">
      <w:pPr>
        <w:pStyle w:val="Odsekzoznamu"/>
        <w:ind w:left="284" w:hanging="284"/>
        <w:jc w:val="both"/>
        <w:rPr>
          <w:rFonts w:ascii="Garamond" w:hAnsi="Garamond"/>
          <w:sz w:val="24"/>
          <w:szCs w:val="24"/>
        </w:rPr>
      </w:pPr>
    </w:p>
    <w:p w:rsidR="000204D7" w:rsidRPr="00E43B70" w:rsidRDefault="000204D7" w:rsidP="000204D7">
      <w:pPr>
        <w:pStyle w:val="Odsekzoznamu"/>
        <w:numPr>
          <w:ilvl w:val="0"/>
          <w:numId w:val="6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E43B70">
        <w:rPr>
          <w:rFonts w:ascii="Garamond" w:hAnsi="Garamond"/>
          <w:b/>
          <w:sz w:val="24"/>
          <w:szCs w:val="24"/>
        </w:rPr>
        <w:t xml:space="preserve">Na zápis je potrebné prísť s dieťaťom a priniesť </w:t>
      </w:r>
    </w:p>
    <w:p w:rsidR="000204D7" w:rsidRPr="00E43B70" w:rsidRDefault="000204D7" w:rsidP="000204D7">
      <w:pPr>
        <w:pStyle w:val="Odsekzoznamu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E43B70">
        <w:rPr>
          <w:rFonts w:ascii="Garamond" w:hAnsi="Garamond"/>
          <w:sz w:val="24"/>
          <w:szCs w:val="24"/>
        </w:rPr>
        <w:t xml:space="preserve">rodný list dieťaťa </w:t>
      </w:r>
    </w:p>
    <w:p w:rsidR="003752AA" w:rsidRPr="00E43B70" w:rsidRDefault="000204D7" w:rsidP="000204D7">
      <w:pPr>
        <w:pStyle w:val="Odsekzoznamu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E43B70">
        <w:rPr>
          <w:rFonts w:ascii="Garamond" w:hAnsi="Garamond"/>
          <w:sz w:val="24"/>
          <w:szCs w:val="24"/>
        </w:rPr>
        <w:t>občiansky preukaz zákonného zástup</w:t>
      </w:r>
      <w:r w:rsidR="000F6117" w:rsidRPr="00E43B70">
        <w:rPr>
          <w:rFonts w:ascii="Garamond" w:hAnsi="Garamond"/>
          <w:sz w:val="24"/>
          <w:szCs w:val="24"/>
        </w:rPr>
        <w:t>cu</w:t>
      </w:r>
    </w:p>
    <w:p w:rsidR="00F14D16" w:rsidRPr="00E43B70" w:rsidRDefault="00F14D16" w:rsidP="00F14D16">
      <w:pPr>
        <w:jc w:val="both"/>
        <w:rPr>
          <w:rFonts w:ascii="Garamond" w:hAnsi="Garamond"/>
          <w:b/>
          <w:sz w:val="24"/>
          <w:szCs w:val="24"/>
        </w:rPr>
      </w:pPr>
      <w:r w:rsidRPr="00E43B70">
        <w:rPr>
          <w:rFonts w:ascii="Garamond" w:hAnsi="Garamond"/>
          <w:sz w:val="24"/>
          <w:szCs w:val="24"/>
        </w:rPr>
        <w:t xml:space="preserve">     </w:t>
      </w:r>
      <w:r w:rsidRPr="00E43B70">
        <w:rPr>
          <w:rFonts w:ascii="Garamond" w:hAnsi="Garamond"/>
          <w:b/>
          <w:sz w:val="24"/>
          <w:szCs w:val="24"/>
        </w:rPr>
        <w:t xml:space="preserve">Súkromná spojená škola vyžaduje pri zápise: </w:t>
      </w:r>
    </w:p>
    <w:p w:rsidR="00F14D16" w:rsidRPr="00E43B70" w:rsidRDefault="00F14D16" w:rsidP="00F14D16">
      <w:pPr>
        <w:pStyle w:val="Odsekzoznamu"/>
        <w:numPr>
          <w:ilvl w:val="0"/>
          <w:numId w:val="16"/>
        </w:numPr>
        <w:jc w:val="both"/>
        <w:rPr>
          <w:rFonts w:ascii="Garamond" w:hAnsi="Garamond"/>
          <w:sz w:val="24"/>
          <w:szCs w:val="24"/>
        </w:rPr>
      </w:pPr>
      <w:r w:rsidRPr="00E43B70">
        <w:rPr>
          <w:rFonts w:ascii="Garamond" w:hAnsi="Garamond"/>
          <w:sz w:val="24"/>
          <w:szCs w:val="24"/>
        </w:rPr>
        <w:t>osobné údaje o die</w:t>
      </w:r>
      <w:r w:rsidRPr="00E43B70">
        <w:rPr>
          <w:rFonts w:ascii="Garamond" w:hAnsi="Garamond" w:cs="Cambria"/>
          <w:sz w:val="24"/>
          <w:szCs w:val="24"/>
        </w:rPr>
        <w:t>ť</w:t>
      </w:r>
      <w:r w:rsidRPr="00E43B70">
        <w:rPr>
          <w:rFonts w:ascii="Garamond" w:hAnsi="Garamond"/>
          <w:sz w:val="24"/>
          <w:szCs w:val="24"/>
        </w:rPr>
        <w:t xml:space="preserve">ati v rozsahu </w:t>
      </w:r>
    </w:p>
    <w:p w:rsidR="00F14D16" w:rsidRPr="00E43B70" w:rsidRDefault="00F14D16" w:rsidP="00F14D16">
      <w:pPr>
        <w:pStyle w:val="Odsekzoznamu"/>
        <w:numPr>
          <w:ilvl w:val="0"/>
          <w:numId w:val="17"/>
        </w:numPr>
        <w:jc w:val="both"/>
        <w:rPr>
          <w:rFonts w:ascii="Garamond" w:hAnsi="Garamond"/>
          <w:sz w:val="24"/>
          <w:szCs w:val="24"/>
        </w:rPr>
      </w:pPr>
      <w:r w:rsidRPr="00E43B70">
        <w:rPr>
          <w:rFonts w:ascii="Garamond" w:hAnsi="Garamond"/>
          <w:sz w:val="24"/>
          <w:szCs w:val="24"/>
        </w:rPr>
        <w:t>meno, priezvisko a rodné priezvisko (je žiad</w:t>
      </w:r>
      <w:r w:rsidR="000F6117" w:rsidRPr="00E43B70">
        <w:rPr>
          <w:rFonts w:ascii="Garamond" w:hAnsi="Garamond"/>
          <w:sz w:val="24"/>
          <w:szCs w:val="24"/>
        </w:rPr>
        <w:t>ú</w:t>
      </w:r>
      <w:r w:rsidRPr="00E43B70">
        <w:rPr>
          <w:rFonts w:ascii="Garamond" w:hAnsi="Garamond"/>
          <w:sz w:val="24"/>
          <w:szCs w:val="24"/>
        </w:rPr>
        <w:t>ce, aby bolo uvedené v tvare totožnom ako na rodnom liste),</w:t>
      </w:r>
    </w:p>
    <w:p w:rsidR="00F14D16" w:rsidRPr="00E43B70" w:rsidRDefault="00F14D16" w:rsidP="00F14D16">
      <w:pPr>
        <w:pStyle w:val="Odsekzoznamu"/>
        <w:numPr>
          <w:ilvl w:val="0"/>
          <w:numId w:val="17"/>
        </w:numPr>
        <w:jc w:val="both"/>
        <w:rPr>
          <w:rFonts w:ascii="Garamond" w:hAnsi="Garamond"/>
          <w:sz w:val="24"/>
          <w:szCs w:val="24"/>
        </w:rPr>
      </w:pPr>
      <w:r w:rsidRPr="00E43B70">
        <w:rPr>
          <w:rFonts w:ascii="Garamond" w:hAnsi="Garamond"/>
          <w:sz w:val="24"/>
          <w:szCs w:val="24"/>
        </w:rPr>
        <w:t xml:space="preserve">dátum a miesto narodenia, </w:t>
      </w:r>
    </w:p>
    <w:p w:rsidR="00F14D16" w:rsidRPr="00E43B70" w:rsidRDefault="00F14D16" w:rsidP="00F14D16">
      <w:pPr>
        <w:pStyle w:val="Odsekzoznamu"/>
        <w:numPr>
          <w:ilvl w:val="0"/>
          <w:numId w:val="17"/>
        </w:numPr>
        <w:jc w:val="both"/>
        <w:rPr>
          <w:rFonts w:ascii="Garamond" w:hAnsi="Garamond"/>
          <w:sz w:val="24"/>
          <w:szCs w:val="24"/>
        </w:rPr>
      </w:pPr>
      <w:r w:rsidRPr="00E43B70">
        <w:rPr>
          <w:rFonts w:ascii="Garamond" w:hAnsi="Garamond"/>
          <w:sz w:val="24"/>
          <w:szCs w:val="24"/>
        </w:rPr>
        <w:t>adresa trvalého pobytu alebo adresa miesta, kde sa die</w:t>
      </w:r>
      <w:r w:rsidRPr="00E43B70">
        <w:rPr>
          <w:rFonts w:ascii="Garamond" w:hAnsi="Garamond" w:cs="Cambria"/>
          <w:sz w:val="24"/>
          <w:szCs w:val="24"/>
        </w:rPr>
        <w:t>ť</w:t>
      </w:r>
      <w:r w:rsidRPr="00E43B70">
        <w:rPr>
          <w:rFonts w:ascii="Garamond" w:hAnsi="Garamond"/>
          <w:sz w:val="24"/>
          <w:szCs w:val="24"/>
        </w:rPr>
        <w:t>a obvykle zdr</w:t>
      </w:r>
      <w:r w:rsidRPr="00E43B70">
        <w:rPr>
          <w:rFonts w:ascii="Garamond" w:hAnsi="Garamond" w:cs="Kristen ITC"/>
          <w:sz w:val="24"/>
          <w:szCs w:val="24"/>
        </w:rPr>
        <w:t>ž</w:t>
      </w:r>
      <w:r w:rsidRPr="00E43B70">
        <w:rPr>
          <w:rFonts w:ascii="Garamond" w:hAnsi="Garamond"/>
          <w:sz w:val="24"/>
          <w:szCs w:val="24"/>
        </w:rPr>
        <w:t>iava, ak sa nezdr</w:t>
      </w:r>
      <w:r w:rsidRPr="00E43B70">
        <w:rPr>
          <w:rFonts w:ascii="Garamond" w:hAnsi="Garamond" w:cs="Kristen ITC"/>
          <w:sz w:val="24"/>
          <w:szCs w:val="24"/>
        </w:rPr>
        <w:t>ž</w:t>
      </w:r>
      <w:r w:rsidRPr="00E43B70">
        <w:rPr>
          <w:rFonts w:ascii="Garamond" w:hAnsi="Garamond"/>
          <w:sz w:val="24"/>
          <w:szCs w:val="24"/>
        </w:rPr>
        <w:t>iava na adrese trval</w:t>
      </w:r>
      <w:r w:rsidRPr="00E43B70">
        <w:rPr>
          <w:rFonts w:ascii="Garamond" w:hAnsi="Garamond" w:cs="Kristen ITC"/>
          <w:sz w:val="24"/>
          <w:szCs w:val="24"/>
        </w:rPr>
        <w:t>é</w:t>
      </w:r>
      <w:r w:rsidRPr="00E43B70">
        <w:rPr>
          <w:rFonts w:ascii="Garamond" w:hAnsi="Garamond"/>
          <w:sz w:val="24"/>
          <w:szCs w:val="24"/>
        </w:rPr>
        <w:t xml:space="preserve">ho pobytu, </w:t>
      </w:r>
    </w:p>
    <w:p w:rsidR="00F14D16" w:rsidRPr="00E43B70" w:rsidRDefault="00F14D16" w:rsidP="00F14D16">
      <w:pPr>
        <w:pStyle w:val="Odsekzoznamu"/>
        <w:numPr>
          <w:ilvl w:val="0"/>
          <w:numId w:val="17"/>
        </w:numPr>
        <w:jc w:val="both"/>
        <w:rPr>
          <w:rFonts w:ascii="Garamond" w:hAnsi="Garamond"/>
          <w:sz w:val="24"/>
          <w:szCs w:val="24"/>
        </w:rPr>
      </w:pPr>
      <w:r w:rsidRPr="00E43B70">
        <w:rPr>
          <w:rFonts w:ascii="Garamond" w:hAnsi="Garamond"/>
          <w:sz w:val="24"/>
          <w:szCs w:val="24"/>
        </w:rPr>
        <w:t xml:space="preserve">rodné </w:t>
      </w:r>
      <w:r w:rsidRPr="00E43B70">
        <w:rPr>
          <w:rFonts w:ascii="Garamond" w:hAnsi="Garamond" w:cs="Cambria"/>
          <w:sz w:val="24"/>
          <w:szCs w:val="24"/>
        </w:rPr>
        <w:t>č</w:t>
      </w:r>
      <w:r w:rsidRPr="00E43B70">
        <w:rPr>
          <w:rFonts w:ascii="Garamond" w:hAnsi="Garamond" w:cs="Kristen ITC"/>
          <w:sz w:val="24"/>
          <w:szCs w:val="24"/>
        </w:rPr>
        <w:t>í</w:t>
      </w:r>
      <w:r w:rsidRPr="00E43B70">
        <w:rPr>
          <w:rFonts w:ascii="Garamond" w:hAnsi="Garamond"/>
          <w:sz w:val="24"/>
          <w:szCs w:val="24"/>
        </w:rPr>
        <w:t xml:space="preserve">slo, </w:t>
      </w:r>
    </w:p>
    <w:p w:rsidR="00F14D16" w:rsidRPr="00E43B70" w:rsidRDefault="00F14D16" w:rsidP="00F14D16">
      <w:pPr>
        <w:pStyle w:val="Odsekzoznamu"/>
        <w:numPr>
          <w:ilvl w:val="0"/>
          <w:numId w:val="17"/>
        </w:numPr>
        <w:jc w:val="both"/>
        <w:rPr>
          <w:rFonts w:ascii="Garamond" w:hAnsi="Garamond"/>
          <w:sz w:val="24"/>
          <w:szCs w:val="24"/>
        </w:rPr>
      </w:pPr>
      <w:r w:rsidRPr="00E43B70">
        <w:rPr>
          <w:rFonts w:ascii="Garamond" w:hAnsi="Garamond"/>
          <w:sz w:val="24"/>
          <w:szCs w:val="24"/>
        </w:rPr>
        <w:t>štátna príslušnos</w:t>
      </w:r>
      <w:r w:rsidRPr="00E43B70">
        <w:rPr>
          <w:rFonts w:ascii="Garamond" w:hAnsi="Garamond" w:cs="Cambria"/>
          <w:sz w:val="24"/>
          <w:szCs w:val="24"/>
        </w:rPr>
        <w:t>ť</w:t>
      </w:r>
      <w:r w:rsidRPr="00E43B70">
        <w:rPr>
          <w:rFonts w:ascii="Garamond" w:hAnsi="Garamond"/>
          <w:sz w:val="24"/>
          <w:szCs w:val="24"/>
        </w:rPr>
        <w:t xml:space="preserve">, </w:t>
      </w:r>
    </w:p>
    <w:p w:rsidR="00F14D16" w:rsidRPr="00E43B70" w:rsidRDefault="00F14D16" w:rsidP="00F14D16">
      <w:pPr>
        <w:pStyle w:val="Odsekzoznamu"/>
        <w:numPr>
          <w:ilvl w:val="0"/>
          <w:numId w:val="17"/>
        </w:numPr>
        <w:jc w:val="both"/>
        <w:rPr>
          <w:rFonts w:ascii="Garamond" w:hAnsi="Garamond"/>
          <w:sz w:val="24"/>
          <w:szCs w:val="24"/>
        </w:rPr>
      </w:pPr>
      <w:r w:rsidRPr="00E43B70">
        <w:rPr>
          <w:rFonts w:ascii="Garamond" w:hAnsi="Garamond"/>
          <w:sz w:val="24"/>
          <w:szCs w:val="24"/>
        </w:rPr>
        <w:t>národnos</w:t>
      </w:r>
      <w:r w:rsidRPr="00E43B70">
        <w:rPr>
          <w:rFonts w:ascii="Garamond" w:hAnsi="Garamond" w:cs="Cambria"/>
          <w:sz w:val="24"/>
          <w:szCs w:val="24"/>
        </w:rPr>
        <w:t>ť</w:t>
      </w:r>
      <w:r w:rsidRPr="00E43B70">
        <w:rPr>
          <w:rFonts w:ascii="Garamond" w:hAnsi="Garamond"/>
          <w:sz w:val="24"/>
          <w:szCs w:val="24"/>
        </w:rPr>
        <w:t xml:space="preserve">, </w:t>
      </w:r>
    </w:p>
    <w:p w:rsidR="00F14D16" w:rsidRPr="00E43B70" w:rsidRDefault="00F14D16" w:rsidP="00F14D16">
      <w:pPr>
        <w:pStyle w:val="Odsekzoznamu"/>
        <w:numPr>
          <w:ilvl w:val="0"/>
          <w:numId w:val="16"/>
        </w:numPr>
        <w:jc w:val="both"/>
        <w:rPr>
          <w:rFonts w:ascii="Garamond" w:hAnsi="Garamond"/>
          <w:sz w:val="24"/>
          <w:szCs w:val="24"/>
        </w:rPr>
      </w:pPr>
      <w:r w:rsidRPr="00E43B70">
        <w:rPr>
          <w:rFonts w:ascii="Garamond" w:hAnsi="Garamond"/>
          <w:sz w:val="24"/>
          <w:szCs w:val="24"/>
        </w:rPr>
        <w:t>osobn</w:t>
      </w:r>
      <w:r w:rsidRPr="00E43B70">
        <w:rPr>
          <w:rFonts w:ascii="Garamond" w:hAnsi="Garamond" w:cs="Kristen ITC"/>
          <w:sz w:val="24"/>
          <w:szCs w:val="24"/>
        </w:rPr>
        <w:t>é</w:t>
      </w:r>
      <w:r w:rsidRPr="00E43B70">
        <w:rPr>
          <w:rFonts w:ascii="Garamond" w:hAnsi="Garamond"/>
          <w:sz w:val="24"/>
          <w:szCs w:val="24"/>
        </w:rPr>
        <w:t xml:space="preserve"> </w:t>
      </w:r>
      <w:r w:rsidRPr="00E43B70">
        <w:rPr>
          <w:rFonts w:ascii="Garamond" w:hAnsi="Garamond" w:cs="Kristen ITC"/>
          <w:sz w:val="24"/>
          <w:szCs w:val="24"/>
        </w:rPr>
        <w:t>ú</w:t>
      </w:r>
      <w:r w:rsidRPr="00E43B70">
        <w:rPr>
          <w:rFonts w:ascii="Garamond" w:hAnsi="Garamond"/>
          <w:sz w:val="24"/>
          <w:szCs w:val="24"/>
        </w:rPr>
        <w:t>daje o z</w:t>
      </w:r>
      <w:r w:rsidRPr="00E43B70">
        <w:rPr>
          <w:rFonts w:ascii="Garamond" w:hAnsi="Garamond" w:cs="Kristen ITC"/>
          <w:sz w:val="24"/>
          <w:szCs w:val="24"/>
        </w:rPr>
        <w:t>á</w:t>
      </w:r>
      <w:r w:rsidRPr="00E43B70">
        <w:rPr>
          <w:rFonts w:ascii="Garamond" w:hAnsi="Garamond"/>
          <w:sz w:val="24"/>
          <w:szCs w:val="24"/>
        </w:rPr>
        <w:t>konn</w:t>
      </w:r>
      <w:r w:rsidRPr="00E43B70">
        <w:rPr>
          <w:rFonts w:ascii="Garamond" w:hAnsi="Garamond" w:cs="Kristen ITC"/>
          <w:sz w:val="24"/>
          <w:szCs w:val="24"/>
        </w:rPr>
        <w:t>ý</w:t>
      </w:r>
      <w:r w:rsidRPr="00E43B70">
        <w:rPr>
          <w:rFonts w:ascii="Garamond" w:hAnsi="Garamond"/>
          <w:sz w:val="24"/>
          <w:szCs w:val="24"/>
        </w:rPr>
        <w:t>ch z</w:t>
      </w:r>
      <w:r w:rsidRPr="00E43B70">
        <w:rPr>
          <w:rFonts w:ascii="Garamond" w:hAnsi="Garamond" w:cs="Kristen ITC"/>
          <w:sz w:val="24"/>
          <w:szCs w:val="24"/>
        </w:rPr>
        <w:t>á</w:t>
      </w:r>
      <w:r w:rsidRPr="00E43B70">
        <w:rPr>
          <w:rFonts w:ascii="Garamond" w:hAnsi="Garamond"/>
          <w:sz w:val="24"/>
          <w:szCs w:val="24"/>
        </w:rPr>
        <w:t>stupcoch die</w:t>
      </w:r>
      <w:r w:rsidRPr="00E43B70">
        <w:rPr>
          <w:rFonts w:ascii="Garamond" w:hAnsi="Garamond" w:cs="Cambria"/>
          <w:sz w:val="24"/>
          <w:szCs w:val="24"/>
        </w:rPr>
        <w:t>ť</w:t>
      </w:r>
      <w:r w:rsidRPr="00E43B70">
        <w:rPr>
          <w:rFonts w:ascii="Garamond" w:hAnsi="Garamond"/>
          <w:sz w:val="24"/>
          <w:szCs w:val="24"/>
        </w:rPr>
        <w:t>a</w:t>
      </w:r>
      <w:r w:rsidRPr="00E43B70">
        <w:rPr>
          <w:rFonts w:ascii="Garamond" w:hAnsi="Garamond" w:cs="Cambria"/>
          <w:sz w:val="24"/>
          <w:szCs w:val="24"/>
        </w:rPr>
        <w:t>ť</w:t>
      </w:r>
      <w:r w:rsidRPr="00E43B70">
        <w:rPr>
          <w:rFonts w:ascii="Garamond" w:hAnsi="Garamond"/>
          <w:sz w:val="24"/>
          <w:szCs w:val="24"/>
        </w:rPr>
        <w:t xml:space="preserve">a v rozsahu </w:t>
      </w:r>
    </w:p>
    <w:p w:rsidR="00F14D16" w:rsidRPr="00E43B70" w:rsidRDefault="00F14D16" w:rsidP="00884510">
      <w:pPr>
        <w:pStyle w:val="Odsekzoznamu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E43B70">
        <w:rPr>
          <w:rFonts w:ascii="Garamond" w:hAnsi="Garamond"/>
          <w:sz w:val="24"/>
          <w:szCs w:val="24"/>
        </w:rPr>
        <w:t>titul, meno a priezvisko, rodné priezvisko,</w:t>
      </w:r>
    </w:p>
    <w:p w:rsidR="00F14D16" w:rsidRPr="00E43B70" w:rsidRDefault="00F14D16" w:rsidP="00884510">
      <w:pPr>
        <w:pStyle w:val="Odsekzoznamu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E43B70">
        <w:rPr>
          <w:rFonts w:ascii="Garamond" w:hAnsi="Garamond"/>
          <w:sz w:val="24"/>
          <w:szCs w:val="24"/>
        </w:rPr>
        <w:t xml:space="preserve">adresa bydliska a druh pobytu, </w:t>
      </w:r>
    </w:p>
    <w:p w:rsidR="00F14D16" w:rsidRPr="00E43B70" w:rsidRDefault="00F14D16" w:rsidP="00884510">
      <w:pPr>
        <w:pStyle w:val="Odsekzoznamu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E43B70">
        <w:rPr>
          <w:rFonts w:ascii="Garamond" w:hAnsi="Garamond"/>
          <w:sz w:val="24"/>
          <w:szCs w:val="24"/>
        </w:rPr>
        <w:t>kontakt na ú</w:t>
      </w:r>
      <w:r w:rsidRPr="00E43B70">
        <w:rPr>
          <w:rFonts w:ascii="Garamond" w:hAnsi="Garamond" w:cs="Cambria"/>
          <w:sz w:val="24"/>
          <w:szCs w:val="24"/>
        </w:rPr>
        <w:t>č</w:t>
      </w:r>
      <w:r w:rsidRPr="00E43B70">
        <w:rPr>
          <w:rFonts w:ascii="Garamond" w:hAnsi="Garamond"/>
          <w:sz w:val="24"/>
          <w:szCs w:val="24"/>
        </w:rPr>
        <w:t>ely komunik</w:t>
      </w:r>
      <w:r w:rsidRPr="00E43B70">
        <w:rPr>
          <w:rFonts w:ascii="Garamond" w:hAnsi="Garamond" w:cs="Kristen ITC"/>
          <w:sz w:val="24"/>
          <w:szCs w:val="24"/>
        </w:rPr>
        <w:t>á</w:t>
      </w:r>
      <w:r w:rsidRPr="00E43B70">
        <w:rPr>
          <w:rFonts w:ascii="Garamond" w:hAnsi="Garamond"/>
          <w:sz w:val="24"/>
          <w:szCs w:val="24"/>
        </w:rPr>
        <w:t>cie.</w:t>
      </w:r>
    </w:p>
    <w:p w:rsidR="0025451A" w:rsidRPr="00E43B70" w:rsidRDefault="00F14D16" w:rsidP="00F14D16">
      <w:pPr>
        <w:jc w:val="both"/>
        <w:rPr>
          <w:rFonts w:ascii="Garamond" w:hAnsi="Garamond"/>
          <w:sz w:val="24"/>
          <w:szCs w:val="24"/>
        </w:rPr>
      </w:pPr>
      <w:r w:rsidRPr="00E43B70">
        <w:rPr>
          <w:rFonts w:ascii="Garamond" w:hAnsi="Garamond"/>
          <w:sz w:val="24"/>
          <w:szCs w:val="24"/>
        </w:rPr>
        <w:t>Podľa § 144a zákona účinného od 1. januára 2022 sa na podaniach týkajúcich sa výchovy a vzdelávania, v ktorých sa rozhoduje v správnom konaní, teda aj na žiadosti sa vyžaduje podpis ob</w:t>
      </w:r>
      <w:r w:rsidR="000F6117" w:rsidRPr="00E43B70">
        <w:rPr>
          <w:rFonts w:ascii="Garamond" w:hAnsi="Garamond"/>
          <w:sz w:val="24"/>
          <w:szCs w:val="24"/>
        </w:rPr>
        <w:t>idv</w:t>
      </w:r>
      <w:r w:rsidRPr="00E43B70">
        <w:rPr>
          <w:rFonts w:ascii="Garamond" w:hAnsi="Garamond"/>
          <w:sz w:val="24"/>
          <w:szCs w:val="24"/>
        </w:rPr>
        <w:t>och zákonných zástupcov dieťaťa.</w:t>
      </w:r>
    </w:p>
    <w:p w:rsidR="00F14D16" w:rsidRPr="00E43B70" w:rsidRDefault="00F14D16" w:rsidP="00884510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E43B70">
        <w:rPr>
          <w:rFonts w:ascii="Garamond" w:hAnsi="Garamond"/>
          <w:b/>
          <w:sz w:val="24"/>
          <w:szCs w:val="24"/>
        </w:rPr>
        <w:t>Podpis ob</w:t>
      </w:r>
      <w:r w:rsidR="000F6117" w:rsidRPr="00E43B70">
        <w:rPr>
          <w:rFonts w:ascii="Garamond" w:hAnsi="Garamond"/>
          <w:b/>
          <w:sz w:val="24"/>
          <w:szCs w:val="24"/>
        </w:rPr>
        <w:t>idv</w:t>
      </w:r>
      <w:r w:rsidRPr="00E43B70">
        <w:rPr>
          <w:rFonts w:ascii="Garamond" w:hAnsi="Garamond"/>
          <w:b/>
          <w:sz w:val="24"/>
          <w:szCs w:val="24"/>
        </w:rPr>
        <w:t xml:space="preserve">och zákonných zástupcov dieťaťa sa nevyžaduje, ak: </w:t>
      </w:r>
    </w:p>
    <w:p w:rsidR="00F14D16" w:rsidRPr="00E43B70" w:rsidRDefault="00F14D16" w:rsidP="00884510">
      <w:pPr>
        <w:pStyle w:val="Odsekzoznamu"/>
        <w:numPr>
          <w:ilvl w:val="0"/>
          <w:numId w:val="18"/>
        </w:numPr>
        <w:spacing w:after="0"/>
        <w:jc w:val="both"/>
        <w:rPr>
          <w:rFonts w:ascii="Garamond" w:hAnsi="Garamond"/>
          <w:sz w:val="24"/>
          <w:szCs w:val="24"/>
        </w:rPr>
      </w:pPr>
      <w:r w:rsidRPr="00E43B70">
        <w:rPr>
          <w:rFonts w:ascii="Garamond" w:hAnsi="Garamond"/>
          <w:sz w:val="24"/>
          <w:szCs w:val="24"/>
        </w:rPr>
        <w:t>jednému z rodičov bol obmedzený alebo pozastavený výkon rodičovských práv a povinností vo veciach výchovy a vzdelávania dieťaťa, ak jeden z rodičov bol pozbavený výkonu rodičovských práv a povinností vo vecia</w:t>
      </w:r>
      <w:r w:rsidR="002032BD" w:rsidRPr="00E43B70">
        <w:rPr>
          <w:rFonts w:ascii="Garamond" w:hAnsi="Garamond"/>
          <w:sz w:val="24"/>
          <w:szCs w:val="24"/>
        </w:rPr>
        <w:t xml:space="preserve">ch výchovy a vzdelávania dieťaťa </w:t>
      </w:r>
      <w:r w:rsidRPr="00E43B70">
        <w:rPr>
          <w:rFonts w:ascii="Garamond" w:hAnsi="Garamond"/>
          <w:sz w:val="24"/>
          <w:szCs w:val="24"/>
        </w:rPr>
        <w:t>alebo ak spôsobilosť jedného z rodičov na právne úkony bola obmedzená (spôsob preukázania uvedenej skutočnosti ani doklad, ktorým sa táto skutočnosť preukazuje, školský zákon neustanovuje, túto skutočnosť je možné preukázať</w:t>
      </w:r>
      <w:r w:rsidR="000F6117" w:rsidRPr="00E43B70">
        <w:rPr>
          <w:rFonts w:ascii="Garamond" w:hAnsi="Garamond"/>
          <w:sz w:val="24"/>
          <w:szCs w:val="24"/>
        </w:rPr>
        <w:t>,</w:t>
      </w:r>
      <w:r w:rsidRPr="00E43B70">
        <w:rPr>
          <w:rFonts w:ascii="Garamond" w:hAnsi="Garamond"/>
          <w:sz w:val="24"/>
          <w:szCs w:val="24"/>
        </w:rPr>
        <w:t xml:space="preserve"> napríklad neoverenou kópiou rozhodnutia súdu), </w:t>
      </w:r>
    </w:p>
    <w:p w:rsidR="00F14D16" w:rsidRPr="00E43B70" w:rsidRDefault="00F14D16" w:rsidP="00884510">
      <w:pPr>
        <w:pStyle w:val="Odsekzoznamu"/>
        <w:numPr>
          <w:ilvl w:val="0"/>
          <w:numId w:val="18"/>
        </w:numPr>
        <w:jc w:val="both"/>
        <w:rPr>
          <w:rFonts w:ascii="Garamond" w:hAnsi="Garamond"/>
          <w:sz w:val="24"/>
          <w:szCs w:val="24"/>
        </w:rPr>
      </w:pPr>
      <w:r w:rsidRPr="00E43B70">
        <w:rPr>
          <w:rFonts w:ascii="Garamond" w:hAnsi="Garamond"/>
          <w:sz w:val="24"/>
          <w:szCs w:val="24"/>
        </w:rPr>
        <w:t>jeden z rodičov nie je schopný zo zdravotných dôvodov podpísať sa (spôsob preukázania uvedenej skutočnosti ani doklad, ktorým sa táto skutočnosť preukazuje, školský zákon neustanovuje, túto skutočnosť je možné preukázať</w:t>
      </w:r>
      <w:r w:rsidR="000F6117" w:rsidRPr="00E43B70">
        <w:rPr>
          <w:rFonts w:ascii="Garamond" w:hAnsi="Garamond"/>
          <w:sz w:val="24"/>
          <w:szCs w:val="24"/>
        </w:rPr>
        <w:t>,</w:t>
      </w:r>
      <w:r w:rsidRPr="00E43B70">
        <w:rPr>
          <w:rFonts w:ascii="Garamond" w:hAnsi="Garamond"/>
          <w:sz w:val="24"/>
          <w:szCs w:val="24"/>
        </w:rPr>
        <w:t xml:space="preserve"> napríklad potvrdením od všeobecného lekára zákonného zástupcu, ktor</w:t>
      </w:r>
      <w:r w:rsidR="000F6117" w:rsidRPr="00E43B70">
        <w:rPr>
          <w:rFonts w:ascii="Garamond" w:hAnsi="Garamond"/>
          <w:sz w:val="24"/>
          <w:szCs w:val="24"/>
        </w:rPr>
        <w:t>ý</w:t>
      </w:r>
      <w:r w:rsidRPr="00E43B70">
        <w:rPr>
          <w:rFonts w:ascii="Garamond" w:hAnsi="Garamond"/>
          <w:sz w:val="24"/>
          <w:szCs w:val="24"/>
        </w:rPr>
        <w:t xml:space="preserve"> nie je schopný sa podpísať) alebo </w:t>
      </w:r>
    </w:p>
    <w:p w:rsidR="000F6117" w:rsidRPr="00E43B70" w:rsidRDefault="00F14D16" w:rsidP="00884510">
      <w:pPr>
        <w:pStyle w:val="Odsekzoznamu"/>
        <w:numPr>
          <w:ilvl w:val="0"/>
          <w:numId w:val="18"/>
        </w:numPr>
        <w:jc w:val="both"/>
        <w:rPr>
          <w:rFonts w:ascii="Garamond" w:hAnsi="Garamond"/>
          <w:sz w:val="24"/>
          <w:szCs w:val="24"/>
        </w:rPr>
      </w:pPr>
      <w:r w:rsidRPr="00E43B70">
        <w:rPr>
          <w:rFonts w:ascii="Garamond" w:hAnsi="Garamond"/>
          <w:sz w:val="24"/>
          <w:szCs w:val="24"/>
        </w:rPr>
        <w:t>vec neznesie odklad, zadováženie súhlasu druhého rodiča je spojené s ťažko prekonateľnou prekážkou a je to v najlepšom záujme dieťaťa (spôsob preukázania uvedenej skutočnosti ani doklad, ktorým sa táto skutočnosť preukazuje, školský zákon neustanovuje, túto skutočnosť je možné preukázať napríklad písomný</w:t>
      </w:r>
      <w:r w:rsidR="00884510" w:rsidRPr="00E43B70">
        <w:rPr>
          <w:rFonts w:ascii="Garamond" w:hAnsi="Garamond"/>
          <w:sz w:val="24"/>
          <w:szCs w:val="24"/>
        </w:rPr>
        <w:t>m vyhlásením</w:t>
      </w:r>
      <w:r w:rsidRPr="00E43B70">
        <w:rPr>
          <w:rFonts w:ascii="Garamond" w:hAnsi="Garamond"/>
          <w:sz w:val="24"/>
          <w:szCs w:val="24"/>
        </w:rPr>
        <w:t xml:space="preserve">. </w:t>
      </w:r>
    </w:p>
    <w:p w:rsidR="00F14D16" w:rsidRPr="00E43B70" w:rsidRDefault="00F14D16" w:rsidP="000F6117">
      <w:pPr>
        <w:pStyle w:val="Odsekzoznamu"/>
        <w:ind w:left="360"/>
        <w:jc w:val="both"/>
        <w:rPr>
          <w:rFonts w:ascii="Garamond" w:hAnsi="Garamond"/>
          <w:sz w:val="24"/>
          <w:szCs w:val="24"/>
        </w:rPr>
      </w:pPr>
      <w:r w:rsidRPr="00E43B70">
        <w:rPr>
          <w:rFonts w:ascii="Garamond" w:hAnsi="Garamond"/>
          <w:sz w:val="24"/>
          <w:szCs w:val="24"/>
        </w:rPr>
        <w:t>Na prihláške</w:t>
      </w:r>
      <w:r w:rsidR="000F6117" w:rsidRPr="00E43B70">
        <w:rPr>
          <w:rFonts w:ascii="Garamond" w:hAnsi="Garamond"/>
          <w:sz w:val="24"/>
          <w:szCs w:val="24"/>
        </w:rPr>
        <w:t xml:space="preserve"> stačí</w:t>
      </w:r>
      <w:r w:rsidRPr="00E43B70">
        <w:rPr>
          <w:rFonts w:ascii="Garamond" w:hAnsi="Garamond"/>
          <w:sz w:val="24"/>
          <w:szCs w:val="24"/>
        </w:rPr>
        <w:t xml:space="preserve"> podpis len jedného zákonného zástupcu, ak sa zákonní zástupcovia dohodli, že prihlášku podpisuje iba jeden zákonný zástupca, a ak o tejto skutočnosti doručia riaditeľovi školy </w:t>
      </w:r>
      <w:r w:rsidRPr="00E43B70">
        <w:rPr>
          <w:rFonts w:ascii="Garamond" w:hAnsi="Garamond"/>
          <w:sz w:val="24"/>
          <w:szCs w:val="24"/>
        </w:rPr>
        <w:lastRenderedPageBreak/>
        <w:t>p</w:t>
      </w:r>
      <w:r w:rsidR="00884510" w:rsidRPr="00E43B70">
        <w:rPr>
          <w:rFonts w:ascii="Garamond" w:hAnsi="Garamond"/>
          <w:sz w:val="24"/>
          <w:szCs w:val="24"/>
        </w:rPr>
        <w:t>ísomné vyhlásenie</w:t>
      </w:r>
      <w:r w:rsidRPr="00E43B70">
        <w:rPr>
          <w:rFonts w:ascii="Garamond" w:hAnsi="Garamond"/>
          <w:sz w:val="24"/>
          <w:szCs w:val="24"/>
        </w:rPr>
        <w:t>. Rozhodnutie o prijatí sa doručí ob</w:t>
      </w:r>
      <w:r w:rsidR="000F6117" w:rsidRPr="00E43B70">
        <w:rPr>
          <w:rFonts w:ascii="Garamond" w:hAnsi="Garamond"/>
          <w:sz w:val="24"/>
          <w:szCs w:val="24"/>
        </w:rPr>
        <w:t>idv</w:t>
      </w:r>
      <w:r w:rsidRPr="00E43B70">
        <w:rPr>
          <w:rFonts w:ascii="Garamond" w:hAnsi="Garamond"/>
          <w:sz w:val="24"/>
          <w:szCs w:val="24"/>
        </w:rPr>
        <w:t>om zákonným zástupcom dieťaťa. Ak sa tak dohodnú zákonní zástupcovia, rozhodnutie možno doručiť len jednému z nich. Túto vzájomnú dohodu deklarujú zákonní zástupcovia písomným vyhlásením podľa § 144a ods. 4 školského zákona, ktoré doručia riaditeľo</w:t>
      </w:r>
      <w:r w:rsidR="00884510" w:rsidRPr="00E43B70">
        <w:rPr>
          <w:rFonts w:ascii="Garamond" w:hAnsi="Garamond"/>
          <w:sz w:val="24"/>
          <w:szCs w:val="24"/>
        </w:rPr>
        <w:t>vi základnej školy</w:t>
      </w:r>
      <w:r w:rsidRPr="00E43B70">
        <w:rPr>
          <w:rFonts w:ascii="Garamond" w:hAnsi="Garamond"/>
          <w:sz w:val="24"/>
          <w:szCs w:val="24"/>
        </w:rPr>
        <w:t>.</w:t>
      </w:r>
    </w:p>
    <w:p w:rsidR="00FC307E" w:rsidRPr="00E43B70" w:rsidRDefault="00FC307E" w:rsidP="00FC307E">
      <w:pPr>
        <w:jc w:val="both"/>
        <w:rPr>
          <w:rFonts w:ascii="Garamond" w:hAnsi="Garamond"/>
          <w:b/>
          <w:sz w:val="24"/>
          <w:szCs w:val="24"/>
        </w:rPr>
      </w:pPr>
      <w:r w:rsidRPr="00E43B70">
        <w:rPr>
          <w:rFonts w:ascii="Garamond" w:hAnsi="Garamond"/>
          <w:b/>
          <w:sz w:val="24"/>
          <w:szCs w:val="24"/>
        </w:rPr>
        <w:t>Poznámka:</w:t>
      </w:r>
    </w:p>
    <w:p w:rsidR="006822DC" w:rsidRPr="00E43B70" w:rsidRDefault="006822DC" w:rsidP="006822DC">
      <w:pPr>
        <w:jc w:val="both"/>
        <w:rPr>
          <w:rFonts w:ascii="Garamond" w:hAnsi="Garamond"/>
          <w:sz w:val="24"/>
          <w:szCs w:val="24"/>
        </w:rPr>
      </w:pPr>
      <w:r w:rsidRPr="00E43B70">
        <w:rPr>
          <w:rFonts w:ascii="Garamond" w:hAnsi="Garamond"/>
          <w:sz w:val="24"/>
          <w:szCs w:val="24"/>
        </w:rPr>
        <w:t>V rámci pripravovaných aktivít školy pred Zápisom do 1. ročníka bude vítaná účasť rodičov detí M</w:t>
      </w:r>
      <w:r w:rsidR="000F6117" w:rsidRPr="00E43B70">
        <w:rPr>
          <w:rFonts w:ascii="Garamond" w:hAnsi="Garamond"/>
          <w:sz w:val="24"/>
          <w:szCs w:val="24"/>
        </w:rPr>
        <w:t>aterskej šk</w:t>
      </w:r>
      <w:r w:rsidR="00E3565C" w:rsidRPr="00E43B70">
        <w:rPr>
          <w:rFonts w:ascii="Garamond" w:hAnsi="Garamond"/>
          <w:sz w:val="24"/>
          <w:szCs w:val="24"/>
        </w:rPr>
        <w:t>oly</w:t>
      </w:r>
      <w:r w:rsidRPr="00E43B70">
        <w:rPr>
          <w:rFonts w:ascii="Garamond" w:hAnsi="Garamond"/>
          <w:sz w:val="24"/>
          <w:szCs w:val="24"/>
        </w:rPr>
        <w:t xml:space="preserve"> na otvorených vyučovacích hodinách, prezentác</w:t>
      </w:r>
      <w:r w:rsidR="002032BD" w:rsidRPr="00E43B70">
        <w:rPr>
          <w:rFonts w:ascii="Garamond" w:hAnsi="Garamond"/>
          <w:sz w:val="24"/>
          <w:szCs w:val="24"/>
        </w:rPr>
        <w:t xml:space="preserve">iách Medzinárodného programu </w:t>
      </w:r>
      <w:proofErr w:type="spellStart"/>
      <w:r w:rsidR="002032BD" w:rsidRPr="00E43B70">
        <w:rPr>
          <w:rFonts w:ascii="Garamond" w:hAnsi="Garamond"/>
          <w:sz w:val="24"/>
          <w:szCs w:val="24"/>
        </w:rPr>
        <w:t>Primary</w:t>
      </w:r>
      <w:proofErr w:type="spellEnd"/>
      <w:r w:rsidR="002032BD" w:rsidRPr="00E43B70">
        <w:rPr>
          <w:rFonts w:ascii="Garamond" w:hAnsi="Garamond"/>
          <w:sz w:val="24"/>
          <w:szCs w:val="24"/>
        </w:rPr>
        <w:t xml:space="preserve"> </w:t>
      </w:r>
      <w:proofErr w:type="spellStart"/>
      <w:r w:rsidR="002032BD" w:rsidRPr="00E43B70">
        <w:rPr>
          <w:rFonts w:ascii="Garamond" w:hAnsi="Garamond"/>
          <w:sz w:val="24"/>
          <w:szCs w:val="24"/>
        </w:rPr>
        <w:t>Years</w:t>
      </w:r>
      <w:proofErr w:type="spellEnd"/>
      <w:r w:rsidR="002032BD" w:rsidRPr="00E43B70">
        <w:rPr>
          <w:rFonts w:ascii="Garamond" w:hAnsi="Garamond"/>
          <w:sz w:val="24"/>
          <w:szCs w:val="24"/>
        </w:rPr>
        <w:t xml:space="preserve"> </w:t>
      </w:r>
      <w:proofErr w:type="spellStart"/>
      <w:r w:rsidR="002032BD" w:rsidRPr="00E43B70">
        <w:rPr>
          <w:rFonts w:ascii="Garamond" w:hAnsi="Garamond"/>
          <w:sz w:val="24"/>
          <w:szCs w:val="24"/>
        </w:rPr>
        <w:t>Programme</w:t>
      </w:r>
      <w:proofErr w:type="spellEnd"/>
      <w:r w:rsidRPr="00E43B70">
        <w:rPr>
          <w:rFonts w:ascii="Garamond" w:hAnsi="Garamond"/>
          <w:sz w:val="24"/>
          <w:szCs w:val="24"/>
        </w:rPr>
        <w:t>, kultúrnych a športových aktivitách školy v školskom roku 202</w:t>
      </w:r>
      <w:r w:rsidR="00C63EBD">
        <w:rPr>
          <w:rFonts w:ascii="Garamond" w:hAnsi="Garamond"/>
          <w:sz w:val="24"/>
          <w:szCs w:val="24"/>
        </w:rPr>
        <w:t>3</w:t>
      </w:r>
      <w:r w:rsidRPr="00E43B70">
        <w:rPr>
          <w:rFonts w:ascii="Garamond" w:hAnsi="Garamond"/>
          <w:sz w:val="24"/>
          <w:szCs w:val="24"/>
        </w:rPr>
        <w:t>/202</w:t>
      </w:r>
      <w:r w:rsidR="00C63EBD">
        <w:rPr>
          <w:rFonts w:ascii="Garamond" w:hAnsi="Garamond"/>
          <w:sz w:val="24"/>
          <w:szCs w:val="24"/>
        </w:rPr>
        <w:t>4</w:t>
      </w:r>
      <w:r w:rsidRPr="00E43B70">
        <w:rPr>
          <w:rFonts w:ascii="Garamond" w:hAnsi="Garamond"/>
          <w:sz w:val="24"/>
          <w:szCs w:val="24"/>
        </w:rPr>
        <w:t xml:space="preserve">. Informácie o termínoch realizácie budú zverejnené na </w:t>
      </w:r>
      <w:proofErr w:type="spellStart"/>
      <w:r w:rsidRPr="00E43B70">
        <w:rPr>
          <w:rFonts w:ascii="Garamond" w:hAnsi="Garamond"/>
          <w:sz w:val="24"/>
          <w:szCs w:val="24"/>
        </w:rPr>
        <w:t>wwwstránke</w:t>
      </w:r>
      <w:proofErr w:type="spellEnd"/>
      <w:r w:rsidRPr="00E43B70">
        <w:rPr>
          <w:rFonts w:ascii="Garamond" w:hAnsi="Garamond"/>
          <w:sz w:val="24"/>
          <w:szCs w:val="24"/>
        </w:rPr>
        <w:t xml:space="preserve"> Súkromnej spojenej školy </w:t>
      </w:r>
      <w:hyperlink r:id="rId8" w:history="1">
        <w:r w:rsidRPr="00E43B70">
          <w:rPr>
            <w:rStyle w:val="Hypertextovprepojenie"/>
            <w:rFonts w:ascii="Garamond" w:hAnsi="Garamond"/>
            <w:color w:val="auto"/>
            <w:sz w:val="24"/>
            <w:szCs w:val="24"/>
          </w:rPr>
          <w:t>www.schoolhuman.eu</w:t>
        </w:r>
      </w:hyperlink>
      <w:r w:rsidRPr="00E43B70">
        <w:rPr>
          <w:rFonts w:ascii="Garamond" w:hAnsi="Garamond"/>
          <w:sz w:val="24"/>
          <w:szCs w:val="24"/>
        </w:rPr>
        <w:t xml:space="preserve"> a </w:t>
      </w:r>
      <w:r w:rsidRPr="00E43B70">
        <w:rPr>
          <w:rFonts w:ascii="Garamond" w:hAnsi="Garamond"/>
          <w:sz w:val="24"/>
          <w:szCs w:val="24"/>
          <w:u w:val="single"/>
        </w:rPr>
        <w:t>schoolhuman.edupage.org.</w:t>
      </w:r>
    </w:p>
    <w:p w:rsidR="004841F6" w:rsidRDefault="005D078D" w:rsidP="00F94A01">
      <w:pPr>
        <w:spacing w:after="0"/>
        <w:jc w:val="both"/>
        <w:rPr>
          <w:rFonts w:ascii="Garamond" w:hAnsi="Garamond"/>
          <w:b/>
          <w:sz w:val="28"/>
          <w:szCs w:val="24"/>
        </w:rPr>
      </w:pPr>
      <w:r w:rsidRPr="004841F6">
        <w:rPr>
          <w:rFonts w:ascii="Garamond" w:hAnsi="Garamond"/>
          <w:b/>
          <w:sz w:val="28"/>
          <w:szCs w:val="24"/>
        </w:rPr>
        <w:t xml:space="preserve">II. </w:t>
      </w:r>
      <w:r w:rsidR="000204D7" w:rsidRPr="004841F6">
        <w:rPr>
          <w:rFonts w:ascii="Garamond" w:hAnsi="Garamond"/>
          <w:b/>
          <w:sz w:val="28"/>
          <w:szCs w:val="24"/>
        </w:rPr>
        <w:t>KALENDÁR ZÁPISU</w:t>
      </w:r>
    </w:p>
    <w:p w:rsidR="00F94A01" w:rsidRPr="00F94A01" w:rsidRDefault="00F94A01" w:rsidP="00F94A01">
      <w:pPr>
        <w:spacing w:after="0"/>
        <w:jc w:val="both"/>
        <w:rPr>
          <w:rFonts w:ascii="Garamond" w:hAnsi="Garamond"/>
          <w:sz w:val="16"/>
          <w:szCs w:val="1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13DAA" w:rsidRPr="005D078D" w:rsidTr="004841F6">
        <w:trPr>
          <w:trHeight w:val="680"/>
        </w:trPr>
        <w:tc>
          <w:tcPr>
            <w:tcW w:w="2972" w:type="dxa"/>
            <w:vAlign w:val="center"/>
          </w:tcPr>
          <w:p w:rsidR="00F13DAA" w:rsidRPr="00C4749B" w:rsidRDefault="004F3ABF" w:rsidP="00F13DA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F2EC0">
              <w:rPr>
                <w:rFonts w:ascii="Garamond" w:hAnsi="Garamond"/>
                <w:b/>
                <w:sz w:val="24"/>
                <w:szCs w:val="24"/>
              </w:rPr>
              <w:t>0</w:t>
            </w:r>
            <w:r w:rsidR="00C63EBD">
              <w:rPr>
                <w:rFonts w:ascii="Garamond" w:hAnsi="Garamond"/>
                <w:b/>
                <w:sz w:val="24"/>
                <w:szCs w:val="24"/>
              </w:rPr>
              <w:t>5</w:t>
            </w:r>
            <w:r w:rsidRPr="004F2EC0">
              <w:rPr>
                <w:rFonts w:ascii="Garamond" w:hAnsi="Garamond"/>
                <w:b/>
                <w:sz w:val="24"/>
                <w:szCs w:val="24"/>
              </w:rPr>
              <w:t>.04.202</w:t>
            </w:r>
            <w:r w:rsidR="00C63EBD">
              <w:rPr>
                <w:rFonts w:ascii="Garamond" w:hAnsi="Garamond"/>
                <w:b/>
                <w:sz w:val="24"/>
                <w:szCs w:val="24"/>
              </w:rPr>
              <w:t>4</w:t>
            </w:r>
            <w:r w:rsidR="006822DC" w:rsidRPr="004F2EC0">
              <w:rPr>
                <w:rFonts w:ascii="Garamond" w:hAnsi="Garamond"/>
                <w:b/>
                <w:sz w:val="24"/>
                <w:szCs w:val="24"/>
              </w:rPr>
              <w:t xml:space="preserve"> (</w:t>
            </w:r>
            <w:r w:rsidR="00C63EBD">
              <w:rPr>
                <w:rFonts w:ascii="Garamond" w:hAnsi="Garamond"/>
                <w:b/>
                <w:sz w:val="24"/>
                <w:szCs w:val="24"/>
              </w:rPr>
              <w:t>piatok</w:t>
            </w:r>
            <w:r w:rsidR="00F13DAA" w:rsidRPr="00C4749B">
              <w:rPr>
                <w:rFonts w:ascii="Garamond" w:hAnsi="Garamond"/>
                <w:b/>
                <w:sz w:val="24"/>
                <w:szCs w:val="24"/>
              </w:rPr>
              <w:t>)</w:t>
            </w:r>
          </w:p>
          <w:p w:rsidR="00F13DAA" w:rsidRPr="005D078D" w:rsidRDefault="00F13DAA" w:rsidP="00F13DA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D078D">
              <w:rPr>
                <w:rFonts w:ascii="Garamond" w:hAnsi="Garamond"/>
                <w:b/>
                <w:color w:val="0000FF"/>
                <w:sz w:val="24"/>
                <w:szCs w:val="24"/>
              </w:rPr>
              <w:t>• elektronicky prihlásení</w:t>
            </w:r>
          </w:p>
        </w:tc>
        <w:tc>
          <w:tcPr>
            <w:tcW w:w="6090" w:type="dxa"/>
            <w:vAlign w:val="center"/>
          </w:tcPr>
          <w:p w:rsidR="00C63EBD" w:rsidRPr="004F2EC0" w:rsidRDefault="00C63EBD" w:rsidP="00C63EB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D078D">
              <w:rPr>
                <w:rFonts w:ascii="Garamond" w:hAnsi="Garamond"/>
                <w:b/>
                <w:sz w:val="24"/>
                <w:szCs w:val="24"/>
              </w:rPr>
              <w:t xml:space="preserve">a) </w:t>
            </w:r>
            <w:r w:rsidRPr="004F2EC0">
              <w:rPr>
                <w:rFonts w:ascii="Garamond" w:hAnsi="Garamond"/>
                <w:b/>
                <w:sz w:val="24"/>
                <w:szCs w:val="24"/>
              </w:rPr>
              <w:t xml:space="preserve">Zápis do 1.ročníka od 15.00 hod. – 18.30 hod. </w:t>
            </w:r>
          </w:p>
          <w:p w:rsidR="00F13DAA" w:rsidRPr="005D078D" w:rsidRDefault="00C63EBD" w:rsidP="00C63EB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F2EC0">
              <w:rPr>
                <w:rFonts w:ascii="Garamond" w:hAnsi="Garamond"/>
                <w:b/>
                <w:sz w:val="24"/>
                <w:szCs w:val="24"/>
              </w:rPr>
              <w:t>b) Informačné stretnutie rodičov s vedením školy</w:t>
            </w:r>
          </w:p>
        </w:tc>
      </w:tr>
      <w:tr w:rsidR="00F13DAA" w:rsidRPr="005D078D" w:rsidTr="004841F6">
        <w:trPr>
          <w:trHeight w:val="680"/>
        </w:trPr>
        <w:tc>
          <w:tcPr>
            <w:tcW w:w="2972" w:type="dxa"/>
            <w:vAlign w:val="center"/>
          </w:tcPr>
          <w:p w:rsidR="00F13DAA" w:rsidRPr="004F2EC0" w:rsidRDefault="00C63EBD" w:rsidP="00F13DA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06</w:t>
            </w:r>
            <w:r w:rsidR="004F3ABF" w:rsidRPr="004F2EC0">
              <w:rPr>
                <w:rFonts w:ascii="Garamond" w:hAnsi="Garamond"/>
                <w:b/>
                <w:sz w:val="24"/>
                <w:szCs w:val="24"/>
              </w:rPr>
              <w:t>.04.202</w:t>
            </w:r>
            <w:r>
              <w:rPr>
                <w:rFonts w:ascii="Garamond" w:hAnsi="Garamond"/>
                <w:b/>
                <w:sz w:val="24"/>
                <w:szCs w:val="24"/>
              </w:rPr>
              <w:t>4</w:t>
            </w:r>
            <w:r w:rsidR="000E6C14" w:rsidRPr="004F2EC0">
              <w:rPr>
                <w:rFonts w:ascii="Garamond" w:hAnsi="Garamond"/>
                <w:b/>
                <w:sz w:val="24"/>
                <w:szCs w:val="24"/>
              </w:rPr>
              <w:t xml:space="preserve"> (</w:t>
            </w:r>
            <w:r>
              <w:rPr>
                <w:rFonts w:ascii="Garamond" w:hAnsi="Garamond"/>
                <w:b/>
                <w:sz w:val="24"/>
                <w:szCs w:val="24"/>
              </w:rPr>
              <w:t>sobota</w:t>
            </w:r>
            <w:r w:rsidR="00F13DAA" w:rsidRPr="004F2EC0">
              <w:rPr>
                <w:rFonts w:ascii="Garamond" w:hAnsi="Garamond"/>
                <w:b/>
                <w:sz w:val="24"/>
                <w:szCs w:val="24"/>
              </w:rPr>
              <w:t xml:space="preserve">) </w:t>
            </w:r>
          </w:p>
          <w:p w:rsidR="00F13DAA" w:rsidRPr="005D078D" w:rsidRDefault="00F13DAA" w:rsidP="00F13DA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D078D">
              <w:rPr>
                <w:rFonts w:ascii="Garamond" w:hAnsi="Garamond"/>
                <w:b/>
                <w:color w:val="0000FF"/>
                <w:sz w:val="24"/>
                <w:szCs w:val="24"/>
              </w:rPr>
              <w:t>• elektronicky prihlásení</w:t>
            </w:r>
          </w:p>
        </w:tc>
        <w:tc>
          <w:tcPr>
            <w:tcW w:w="6090" w:type="dxa"/>
            <w:vAlign w:val="center"/>
          </w:tcPr>
          <w:p w:rsidR="00C63EBD" w:rsidRPr="004F2EC0" w:rsidRDefault="00C63EBD" w:rsidP="00C63EB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D078D">
              <w:rPr>
                <w:rFonts w:ascii="Garamond" w:hAnsi="Garamond"/>
                <w:b/>
                <w:sz w:val="24"/>
                <w:szCs w:val="24"/>
              </w:rPr>
              <w:t>a</w:t>
            </w:r>
            <w:r w:rsidRPr="004F2EC0">
              <w:rPr>
                <w:rFonts w:ascii="Garamond" w:hAnsi="Garamond"/>
                <w:b/>
                <w:sz w:val="24"/>
                <w:szCs w:val="24"/>
              </w:rPr>
              <w:t xml:space="preserve">) Zápis do 1.ročníka 8.00 hod. – 13.00 hod. </w:t>
            </w:r>
          </w:p>
          <w:p w:rsidR="00F13DAA" w:rsidRPr="005D078D" w:rsidRDefault="00C63EBD" w:rsidP="00C63EB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F2EC0">
              <w:rPr>
                <w:rFonts w:ascii="Garamond" w:hAnsi="Garamond"/>
                <w:b/>
                <w:sz w:val="24"/>
                <w:szCs w:val="24"/>
              </w:rPr>
              <w:t>b) Informačné stretnutie rodičov s vedením školy</w:t>
            </w:r>
          </w:p>
        </w:tc>
      </w:tr>
      <w:tr w:rsidR="00F13DAA" w:rsidRPr="005D078D" w:rsidTr="004841F6">
        <w:trPr>
          <w:trHeight w:val="680"/>
        </w:trPr>
        <w:tc>
          <w:tcPr>
            <w:tcW w:w="2972" w:type="dxa"/>
            <w:vAlign w:val="center"/>
          </w:tcPr>
          <w:p w:rsidR="00F13DAA" w:rsidRPr="004F2EC0" w:rsidRDefault="00C63EBD" w:rsidP="00F13DA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</w:t>
            </w:r>
            <w:r w:rsidR="004F3ABF" w:rsidRPr="004F2EC0">
              <w:rPr>
                <w:rFonts w:ascii="Garamond" w:hAnsi="Garamond"/>
                <w:b/>
                <w:sz w:val="24"/>
                <w:szCs w:val="24"/>
              </w:rPr>
              <w:t>.04.202</w:t>
            </w:r>
            <w:r>
              <w:rPr>
                <w:rFonts w:ascii="Garamond" w:hAnsi="Garamond"/>
                <w:b/>
                <w:sz w:val="24"/>
                <w:szCs w:val="24"/>
              </w:rPr>
              <w:t>4</w:t>
            </w:r>
            <w:r w:rsidR="000E6C14" w:rsidRPr="004F2EC0">
              <w:rPr>
                <w:rFonts w:ascii="Garamond" w:hAnsi="Garamond"/>
                <w:b/>
                <w:sz w:val="24"/>
                <w:szCs w:val="24"/>
              </w:rPr>
              <w:t xml:space="preserve"> (sobota</w:t>
            </w:r>
            <w:r w:rsidR="00F13DAA" w:rsidRPr="004F2EC0">
              <w:rPr>
                <w:rFonts w:ascii="Garamond" w:hAnsi="Garamond"/>
                <w:b/>
                <w:sz w:val="24"/>
                <w:szCs w:val="24"/>
              </w:rPr>
              <w:t xml:space="preserve">) </w:t>
            </w:r>
          </w:p>
          <w:p w:rsidR="00F13DAA" w:rsidRPr="005D078D" w:rsidRDefault="00F13DAA" w:rsidP="00F13DA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D078D">
              <w:rPr>
                <w:rFonts w:ascii="Garamond" w:hAnsi="Garamond"/>
                <w:b/>
                <w:color w:val="0000FF"/>
                <w:sz w:val="24"/>
                <w:szCs w:val="24"/>
              </w:rPr>
              <w:t>• ostatní záujemci</w:t>
            </w:r>
          </w:p>
        </w:tc>
        <w:tc>
          <w:tcPr>
            <w:tcW w:w="6090" w:type="dxa"/>
            <w:vAlign w:val="center"/>
          </w:tcPr>
          <w:p w:rsidR="000E6C14" w:rsidRPr="004F2EC0" w:rsidRDefault="00F13DAA" w:rsidP="00F13DA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D078D">
              <w:rPr>
                <w:rFonts w:ascii="Garamond" w:hAnsi="Garamond"/>
                <w:b/>
                <w:sz w:val="24"/>
                <w:szCs w:val="24"/>
              </w:rPr>
              <w:t>a</w:t>
            </w:r>
            <w:r w:rsidRPr="004F2EC0">
              <w:rPr>
                <w:rFonts w:ascii="Garamond" w:hAnsi="Garamond"/>
                <w:b/>
                <w:sz w:val="24"/>
                <w:szCs w:val="24"/>
              </w:rPr>
              <w:t xml:space="preserve">) Zápis do 1.ročníka </w:t>
            </w:r>
            <w:r w:rsidR="000E6C14" w:rsidRPr="004F2EC0">
              <w:rPr>
                <w:rFonts w:ascii="Garamond" w:hAnsi="Garamond"/>
                <w:b/>
                <w:sz w:val="24"/>
                <w:szCs w:val="24"/>
              </w:rPr>
              <w:t xml:space="preserve">8.00 </w:t>
            </w:r>
            <w:r w:rsidR="00946BFB" w:rsidRPr="004F2EC0">
              <w:rPr>
                <w:rFonts w:ascii="Garamond" w:hAnsi="Garamond"/>
                <w:b/>
                <w:sz w:val="24"/>
                <w:szCs w:val="24"/>
              </w:rPr>
              <w:t xml:space="preserve">hod. </w:t>
            </w:r>
            <w:r w:rsidR="000E6C14" w:rsidRPr="004F2EC0">
              <w:rPr>
                <w:rFonts w:ascii="Garamond" w:hAnsi="Garamond"/>
                <w:b/>
                <w:sz w:val="24"/>
                <w:szCs w:val="24"/>
              </w:rPr>
              <w:t xml:space="preserve">– 13.00 hod. </w:t>
            </w:r>
          </w:p>
          <w:p w:rsidR="00F13DAA" w:rsidRPr="005D078D" w:rsidRDefault="00F13DAA" w:rsidP="00F13DA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F2EC0">
              <w:rPr>
                <w:rFonts w:ascii="Garamond" w:hAnsi="Garamond"/>
                <w:b/>
                <w:sz w:val="24"/>
                <w:szCs w:val="24"/>
              </w:rPr>
              <w:t>b) Informačné stretnutie rodičov s vedením školy</w:t>
            </w:r>
          </w:p>
        </w:tc>
      </w:tr>
      <w:tr w:rsidR="00F13DAA" w:rsidRPr="005D078D" w:rsidTr="004841F6">
        <w:trPr>
          <w:trHeight w:val="680"/>
        </w:trPr>
        <w:tc>
          <w:tcPr>
            <w:tcW w:w="2972" w:type="dxa"/>
            <w:vAlign w:val="center"/>
          </w:tcPr>
          <w:p w:rsidR="00F13DAA" w:rsidRPr="004F2EC0" w:rsidRDefault="004F3ABF" w:rsidP="000E6C1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F2EC0">
              <w:rPr>
                <w:rFonts w:ascii="Garamond" w:hAnsi="Garamond"/>
                <w:b/>
                <w:sz w:val="24"/>
                <w:szCs w:val="24"/>
              </w:rPr>
              <w:t>apríl 202</w:t>
            </w:r>
            <w:r w:rsidR="00C63EBD">
              <w:rPr>
                <w:rFonts w:ascii="Garamond" w:hAnsi="Garamond"/>
                <w:b/>
                <w:sz w:val="24"/>
                <w:szCs w:val="24"/>
              </w:rPr>
              <w:t xml:space="preserve">4 </w:t>
            </w:r>
            <w:r w:rsidR="00F13DAA" w:rsidRPr="004F2EC0">
              <w:rPr>
                <w:rFonts w:ascii="Garamond" w:hAnsi="Garamond"/>
                <w:b/>
                <w:sz w:val="24"/>
                <w:szCs w:val="24"/>
              </w:rPr>
              <w:t>- m</w:t>
            </w:r>
            <w:r w:rsidRPr="004F2EC0">
              <w:rPr>
                <w:rFonts w:ascii="Garamond" w:hAnsi="Garamond"/>
                <w:b/>
                <w:sz w:val="24"/>
                <w:szCs w:val="24"/>
              </w:rPr>
              <w:t>áj 202</w:t>
            </w:r>
            <w:r w:rsidR="00C63EBD">
              <w:rPr>
                <w:rFonts w:ascii="Garamond" w:hAnsi="Garamond"/>
                <w:b/>
                <w:sz w:val="24"/>
                <w:szCs w:val="24"/>
              </w:rPr>
              <w:t>4</w:t>
            </w:r>
          </w:p>
        </w:tc>
        <w:tc>
          <w:tcPr>
            <w:tcW w:w="6090" w:type="dxa"/>
            <w:vAlign w:val="center"/>
          </w:tcPr>
          <w:p w:rsidR="00F13DAA" w:rsidRPr="004F2EC0" w:rsidRDefault="00F13DAA" w:rsidP="00F13DA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F2EC0">
              <w:rPr>
                <w:rFonts w:ascii="Garamond" w:hAnsi="Garamond"/>
                <w:b/>
                <w:sz w:val="24"/>
                <w:szCs w:val="24"/>
              </w:rPr>
              <w:t>Vydanie Rozhodnutí o prijatí do 1. ročníka</w:t>
            </w:r>
          </w:p>
        </w:tc>
      </w:tr>
      <w:tr w:rsidR="00F13DAA" w:rsidRPr="005D078D" w:rsidTr="004841F6">
        <w:trPr>
          <w:trHeight w:val="680"/>
        </w:trPr>
        <w:tc>
          <w:tcPr>
            <w:tcW w:w="2972" w:type="dxa"/>
            <w:vAlign w:val="center"/>
          </w:tcPr>
          <w:p w:rsidR="00F13DAA" w:rsidRPr="004F2EC0" w:rsidRDefault="00F13DAA" w:rsidP="000E6C1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F2EC0">
              <w:rPr>
                <w:rFonts w:ascii="Garamond" w:hAnsi="Garamond"/>
                <w:b/>
                <w:sz w:val="24"/>
                <w:szCs w:val="24"/>
              </w:rPr>
              <w:t xml:space="preserve">apríl </w:t>
            </w:r>
            <w:r w:rsidR="004F3ABF" w:rsidRPr="004F2EC0">
              <w:rPr>
                <w:rFonts w:ascii="Garamond" w:hAnsi="Garamond"/>
                <w:b/>
                <w:sz w:val="24"/>
                <w:szCs w:val="24"/>
              </w:rPr>
              <w:t>202</w:t>
            </w:r>
            <w:r w:rsidR="00C63EBD">
              <w:rPr>
                <w:rFonts w:ascii="Garamond" w:hAnsi="Garamond"/>
                <w:b/>
                <w:sz w:val="24"/>
                <w:szCs w:val="24"/>
              </w:rPr>
              <w:t>4</w:t>
            </w:r>
            <w:r w:rsidR="00367C33" w:rsidRPr="004F2EC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4F2EC0">
              <w:rPr>
                <w:rFonts w:ascii="Garamond" w:hAnsi="Garamond"/>
                <w:b/>
                <w:sz w:val="24"/>
                <w:szCs w:val="24"/>
              </w:rPr>
              <w:t>- m</w:t>
            </w:r>
            <w:r w:rsidR="004F3ABF" w:rsidRPr="004F2EC0">
              <w:rPr>
                <w:rFonts w:ascii="Garamond" w:hAnsi="Garamond"/>
                <w:b/>
                <w:sz w:val="24"/>
                <w:szCs w:val="24"/>
              </w:rPr>
              <w:t>áj 202</w:t>
            </w:r>
            <w:r w:rsidR="00C63EBD">
              <w:rPr>
                <w:rFonts w:ascii="Garamond" w:hAnsi="Garamond"/>
                <w:b/>
                <w:sz w:val="24"/>
                <w:szCs w:val="24"/>
              </w:rPr>
              <w:t>4</w:t>
            </w:r>
          </w:p>
        </w:tc>
        <w:tc>
          <w:tcPr>
            <w:tcW w:w="6090" w:type="dxa"/>
            <w:vAlign w:val="center"/>
          </w:tcPr>
          <w:p w:rsidR="00F13DAA" w:rsidRPr="004F2EC0" w:rsidRDefault="00F13DAA" w:rsidP="00F13DA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F2EC0">
              <w:rPr>
                <w:rFonts w:ascii="Garamond" w:hAnsi="Garamond"/>
                <w:b/>
                <w:sz w:val="24"/>
                <w:szCs w:val="24"/>
              </w:rPr>
              <w:t>Prijímanie detí na uvoľnené miesta odkladmi</w:t>
            </w:r>
          </w:p>
        </w:tc>
      </w:tr>
      <w:tr w:rsidR="00F13DAA" w:rsidRPr="005D078D" w:rsidTr="004841F6">
        <w:trPr>
          <w:trHeight w:val="680"/>
        </w:trPr>
        <w:tc>
          <w:tcPr>
            <w:tcW w:w="2972" w:type="dxa"/>
            <w:vAlign w:val="center"/>
          </w:tcPr>
          <w:p w:rsidR="00F13DAA" w:rsidRPr="004F2EC0" w:rsidRDefault="00F13DAA" w:rsidP="000E6C1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F2EC0">
              <w:rPr>
                <w:rFonts w:ascii="Garamond" w:hAnsi="Garamond"/>
                <w:b/>
                <w:sz w:val="24"/>
                <w:szCs w:val="24"/>
              </w:rPr>
              <w:t>m</w:t>
            </w:r>
            <w:r w:rsidR="004F3ABF" w:rsidRPr="004F2EC0">
              <w:rPr>
                <w:rFonts w:ascii="Garamond" w:hAnsi="Garamond"/>
                <w:b/>
                <w:sz w:val="24"/>
                <w:szCs w:val="24"/>
              </w:rPr>
              <w:t>áj 202</w:t>
            </w:r>
            <w:r w:rsidR="00C63EBD">
              <w:rPr>
                <w:rFonts w:ascii="Garamond" w:hAnsi="Garamond"/>
                <w:b/>
                <w:sz w:val="24"/>
                <w:szCs w:val="24"/>
              </w:rPr>
              <w:t>4</w:t>
            </w:r>
            <w:r w:rsidR="000E6C14" w:rsidRPr="004F2EC0">
              <w:rPr>
                <w:rFonts w:ascii="Garamond" w:hAnsi="Garamond"/>
                <w:b/>
                <w:sz w:val="24"/>
                <w:szCs w:val="24"/>
              </w:rPr>
              <w:t xml:space="preserve"> – jún 202</w:t>
            </w:r>
            <w:r w:rsidR="00C63EBD">
              <w:rPr>
                <w:rFonts w:ascii="Garamond" w:hAnsi="Garamond"/>
                <w:b/>
                <w:sz w:val="24"/>
                <w:szCs w:val="24"/>
              </w:rPr>
              <w:t>4</w:t>
            </w:r>
          </w:p>
        </w:tc>
        <w:tc>
          <w:tcPr>
            <w:tcW w:w="6090" w:type="dxa"/>
            <w:vAlign w:val="center"/>
          </w:tcPr>
          <w:p w:rsidR="00F13DAA" w:rsidRPr="004F2EC0" w:rsidRDefault="00F13DAA" w:rsidP="00F13DA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F2EC0">
              <w:rPr>
                <w:rFonts w:ascii="Garamond" w:hAnsi="Garamond"/>
                <w:b/>
                <w:sz w:val="24"/>
                <w:szCs w:val="24"/>
              </w:rPr>
              <w:t>Podpisovanie Zmluvy o výučbe žiaka</w:t>
            </w:r>
          </w:p>
        </w:tc>
      </w:tr>
    </w:tbl>
    <w:p w:rsidR="005D078D" w:rsidRDefault="005D078D" w:rsidP="000204D7">
      <w:pPr>
        <w:jc w:val="both"/>
        <w:rPr>
          <w:rFonts w:ascii="Garamond" w:hAnsi="Garamond"/>
          <w:sz w:val="24"/>
          <w:szCs w:val="24"/>
        </w:rPr>
      </w:pPr>
    </w:p>
    <w:p w:rsidR="000E20DF" w:rsidRPr="000E20DF" w:rsidRDefault="000E20DF" w:rsidP="000E20DF">
      <w:pPr>
        <w:spacing w:after="0" w:line="240" w:lineRule="auto"/>
        <w:jc w:val="both"/>
        <w:rPr>
          <w:rFonts w:ascii="Garamond" w:hAnsi="Garamond"/>
          <w:b/>
          <w:color w:val="0000FF"/>
          <w:sz w:val="24"/>
          <w:szCs w:val="24"/>
        </w:rPr>
      </w:pPr>
      <w:r w:rsidRPr="000E20DF">
        <w:rPr>
          <w:rFonts w:ascii="Garamond" w:hAnsi="Garamond"/>
          <w:b/>
          <w:sz w:val="24"/>
          <w:szCs w:val="24"/>
        </w:rPr>
        <w:t>Kontakt:</w:t>
      </w:r>
      <w:r w:rsidRPr="000E20DF">
        <w:rPr>
          <w:rFonts w:ascii="Garamond" w:hAnsi="Garamond"/>
          <w:color w:val="0070C0"/>
          <w:sz w:val="24"/>
          <w:szCs w:val="24"/>
        </w:rPr>
        <w:t xml:space="preserve"> </w:t>
      </w:r>
      <w:r w:rsidRPr="000E20DF">
        <w:rPr>
          <w:rFonts w:ascii="Garamond" w:hAnsi="Garamond"/>
          <w:b/>
          <w:color w:val="0000FF"/>
          <w:sz w:val="24"/>
          <w:szCs w:val="24"/>
        </w:rPr>
        <w:t>09</w:t>
      </w:r>
      <w:r w:rsidR="0017157B">
        <w:rPr>
          <w:rFonts w:ascii="Garamond" w:hAnsi="Garamond"/>
          <w:b/>
          <w:color w:val="0000FF"/>
          <w:sz w:val="24"/>
          <w:szCs w:val="24"/>
        </w:rPr>
        <w:t>47</w:t>
      </w:r>
      <w:r w:rsidRPr="000E20DF">
        <w:rPr>
          <w:rFonts w:ascii="Garamond" w:hAnsi="Garamond"/>
          <w:b/>
          <w:color w:val="0000FF"/>
          <w:sz w:val="24"/>
          <w:szCs w:val="24"/>
        </w:rPr>
        <w:t xml:space="preserve"> </w:t>
      </w:r>
      <w:r w:rsidR="0017157B">
        <w:rPr>
          <w:rFonts w:ascii="Garamond" w:hAnsi="Garamond"/>
          <w:b/>
          <w:color w:val="0000FF"/>
          <w:sz w:val="24"/>
          <w:szCs w:val="24"/>
        </w:rPr>
        <w:t>964</w:t>
      </w:r>
      <w:r>
        <w:rPr>
          <w:rFonts w:ascii="Garamond" w:hAnsi="Garamond"/>
          <w:b/>
          <w:color w:val="0000FF"/>
          <w:sz w:val="24"/>
          <w:szCs w:val="24"/>
        </w:rPr>
        <w:t> </w:t>
      </w:r>
      <w:r w:rsidR="0017157B">
        <w:rPr>
          <w:rFonts w:ascii="Garamond" w:hAnsi="Garamond"/>
          <w:b/>
          <w:color w:val="0000FF"/>
          <w:sz w:val="24"/>
          <w:szCs w:val="24"/>
        </w:rPr>
        <w:t>713</w:t>
      </w:r>
      <w:r>
        <w:rPr>
          <w:rFonts w:ascii="Garamond" w:hAnsi="Garamond"/>
          <w:b/>
          <w:color w:val="0000FF"/>
          <w:sz w:val="24"/>
          <w:szCs w:val="24"/>
        </w:rPr>
        <w:t xml:space="preserve">, </w:t>
      </w:r>
      <w:r w:rsidR="0017157B">
        <w:rPr>
          <w:rFonts w:ascii="Garamond" w:hAnsi="Garamond"/>
          <w:b/>
          <w:color w:val="0000FF"/>
          <w:sz w:val="24"/>
          <w:szCs w:val="24"/>
        </w:rPr>
        <w:t>erika.hancovska@schoolhuman.eu</w:t>
      </w:r>
      <w:r w:rsidRPr="000E20DF">
        <w:rPr>
          <w:rFonts w:ascii="Garamond" w:hAnsi="Garamond"/>
          <w:b/>
          <w:color w:val="0000FF"/>
          <w:sz w:val="24"/>
          <w:szCs w:val="24"/>
        </w:rPr>
        <w:t xml:space="preserve">  </w:t>
      </w:r>
    </w:p>
    <w:p w:rsidR="000E20DF" w:rsidRPr="000E20DF" w:rsidRDefault="000E20DF" w:rsidP="000E20DF">
      <w:pPr>
        <w:spacing w:after="0" w:line="240" w:lineRule="auto"/>
        <w:jc w:val="both"/>
        <w:rPr>
          <w:rFonts w:ascii="Garamond" w:hAnsi="Garamond"/>
          <w:b/>
          <w:color w:val="0000FF"/>
          <w:sz w:val="24"/>
          <w:szCs w:val="24"/>
        </w:rPr>
      </w:pPr>
      <w:proofErr w:type="spellStart"/>
      <w:r w:rsidRPr="000E20DF">
        <w:rPr>
          <w:rFonts w:ascii="Garamond" w:hAnsi="Garamond"/>
          <w:b/>
          <w:sz w:val="24"/>
          <w:szCs w:val="24"/>
        </w:rPr>
        <w:t>wwwstránka</w:t>
      </w:r>
      <w:proofErr w:type="spellEnd"/>
      <w:r w:rsidRPr="000E20DF">
        <w:rPr>
          <w:rFonts w:ascii="Garamond" w:hAnsi="Garamond"/>
          <w:b/>
          <w:sz w:val="24"/>
          <w:szCs w:val="24"/>
        </w:rPr>
        <w:t xml:space="preserve"> školy:</w:t>
      </w:r>
      <w:r w:rsidRPr="000E20DF">
        <w:rPr>
          <w:rFonts w:ascii="Garamond" w:hAnsi="Garamond"/>
          <w:b/>
          <w:color w:val="0070C0"/>
          <w:sz w:val="24"/>
          <w:szCs w:val="24"/>
        </w:rPr>
        <w:t xml:space="preserve"> </w:t>
      </w:r>
      <w:r w:rsidRPr="000E20DF">
        <w:rPr>
          <w:rFonts w:ascii="Garamond" w:hAnsi="Garamond"/>
          <w:b/>
          <w:color w:val="0000FF"/>
          <w:sz w:val="24"/>
          <w:szCs w:val="24"/>
        </w:rPr>
        <w:t>www.schoolhuman.eu</w:t>
      </w:r>
    </w:p>
    <w:p w:rsidR="000E6C14" w:rsidRPr="004F2EC0" w:rsidRDefault="000E6C14" w:rsidP="000E6C14">
      <w:pPr>
        <w:jc w:val="both"/>
        <w:rPr>
          <w:rFonts w:ascii="Garamond" w:hAnsi="Garamond"/>
          <w:b/>
          <w:color w:val="0000FF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</w:t>
      </w:r>
      <w:r w:rsidRPr="004F2EC0">
        <w:rPr>
          <w:rFonts w:ascii="Garamond" w:hAnsi="Garamond"/>
          <w:b/>
          <w:color w:val="0000FF"/>
          <w:sz w:val="24"/>
          <w:szCs w:val="24"/>
        </w:rPr>
        <w:t>schoolhuman.edupage.org.</w:t>
      </w:r>
    </w:p>
    <w:p w:rsidR="00F13DAA" w:rsidRDefault="00F13DAA" w:rsidP="000E20D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841F6" w:rsidRDefault="004841F6" w:rsidP="000E20D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204D7" w:rsidRPr="000204D7" w:rsidRDefault="000204D7" w:rsidP="000E20D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841F6" w:rsidRPr="004841F6" w:rsidRDefault="004841F6" w:rsidP="004841F6">
      <w:pPr>
        <w:tabs>
          <w:tab w:val="left" w:pos="6237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C63EBD">
        <w:rPr>
          <w:rFonts w:ascii="Garamond" w:hAnsi="Garamond"/>
          <w:b/>
          <w:sz w:val="24"/>
          <w:szCs w:val="24"/>
        </w:rPr>
        <w:t xml:space="preserve">PhDr. Erika </w:t>
      </w:r>
      <w:proofErr w:type="spellStart"/>
      <w:r w:rsidR="00C63EBD">
        <w:rPr>
          <w:rFonts w:ascii="Garamond" w:hAnsi="Garamond"/>
          <w:b/>
          <w:sz w:val="24"/>
          <w:szCs w:val="24"/>
        </w:rPr>
        <w:t>Hančovská</w:t>
      </w:r>
      <w:proofErr w:type="spellEnd"/>
      <w:r w:rsidR="00C63EBD">
        <w:rPr>
          <w:rFonts w:ascii="Garamond" w:hAnsi="Garamond"/>
          <w:b/>
          <w:sz w:val="24"/>
          <w:szCs w:val="24"/>
        </w:rPr>
        <w:t>, PhD</w:t>
      </w:r>
      <w:r w:rsidR="000204D7" w:rsidRPr="004841F6">
        <w:rPr>
          <w:rFonts w:ascii="Garamond" w:hAnsi="Garamond"/>
          <w:b/>
          <w:sz w:val="24"/>
          <w:szCs w:val="24"/>
        </w:rPr>
        <w:t xml:space="preserve"> </w:t>
      </w:r>
    </w:p>
    <w:p w:rsidR="000204D7" w:rsidRPr="004841F6" w:rsidRDefault="004841F6" w:rsidP="004841F6">
      <w:pPr>
        <w:tabs>
          <w:tab w:val="left" w:pos="567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4841F6">
        <w:rPr>
          <w:rFonts w:ascii="Garamond" w:hAnsi="Garamond"/>
          <w:b/>
          <w:sz w:val="24"/>
          <w:szCs w:val="24"/>
        </w:rPr>
        <w:tab/>
        <w:t xml:space="preserve">  </w:t>
      </w:r>
      <w:r w:rsidR="00C63EBD">
        <w:rPr>
          <w:rFonts w:ascii="Garamond" w:hAnsi="Garamond"/>
          <w:b/>
          <w:sz w:val="24"/>
          <w:szCs w:val="24"/>
        </w:rPr>
        <w:t xml:space="preserve">                </w:t>
      </w:r>
      <w:r w:rsidR="000204D7" w:rsidRPr="004841F6">
        <w:rPr>
          <w:rFonts w:ascii="Garamond" w:hAnsi="Garamond"/>
          <w:b/>
          <w:sz w:val="24"/>
          <w:szCs w:val="24"/>
        </w:rPr>
        <w:t>riaditeľka školy</w:t>
      </w:r>
    </w:p>
    <w:sectPr w:rsidR="000204D7" w:rsidRPr="004841F6" w:rsidSect="004841F6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44709"/>
    <w:multiLevelType w:val="hybridMultilevel"/>
    <w:tmpl w:val="C6681F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24FE4"/>
    <w:multiLevelType w:val="hybridMultilevel"/>
    <w:tmpl w:val="2912F35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496804"/>
    <w:multiLevelType w:val="hybridMultilevel"/>
    <w:tmpl w:val="5EAEAC72"/>
    <w:lvl w:ilvl="0" w:tplc="041B0013">
      <w:start w:val="1"/>
      <w:numFmt w:val="upperRoman"/>
      <w:lvlText w:val="%1."/>
      <w:lvlJc w:val="righ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C42829"/>
    <w:multiLevelType w:val="hybridMultilevel"/>
    <w:tmpl w:val="BD0AB7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A46FB"/>
    <w:multiLevelType w:val="hybridMultilevel"/>
    <w:tmpl w:val="64381574"/>
    <w:lvl w:ilvl="0" w:tplc="455AFD2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309B6"/>
    <w:multiLevelType w:val="hybridMultilevel"/>
    <w:tmpl w:val="4F96C6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270E9"/>
    <w:multiLevelType w:val="hybridMultilevel"/>
    <w:tmpl w:val="CC0EF2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74275"/>
    <w:multiLevelType w:val="hybridMultilevel"/>
    <w:tmpl w:val="88605CCA"/>
    <w:lvl w:ilvl="0" w:tplc="6D9A2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13BFF"/>
    <w:multiLevelType w:val="hybridMultilevel"/>
    <w:tmpl w:val="E078E1D0"/>
    <w:lvl w:ilvl="0" w:tplc="0512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538BD"/>
    <w:multiLevelType w:val="hybridMultilevel"/>
    <w:tmpl w:val="C3BA328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98030A"/>
    <w:multiLevelType w:val="hybridMultilevel"/>
    <w:tmpl w:val="9CE451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733C9"/>
    <w:multiLevelType w:val="hybridMultilevel"/>
    <w:tmpl w:val="5F8619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96CC4"/>
    <w:multiLevelType w:val="hybridMultilevel"/>
    <w:tmpl w:val="E6EC73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35BD2"/>
    <w:multiLevelType w:val="hybridMultilevel"/>
    <w:tmpl w:val="BE8A41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40861"/>
    <w:multiLevelType w:val="hybridMultilevel"/>
    <w:tmpl w:val="33BE81D8"/>
    <w:lvl w:ilvl="0" w:tplc="455AFD2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15D50"/>
    <w:multiLevelType w:val="hybridMultilevel"/>
    <w:tmpl w:val="50B22980"/>
    <w:lvl w:ilvl="0" w:tplc="798C9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51C8E"/>
    <w:multiLevelType w:val="hybridMultilevel"/>
    <w:tmpl w:val="4AAAAAA8"/>
    <w:lvl w:ilvl="0" w:tplc="455AFD2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A1644"/>
    <w:multiLevelType w:val="hybridMultilevel"/>
    <w:tmpl w:val="1B1659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B7EA35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2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E61CC"/>
    <w:multiLevelType w:val="hybridMultilevel"/>
    <w:tmpl w:val="169837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10"/>
  </w:num>
  <w:num w:numId="7">
    <w:abstractNumId w:val="12"/>
  </w:num>
  <w:num w:numId="8">
    <w:abstractNumId w:val="11"/>
  </w:num>
  <w:num w:numId="9">
    <w:abstractNumId w:val="14"/>
  </w:num>
  <w:num w:numId="10">
    <w:abstractNumId w:val="16"/>
  </w:num>
  <w:num w:numId="11">
    <w:abstractNumId w:val="9"/>
  </w:num>
  <w:num w:numId="12">
    <w:abstractNumId w:val="2"/>
  </w:num>
  <w:num w:numId="13">
    <w:abstractNumId w:val="13"/>
  </w:num>
  <w:num w:numId="14">
    <w:abstractNumId w:val="5"/>
  </w:num>
  <w:num w:numId="15">
    <w:abstractNumId w:val="15"/>
  </w:num>
  <w:num w:numId="16">
    <w:abstractNumId w:val="17"/>
  </w:num>
  <w:num w:numId="17">
    <w:abstractNumId w:val="18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4D7"/>
    <w:rsid w:val="000204D7"/>
    <w:rsid w:val="0006519C"/>
    <w:rsid w:val="000E20DF"/>
    <w:rsid w:val="000E6C14"/>
    <w:rsid w:val="000F6117"/>
    <w:rsid w:val="0017157B"/>
    <w:rsid w:val="002032BD"/>
    <w:rsid w:val="0025451A"/>
    <w:rsid w:val="00367C33"/>
    <w:rsid w:val="003D2282"/>
    <w:rsid w:val="0042435B"/>
    <w:rsid w:val="00455875"/>
    <w:rsid w:val="004841F6"/>
    <w:rsid w:val="004F2EC0"/>
    <w:rsid w:val="004F3ABF"/>
    <w:rsid w:val="005D078D"/>
    <w:rsid w:val="006822DC"/>
    <w:rsid w:val="00744B87"/>
    <w:rsid w:val="00884510"/>
    <w:rsid w:val="00946BFB"/>
    <w:rsid w:val="0096227C"/>
    <w:rsid w:val="00AB1D10"/>
    <w:rsid w:val="00C4749B"/>
    <w:rsid w:val="00C63EBD"/>
    <w:rsid w:val="00C72FA0"/>
    <w:rsid w:val="00D449F8"/>
    <w:rsid w:val="00E3565C"/>
    <w:rsid w:val="00E43B70"/>
    <w:rsid w:val="00E742FF"/>
    <w:rsid w:val="00F13DAA"/>
    <w:rsid w:val="00F14D16"/>
    <w:rsid w:val="00F5130E"/>
    <w:rsid w:val="00F94A01"/>
    <w:rsid w:val="00FC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D438"/>
  <w15:chartTrackingRefBased/>
  <w15:docId w15:val="{B59158FD-E65E-43EB-8138-A3635204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04D7"/>
    <w:pPr>
      <w:ind w:left="720"/>
      <w:contextualSpacing/>
    </w:pPr>
  </w:style>
  <w:style w:type="table" w:styleId="Mriekatabuky">
    <w:name w:val="Table Grid"/>
    <w:basedOn w:val="Normlnatabuka"/>
    <w:uiPriority w:val="39"/>
    <w:rsid w:val="005D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C30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human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Stanislava Krasnayová</dc:creator>
  <cp:keywords/>
  <dc:description/>
  <cp:lastModifiedBy>Mgr. Ingrid Galeštoková</cp:lastModifiedBy>
  <cp:revision>8</cp:revision>
  <dcterms:created xsi:type="dcterms:W3CDTF">2022-11-11T12:09:00Z</dcterms:created>
  <dcterms:modified xsi:type="dcterms:W3CDTF">2024-01-12T12:53:00Z</dcterms:modified>
</cp:coreProperties>
</file>