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b/>
          <w:color w:val="0000CC"/>
          <w:spacing w:val="0"/>
          <w:position w:val="0"/>
          <w:sz w:val="3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CC"/>
          <w:spacing w:val="0"/>
          <w:position w:val="0"/>
          <w:sz w:val="34"/>
          <w:shd w:fill="auto" w:val="clear"/>
        </w:rPr>
        <w:t xml:space="preserve">POLITYKA OCHRONY DZIECI PRZED KRZYWDZENIEM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PREAMBU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ŁA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Arial Black" w:hAnsi="Arial Black" w:cs="Arial Black" w:eastAsia="Arial Black"/>
          <w:color w:val="FF0000"/>
          <w:spacing w:val="0"/>
          <w:position w:val="0"/>
          <w:sz w:val="24"/>
          <w:shd w:fill="auto" w:val="clear"/>
        </w:rPr>
      </w:pPr>
      <w:r>
        <w:rPr>
          <w:rFonts w:ascii="Arial Black" w:hAnsi="Arial Black" w:cs="Arial Black" w:eastAsia="Arial Black"/>
          <w:color w:val="FF0000"/>
          <w:spacing w:val="0"/>
          <w:position w:val="0"/>
          <w:sz w:val="24"/>
          <w:shd w:fill="auto" w:val="clear"/>
        </w:rPr>
        <w:t xml:space="preserve">"Wyobra</w:t>
      </w:r>
      <w:r>
        <w:rPr>
          <w:rFonts w:ascii="Arial Black" w:hAnsi="Arial Black" w:cs="Arial Black" w:eastAsia="Arial Black"/>
          <w:color w:val="FF0000"/>
          <w:spacing w:val="0"/>
          <w:position w:val="0"/>
          <w:sz w:val="24"/>
          <w:shd w:fill="auto" w:val="clear"/>
        </w:rPr>
        <w:t xml:space="preserve">żam sobie miejsce, w którym dzieciom jest dobrze. W którym lubią przebywać, dobrze się czują. Dużo się śmieją, mało płaczą. Rozwijają się, rozkwitają..."</w:t>
      </w:r>
    </w:p>
    <w:p>
      <w:pPr>
        <w:spacing w:before="0" w:after="0" w:line="360"/>
        <w:ind w:right="0" w:left="0" w:firstLine="0"/>
        <w:jc w:val="both"/>
        <w:rPr>
          <w:rFonts w:ascii="Arial Black" w:hAnsi="Arial Black" w:cs="Arial Black" w:eastAsia="Arial Black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Najwa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żniejszym celem wszystkich działań podejmowanych przez pracowników przedszkola jest działanie w najlepszym interesie dziecka oraz dla jego dobra. Pracownik przedszkola traktuje dziecko z szacunkiem oraz uwzględnia jego potrzeby. Niedopuszczalne jest stosowanie przez pracownika wobec dziecka przemocy w jakiejkolwiek formie. Pracownik, realizując te cele, działa w ramach obowiązującego prawa, przepisów wewnętrznych przedszkola oraz swoich kompetencji.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Standardy ochrony 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łoletnich zostały opracowane na podstawie Ustawy z 28 lipca 2023 r. o zmianie ustawy – Kodeks rodzinny i opiekuńczy oraz niektórych innych ustaw (Dz.U. z 2023 r. poz. 1606).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Rozdzia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ł I </w:t>
        <w:br/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Obja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śnienie terminów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1.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Pracownikiem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przedszkola jest osoba zatrudniona na podstawie umowy o prac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lub innych umów, a także wolontariusz, stażysta, osoba z zewnątrz prowadząca zajęcia z dziećmi.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Ma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łoletnim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jest każde dziecko uczęszczające do przedszkola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Opiekunem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dziecka jest osoba uprawniona do reprezentacji dziecka, w szczególno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jego rodzic lub opiekun prawny. W myśl niniejszego dokumentu opiekunem jest również rodzic zastępczy.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Zgoda rodzica dziecka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oznacza zgod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co najmniej jednego z rodziców dziecka. Jednak w przypadku braku porozumienia między rodzicami dziecka należy poinformować rodziców o konieczności rozstrzygnięcia sprawy przez sąd rodzinny.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Krzywdzenie dziecka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to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żde zamierzone lub niezamierzone działanie osoby dorosłej, które ujemnie wpływa na rozwój fizyczny lub psychiczny dziecka (definicja WHO).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Przez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krzywdzenie dziecka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 rozumieć popełnienie czynu zabronionego lub czynu karalnego na szkodę dziecka przez jakąkolwiek osobę, w tym pracownika przedszkola, lub zagrożenie dobra dziecka, w tym jego zaniedbywanie. Krzywdzenie przyjmuje różnorodne formy – od fizycznej poprzez emocjonalną, edukacyjną, materialną (ekonomiczną) czy – coraz powszechniejszą – cyberprzemoc. Nowelizacja ustawy 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dnia 22 czerwca 2023 r.  o przeciwdziałaniu przemocy w rodzinie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uznaje, że małoletniego należy traktować jako osobę doznającą przemocy domowej w sytuacji, gdy był on świadkiem takiej przemocy.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Osoba odpowiedzialna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za Polityk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ochrony dzieci przed krzywdzeniem to wyznaczony przez dyrektora przedszkola pracownik sprawujący nadzór nad realizacją Polityki ochrony dzieci przed krzywdzeniem w przedszkolu.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Dane osobowe dziecka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 wszelkie informacje umo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żliwiające identyfikację dziecka.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Rozdzia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 II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Rozpoznawanie i reagowanie na czynniki ryzyka krzywdzenia dzieci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2.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Pracownicy przedszkola posiadaj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wiedzę (są przeszkoleni) i w ramach wykonywanych obowiązków zwracają  uwagę na czynniki ryzyka i symptomy krzywdzenia dzieci.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W przypadku zidentyfikowania czynników ryzyka dyrektor/nauczyciele przedszkola podejmuj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rozmowę z rodzicami, przekazując informacje na temat dostępnej oferty wsparcia i motywując ich do szukania dla siebie pomocy.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Pracownik monitoruje sytuacj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i dobrostan dziecka.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Rekrutacja pracowników przedszkola odbywa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zgodnie z zasadami bezpiecznej rekrutacji pracowników. Zasady stanowią </w:t>
      </w:r>
      <w:r>
        <w:rPr>
          <w:rFonts w:ascii="Times New Roman" w:hAnsi="Times New Roman" w:cs="Times New Roman" w:eastAsia="Times New Roman"/>
          <w:i/>
          <w:color w:val="0070C0"/>
          <w:spacing w:val="0"/>
          <w:position w:val="0"/>
          <w:sz w:val="24"/>
          <w:shd w:fill="auto" w:val="clear"/>
        </w:rPr>
        <w:t xml:space="preserve">Załącznik nr 1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niniejszej Polityki.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Pracownicy znaj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(zostali zapoznani) i stosują zasady bezpiecznych relacji pracownik–dziecko i dziecko–dziecko ustalone w placówce. Zasady stanowią </w:t>
      </w:r>
      <w:r>
        <w:rPr>
          <w:rFonts w:ascii="Times New Roman" w:hAnsi="Times New Roman" w:cs="Times New Roman" w:eastAsia="Times New Roman"/>
          <w:i/>
          <w:color w:val="0070C0"/>
          <w:spacing w:val="0"/>
          <w:position w:val="0"/>
          <w:sz w:val="24"/>
          <w:shd w:fill="auto" w:val="clear"/>
        </w:rPr>
        <w:t xml:space="preserve">Załącznik nr 2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niniejszej Polityki.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Rozdzia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 III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Procedury i zasady interwencji w przypadku krzywdzenia dziecka przez doros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łego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3.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 podj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przez pracownika przedszkola podejrzenia, że dziecko jest krzywdzone, pracownik ma obowiązek przekazania uzyskanej informacji psychologowi, dyrektorowi lub zastępcy dyrektora przedszkola - sporządzenie notatki służbowej.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4.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Psycholog/dyrektor/zast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ępca wzywa opiekunów dziecka, którego krzywdzenie podejrzewa, oraz informuje ich o podejrzeniu.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Psycholog powinien sporz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ądzić opis sytuacji przedszkolnej i rodzinnej dziecka na podstawie rozmów z dzieckiem, nauczycielami, wychowawcą i rodzicami,  plan pomocy dziecku.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Plan pomocy dziecku powinien zawiera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wskazania dotyczące: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a. podj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przez placówkę działań w celu zapewnienia dziecku bezpieczeństwa (pomoc psychologiczno-pedagogiczna), w tym zgłoszenie podejrzenia krzywdzenia do odpowiednich instytucji;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b. wsparcia, jakie placówka zaoferuje dziecku;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c. skierowania dziecka do specjalistycznej poradni, 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żeli istnieje taka potrzeba.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5.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W przypadkach bardziej skomplikowanych (dotycz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ących wykorzystywania seksualnego oraz znęcania się fizycznego i psychicznego o dużym nasileniu) dyrektor przedszkola powołuje zespół interwencyjny, w skład którego wchodzą: psycholog, wychowawca dziecka, dyrektor przedszkola, zastępca i inni pracownicy mający wiedzę o krzywdzeniu dziecka lub o dziecku (dalej określani jako: zespół interwencyjny). Ze spotkania sporządza się protokół.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Zespó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interwencyjny sporządza plan pomocy dziecku, spełniający wymogi określone w § 4 pkt. 3 Polityki, na podstawie opisu sporządzonego przez  psychologa oraz innych, uzyskanych przez członków zespołu, informacji.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W przypadku gdy podejrzenie krzywdzenia zg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łosili opiekunowie dziecka, powołanie zespołu jest obligatoryjne. Zespół interwencyjny wzywa opiekunów dziecka na spotkanie wyjaśniające, podczas którego może zaproponować opiekunom zdiagnozowanie zgłaszanego podejrzenia w zewnętrznej, bezstronnej instytucji. Ze spotkania sporządza się protokół.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6.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9"/>
        </w:num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Plan pomocy dziecku jest przedstawiany przez psychologa rodzicom/opiekunom z zaleceniem wspó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łpracy przy jego realizacji.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Psycholog informuje opiekunów o 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ązku zgłoszenia podejrzenia krzywdzenia dziecka do odpowiedniej instytucji (prokuratura/policja lub sąd rodzinny wydział nieletnich, ośrodek pomocy społecznej bądź przewodniczący zespołu interdyscyplinarnego – procedura „Niebieskiej Karty” – w zależności od zdiagnozowanego typu krzywdzenia i skorelowanej z nim interwencji).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Pracownicy przedszkola uczestnicz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w realizacji procedury „Niebieskiej Karty”, w tym uprawnieni są do samodzielnego jej wszczynania. </w:t>
      </w:r>
    </w:p>
    <w:p>
      <w:pPr>
        <w:numPr>
          <w:ilvl w:val="0"/>
          <w:numId w:val="21"/>
        </w:num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 poinformowaniu opiekunów przez psychologa – zgodnie z punktem poprzedzaj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ącym – dyrektor przedszkola składa zawiadomienie o podejrzeniu przestępstwa do prokuratury/policji ( </w:t>
      </w:r>
      <w:r>
        <w:rPr>
          <w:rFonts w:ascii="Times New Roman" w:hAnsi="Times New Roman" w:cs="Times New Roman" w:eastAsia="Times New Roman"/>
          <w:i/>
          <w:color w:val="0070C0"/>
          <w:spacing w:val="0"/>
          <w:position w:val="0"/>
          <w:sz w:val="24"/>
          <w:shd w:fill="auto" w:val="clear"/>
        </w:rPr>
        <w:t xml:space="preserve">załącznik Nr  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lub wniosek o wgląd w sytuację rodziny do sądu rejonowego, wydziału rodzinnego i nieletnich, ośrodka pomocy społecznej (</w:t>
      </w:r>
      <w:r>
        <w:rPr>
          <w:rFonts w:ascii="Times New Roman" w:hAnsi="Times New Roman" w:cs="Times New Roman" w:eastAsia="Times New Roman"/>
          <w:i/>
          <w:color w:val="0070C0"/>
          <w:spacing w:val="0"/>
          <w:position w:val="0"/>
          <w:sz w:val="24"/>
          <w:shd w:fill="auto" w:val="clear"/>
        </w:rPr>
        <w:t xml:space="preserve">załącznik Nr  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lub przesyła formularz „Niebieska Karta – A” do przewodniczącego grupy diagnostyczno-pomocowej. </w:t>
      </w:r>
    </w:p>
    <w:p>
      <w:pPr>
        <w:numPr>
          <w:ilvl w:val="0"/>
          <w:numId w:val="21"/>
        </w:num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Dalszy tok post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ępowania sprawy leży w kompetencjach instytucji wskazanych w Procedurze Niebieskiej Karty Przedszkola Miejskiego Nr 34 – </w:t>
      </w:r>
      <w:r>
        <w:rPr>
          <w:rFonts w:ascii="Times New Roman" w:hAnsi="Times New Roman" w:cs="Times New Roman" w:eastAsia="Times New Roman"/>
          <w:i/>
          <w:color w:val="0070C0"/>
          <w:spacing w:val="0"/>
          <w:position w:val="0"/>
          <w:sz w:val="24"/>
          <w:shd w:fill="auto" w:val="clear"/>
        </w:rPr>
        <w:t xml:space="preserve">załącznik Nr 5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7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Z przebiegu interwencji sporz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ądza się kartę interwencji, której wzór stanowi </w:t>
      </w:r>
      <w:r>
        <w:rPr>
          <w:rFonts w:ascii="Times New Roman" w:hAnsi="Times New Roman" w:cs="Times New Roman" w:eastAsia="Times New Roman"/>
          <w:i/>
          <w:color w:val="0070C0"/>
          <w:spacing w:val="0"/>
          <w:position w:val="0"/>
          <w:sz w:val="24"/>
          <w:shd w:fill="auto" w:val="clear"/>
        </w:rPr>
        <w:t xml:space="preserve">Załącznik nr 6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niniejszej Polityki. Kartę załącza się do teczki osobowej dziecka, założonej przez specjalistów.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Wszyscy pracownicy przedszkola i inne osoby, które 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ązku z wykonywaniem obowiązków służbowych podjęły informację o krzywdzeniu dziecka lub informacje z tym związane, są zobowiązane do zachowania tych informacji w tajemnicy, wyłączając informacje przekazywane uprawnionym instytucjom w ramach działań interwencyjnych.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8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7"/>
        </w:num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 podejrzenia krzywdzenia dziecka przez inne dziecko przebywaj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 w przedszkolu (np. na zajęciach grupowych) należy przeprowadzić rozmowę z dzieckiem podejrzewanym o krzywdzenie oraz jego opiekunami, a także oddzielnie z dzieckiem poddawanym krzywdzeniu i jego opiekunami. Ponadto należy porozmawiać z innymi osobami mającymi wiedzę o zdarzeniu. W trakcie rozmów należy dążyć do ustalenia przebiegu zdarzenia, a także wpływu zdarzenia na zdrowie psychiczne i fizyczne dziecka krzywdzonego.</w:t>
      </w:r>
    </w:p>
    <w:p>
      <w:pPr>
        <w:numPr>
          <w:ilvl w:val="0"/>
          <w:numId w:val="27"/>
        </w:num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Wspólnie z rodzicami/opiekunami dziecka krzywdz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ącego należy opracować plan naprawczy, celem zmiany niepożądanych zachowań.</w:t>
      </w:r>
    </w:p>
    <w:p>
      <w:pPr>
        <w:numPr>
          <w:ilvl w:val="0"/>
          <w:numId w:val="27"/>
        </w:num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 rodzicami/opiekunami dziecka poddawanego krzywdzeniu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 opracować plan zapewnienia mu bezpieczeństwa, włączając w ten plan sposoby odizolowania go od źródeł zagrożenia.</w:t>
      </w:r>
    </w:p>
    <w:p>
      <w:pPr>
        <w:numPr>
          <w:ilvl w:val="0"/>
          <w:numId w:val="27"/>
        </w:numPr>
        <w:suppressAutoHyphens w:val="true"/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trakcie rozmów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 upewnić się, że dziecko podejrzewane o krzywdzenie innego dziecka samo nie jest krzywdzone przez rodziców/opiekunów, innych dorosłych bądź inne dzieci. W przypadku potwierdzenia takiej okoliczności należy przejść do procedury z § 4.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Rozdzia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 IV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Zasady ochrony wizerunku dziecka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9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Przedszkole zapewnia najwy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ższe standardy ochrony danych osobowych dzieci zgodnie z obowiązującymi przepisami prawa.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Przedszkole, uznaj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 prawo dziecka do prywatności i ochrony dóbr osobistych, zapewnia ochronę wizerunku dziecka.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Wytyczne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 zasad ochrony publikacji wizerunku i danych osobowych dziecka stanowią </w:t>
      </w:r>
      <w:r>
        <w:rPr>
          <w:rFonts w:ascii="Times New Roman" w:hAnsi="Times New Roman" w:cs="Times New Roman" w:eastAsia="Times New Roman"/>
          <w:i/>
          <w:color w:val="0070C0"/>
          <w:spacing w:val="0"/>
          <w:position w:val="0"/>
          <w:sz w:val="24"/>
          <w:shd w:fill="auto" w:val="clear"/>
        </w:rPr>
        <w:t xml:space="preserve">Załącznik nr 7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niniejszej Polityki.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10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Pracownikowi przedszkola nie wolno umo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żliwiać przedstawicielom mediów utrwalania wizerunku dziecka (filmowanie, fotografowanie, nagrywanie głosu dziecka) na terenie przedszkola bez pisemnej zgody rodzica lub opiekuna prawnego dziecka.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W celu uzyskania zgody, o której mowa powy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żej, pracownik przedszkola może skontaktować się z opiekunem dziecka i ustalić procedurę uzyskania zgody. Niedopuszczalne jest podanie przedstawicielowi mediów danych kontaktowych do opiekuna dziecka – bez wiedzy i zgody tego opiekuna.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żeli wizerunek dziecka stanowi jedynie szczegół całości, takiej jak: zgromadzenie, krajobraz, publiczna impreza, zgoda rodzica lub opiekuna prawnego na utrwalanie wizerunku dziecka nie jest wymagana.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11</w:t>
      </w:r>
    </w:p>
    <w:p>
      <w:pPr>
        <w:numPr>
          <w:ilvl w:val="0"/>
          <w:numId w:val="36"/>
        </w:numPr>
        <w:tabs>
          <w:tab w:val="left" w:pos="312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Upublicznienie przez pracownika przedszkola wizerunku dziecka utrwalonego w jakiejkolwiek formie (fotografia, nagranie audio-wideo) wymaga pisemnej zgody rodzica lub opiekuna prawnego dziecka. </w:t>
      </w:r>
    </w:p>
    <w:p>
      <w:pPr>
        <w:numPr>
          <w:ilvl w:val="0"/>
          <w:numId w:val="36"/>
        </w:numPr>
        <w:tabs>
          <w:tab w:val="left" w:pos="312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Pisemna zgoda, o której mowa w ust. 1, powinna zawiera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informację, gdzie będzie umieszczony zarejestrowany wizerunek i w jakim kontekście będzie wykorzystywany (np. że umieszczony zostanie na stronie youtube.com w celach promocyjnych).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Rozdzia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 V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Zasady dost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ępu dzieci do internetu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Placówka nie ma urz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ądzeń podłączonych do internetu więc nie ma takiego zagrożenia.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12.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W miar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możliwości nauczyciele biorą udział w projektach i kampaniach  edukujących na temat bezpieczeństwa korzystania z internetu (Bezpieczne dzieci w sieci...itp.).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Rozdzia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 VI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Monitoring stosowania Polityki</w:t>
      </w: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13.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5"/>
        </w:num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Dyrektor przedszkola wyznacza 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Agat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 Ryzop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– zastępca dyrektora i pedagog przedszkolny, jako osobę odpowiedzialną za Politykę ochrony dzieci w placówce.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Osoba, o której mowa w punkcie poprzedzaj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ącym, jest odpowiedzialna za monitorowanie realizacji Polityki, za reagowanie na sygnały naruszenia Polityki i prowadzenie rejestru zgłoszeń oraz za proponowanie zmian w Polityce.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Osoba, o której mowa w pkt. 1 niniejszego paragrafu, przeprowadza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śród pracowników przedszkola, raz na rok, ankietę monitorującą poziom realizacji Polityki. Wzór ankiety stanowi </w:t>
      </w:r>
      <w:r>
        <w:rPr>
          <w:rFonts w:ascii="Times New Roman" w:hAnsi="Times New Roman" w:cs="Times New Roman" w:eastAsia="Times New Roman"/>
          <w:i/>
          <w:color w:val="0070C0"/>
          <w:spacing w:val="0"/>
          <w:position w:val="0"/>
          <w:sz w:val="24"/>
          <w:shd w:fill="auto" w:val="clear"/>
        </w:rPr>
        <w:t xml:space="preserve">Załącznik nr  8</w:t>
      </w:r>
      <w:r>
        <w:rPr>
          <w:rFonts w:ascii="Times New Roman" w:hAnsi="Times New Roman" w:cs="Times New Roman" w:eastAsia="Times New Roman"/>
          <w:color w:val="0070C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do niniejszej Polityki.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W ankiecie pracownicy przedszkola mog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proponować zmiany Polityki oraz wskazywać naruszenia Polityki w placówce.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 W ramach monitoringu zasad i praktyk ochrony dzieci przedszkole konsultuje si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 ich rodzicami/opiekunami dzieci.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Osoba, o której mowa w pkt. 1 niniejszego paragrafu, dokonuje opracowania wype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łnionych przez pracowników przedszkola ankiet. Sporządza na tej podstawie raport z monitoringu, który następnie przekazuje dyrektorowi  przedszkola.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Dyrektor przedszkola wprowadza do Polityki niezb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ędne zmiany i ogłasza pracownikom przedszkola, dzieciom i ich opiekunom nowe brzmienie Polityki.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14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Edukacja w zakresie praw dziecka oraz ochrony  przed zagro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żeniami przemocą i wykorzystywaniem.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W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żdej grupie odbyły się zajęcia na temat praw dziecka 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W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żdej grupie odbyły się zajęcia na temat ochrony przed przemocą oraz wykorzystywaniem 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W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żdej grupie odbyły się zajęcia z zakresu profilaktyki przemocy rówieśniczej 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W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żdej grupie dzieci zostały poinformowane do kogo mają się zgłosić po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pomoc i rad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w przypadku krzywdzenia lub wykorzystywania.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W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żdej grupie odbyły się zajęcia na temat zagrożeń bezpieczeństwa dzieci w internecie 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W placówce dost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ępne są dla dzieci materiały edukacyjne w zakresie: praw dziecka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oraz ochrony przed zagro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żeniami przemocą i wykorzystywaniem seksualnym oraz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zasad bezpiecze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ństwa w internecie 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 W placówce wyeksponowane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informacje dla dzieci nt. możliwości uzyskania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pomocy w trudnej sytuacji, w tym numery bezp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łatnych telefonów zaufania dla dzieci 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Rozdzia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 VII</w:t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Przepisy 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ńcowe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§ 15.</w:t>
      </w:r>
    </w:p>
    <w:p>
      <w:pPr>
        <w:numPr>
          <w:ilvl w:val="0"/>
          <w:numId w:val="52"/>
        </w:num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Polityka wchodzi w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życie z dniem jej ogłoszenia.</w:t>
      </w:r>
    </w:p>
    <w:p>
      <w:pPr>
        <w:numPr>
          <w:ilvl w:val="0"/>
          <w:numId w:val="52"/>
        </w:num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łoszenie następuje w sposób dostępny dla pracowników przedszkola, dzieci i ich opiekunów, w szczególności poprzez wywieszenie w miejscu ogłoszeń dla pracowników lub poprzez przesłanie jej tekstu drogą elektroniczną oraz poprzez zamieszczenie na stronie internetowej i wywieszenie w widocznym miejscu w siedzibie, również w wersji skróconej, przeznaczonej dla dzieci. Opiekunowie potwierdzają podpisem zapoznanie się z polityką – </w:t>
      </w:r>
      <w:r>
        <w:rPr>
          <w:rFonts w:ascii="Times New Roman" w:hAnsi="Times New Roman" w:cs="Times New Roman" w:eastAsia="Times New Roman"/>
          <w:i/>
          <w:color w:val="0070C0"/>
          <w:spacing w:val="0"/>
          <w:position w:val="0"/>
          <w:sz w:val="24"/>
          <w:shd w:fill="auto" w:val="clear"/>
        </w:rPr>
        <w:t xml:space="preserve">Załącznik Nr 9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żdy pracownik zobowiązany jest do zapoznania się ze standardami ochrony małoletnich obowiązujących w Miejskim Przedszkolu nr 34.  Znajomość i zaakceptowanie są potwierdzone podpisaniem oświadczenia- </w:t>
      </w:r>
      <w:r>
        <w:rPr>
          <w:rFonts w:ascii="Times New Roman" w:hAnsi="Times New Roman" w:cs="Times New Roman" w:eastAsia="Times New Roman"/>
          <w:i/>
          <w:color w:val="0070C0"/>
          <w:spacing w:val="0"/>
          <w:position w:val="0"/>
          <w:sz w:val="24"/>
          <w:shd w:fill="auto" w:val="clear"/>
        </w:rPr>
        <w:t xml:space="preserve">Załącznik nr 10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  <w:t xml:space="preserve">Za</w:t>
      </w:r>
      <w:r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  <w:t xml:space="preserve">łącznik nr 1</w:t>
        <w:br/>
      </w:r>
      <w:r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  <w:t xml:space="preserve"> do Polityki Ochrony </w:t>
        <w:br/>
        <w:t xml:space="preserve">dzieci przed krzywdzeniem </w:t>
        <w:br/>
        <w:t xml:space="preserve">w Przedszkolu nr 34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Zasady bezpiecznej rekrutacji w Przedszkolu nr 34 w Cz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ęstochowie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1.Uzyskanie danych kandydata/kandydatki, które pozwol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na jak najlepsze  poznanie jego/jej kwalifikacji, w tym stosunek do wartości podzielanych przez placówkę, takich jak ochrona praw dzieci i szacunek do ich godności.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2.Dyrektor musi zadba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ć, aby osoby przez niego zatrudnione (w tym osoby pracujące na podstawie umowy zlecenie oraz wolontariusze/stażyści) posiadały odpowiednie kwalifikacje do pracy z dziećmi oraz nie zagrażały w jakikolwiek sposób bezpieczeństwu dzieci. Aby sprawdzić powyższe, w tym stosunek osoby zatrudnianej do dzieci i podzielania wartości związanych z szacunkiem wobec nich oraz przestrzegania ich praw, przedszkole może żądać danych (w tym dokumentów) dotyczących: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a. wykszta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łcenia,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b. kwalifikacji zawodowych,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c. przebiegu dotychczasowego zatrudnienia kandydata/kandydatki.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3.W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żdym przypadku przedszkole musi posiadać dane pozwalające zidentyfikować osobę przez nią zatrudnioną, niezależnie od podstawy zatrudnienia. Placówka powinna zatem znać: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a. 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(imiona) i nazwisko,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b. dat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urodzenia,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c. dane kontaktowe osoby zatrudnianej.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4.Przed dopuszczeniem osoby zatrudnianej do wykonywania 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ązków związanych z wychowaniem, edukacją, wypoczynkiem, przedszkole jest zobowiązane sprawdzić osobę zatrudnianą w Rejestrze Sprawców Przestępstw na Tle Seksualnym – Rejestr z dostępem ograniczonym oraz Rejestr osób w stosunku do których Państwowa Komisja do spraw przeciwdziałania wykorzystaniu seksualnemu małoletnich poniżej lat 15 wydała postanowienie o wpisie w Rejestrze. Rejestr dostępny jest na stronie: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rps.ms.gov.pl.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Aby sprawdzi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osobę w Rejestrze placówka potrzebuje następujących danych kandydata/ kandydatki: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a. 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i nazwisko,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b. data urodzenia,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c. pesel,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d. nazwisko rodowe,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e. 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ojca,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f. 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matki.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Wydruk z Rejestru nale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ży przechowywać w aktach osobowych pracownika lub analogicznej dokumentacji dotyczącej wolontariusza/praktykanta.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0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5.Dyrektor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prosić kandydata/kandydatkę o przedstawienie referencji od poprzedniego pracodawcy lub o podanie kontaktu do osoby, która takie referencje może wystawić. Podstawą dostarczenia referencji lub kontaktu do byłych pracodawców jest zgoda kandydata/kandydatki.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Dyrektor pobiera od kandydata/kandydatki na nauczyciela informacj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 Krajowego Rejestru Karnego o niekaralności w zakresie przestępstw określonych w rozdziale rozdziale XIX i XXV Kodeksu karnego, w art. 189a i art. 207 Kodeksu karnego oraz w ustawie z dnia 29 lipca 2005 r. o przeciwdziałaniu narkomanii (Dz. U. z 2023 r. poz. 172 oraz z 2022 r. poz. 2600).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żeli kandydat posiada obywatelstwo inne niż polskie wówczas powinna przedłożyć również informację z rejestru karnego państwa obywatelstwa uzyskiwaną do celów działalności zawodowej lub wolontariackiej związanej z kontaktami z dziećmi, bądź informację z rejestru karnego, jeżeli prawo tego państwa nie przewiduje wydawania informacji dla w/w celów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8.Dyrektor pobiera od kandydata/kandydatki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świadczenie o państwie/ach zamieszkiwania w ciągu ostatnich 20 lat, innych niż Rzeczypospolita Polska i państwo obywatelstwa, złożone pod rygorem odpowiedzialności karnej.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żeli prawo państwa, z którego ma być przedłożona informacja o niekaralności nie przewiduje wydawania takiej informacji lub nie prowadzi rejestru karnego, wówczas kandydat/kandydatka składa pod rygorem odpowiedzialności karnej oświadczenie o tym fakcie wraz z oświadczeniem, że nie była prawomocnie skazana w tym państwie za czyny zabronione odpowiadające przestępstwom określonym w rozdziale XIX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XXV Kodeksu karnego, w art. 189a i art. 207 Kodeksu karnego oraz w ustawie</w:t>
        <w:br/>
        <w:t xml:space="preserve">z dnia 29 lipca 2005 r. o przeciwdzia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łaniu narkomanii, iż dopuściła się takich czynów zabronionych, oraz że nie ma obowiązku wynikającego z orzeczenia sądu, innego uprawnionego organu lub ustawy, stosowania się do zakazu zajmowania wszelkich lub określonych stanowisk, wykonywania wszelkich lub określonych zawodów albo działalności, związanych z wychowaniem, edukacją, wypoczynkiem, leczeniem, świadczeniem porad psychologicznych, rozwojem duchowym, uprawianiem sportu lub realizacją innych zainteresowań przez małoletnich, lub z opieką nad nimi.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10.Pod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świadczeniami składanymi pod rygorem odpowiedzialności karnej składa się oświadczenie o następującej treści: Jestem świadomy/a odpowiedzialności karnej za złożenie fałszywego oświadczenia. Oświadczenie to zastępuje pouczenie organu o odpowiedzialności karnej za złożenie fałszywego oświadczenia.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11.Gdy pozwalaj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na to przepisy prawa, placówka jest zobowiązana do domagania się od osoby zatrudnianej zaświadczenia z Krajowego Rejestru Karnego. Zaświadczenia z KRK można domagać się wyłącznie w przypadkach, gdy przepisy prawa wprost wskazują, że pracowników w zawodach lub na danych stanowiskach obowiązuje wymóg niekaralności. Wymóg niekaralności obowiązuje m.in. pracowników samorządowych oraz nauczycieli, w tym nauczycieli zatrudnionych w placówkach publicznych oraz niepublicznych.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 W przypadku niemo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żliwości przedstawienia dyrektor prosi kandydata/kandydatkę o złożenie oświadczenia o niekaralności oraz o toczących się postępowaniach przygotowawczych, sądowych i dyscyplinarnych.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Przyk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ładowy formularz oświadczenia: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ęstochowa, ........................................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świadczenie o niekaralności i zobowiązaniu do przestrzegania podstawowych zasad ochrony dzieci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Ja, .......................................................................... nr PESEL ...................................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świadczam, że nie byłam/em skazana/y za przestępstwo przeciwko wolności seksualnej i obyczajności, i przestępstwa z użyciem przemocy na szkodę małoletniego i nie toczy się przeciwko mnie żadne postępowanie karne ani dyscyplinarne w tym zakresie.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Ponadto 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świadczam, że zapoznałam/-em się z zasadami ochrony dzieci obowiązującymi  zobowiązuję się do ich przestrzegania.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podpis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  <w:t xml:space="preserve">Za</w:t>
      </w:r>
      <w:r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  <w:t xml:space="preserve">łącznik nr 2  do Polityki Ochrony </w:t>
        <w:br/>
      </w:r>
      <w:r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  <w:t xml:space="preserve">dzieci przed krzywdzeniem </w:t>
        <w:br/>
        <w:t xml:space="preserve">w Przedszkolu nr 34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Zasady bezpiecznych relacji pracownik–dziecko oraz zachowania niepo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żądane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Zasady zapewniaj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 bezpieczne relacje między małoletnim a pracownikiem przedszkola a w szczególności zachowania niedozwolone wobec małoletnich.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Naczeln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zasadą wszystkich czynności podejmowanych przez pracowników jest działanie dla dobra dziecka i w jego najlepszym interesie. Pracownik traktuje dziecko z szacunkiem oraz uwzględnia jego godność i potrzeby. Niedopuszczalne jest stosowanie przemocy wobec dziecka w jakiejkolwiek formie. Pracownik realizując te cele działa w ramach obowiązującego prawa, przepisów wewnętrznych przedszkola oraz swoich kompetencji. Zasady bezpiecznych relacji pracowników z dziećmi obowiązują wszystkich pracowników, stażystów i wolontariuszy, organizatorów działalności związanej z edukacją i wychowaniem.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Pracownik jest 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ązany do utrzymywania profesjonalnej relacji z dziećmi i każdorazowego rozważenia, czy  reakcja, komunikat bądź działanie wobec dziecka są adekwatne do sytuacji, bezpieczne, uzasadnione i sprawiedliwe wobec innych dzieci. Pracownik działa w sposób otwarty i przejrzysty dla innych, aby zminimalizować ryzyko błędnej interpretacji jego zachowania. Profesjonalna relacja z dziećmi polega na: 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1.Dbaniu  o bezpiecze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ństwo dzieci podczas pobytu w przedszkolu, monitorownie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sytuacji i dobrostanu dziecka.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Pomocy dzieciom, która uwzgl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ędnia umiejętności rozwojowe dzieci, możliwości wynikające z niepełnosprawności.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Organizowaniu zaj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ęć zapewniających dzieciom wszechstronny rozwój.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  Dostosowywanie zada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ń do potrzeb i możliwości dzieci.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 Wspieraniu dzieci w pokonywaniu trudno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ści.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6. Podejmowaniu  dzia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łań wychowawczych mających na celu kształtowanie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prawid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łowych postaw – wyrażania emocji w sposób nie krzywdzący innych,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niwelowanie zachowa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ń agresywnych, promowanie zasad dobrego wychowania.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Komunikacja z dzie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ćmi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1.W komunikacji z dzie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ćmi pracownik zachowuje cierpliwość i szacunek.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Pracownik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łucha uważnie dzieci i udziela dzieciom odpowiedzi adekwatnych do ich wieku i danej sytuacji.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3.Nie wolno pracownikowi zawstydza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ć, upokarzać, lekceważyć i obrażać dziecka. Nie wolno krzyczeć na dziecko w sytuacji innej niż wynikająca z bezpieczeństwa dziecka lub innych dzieci.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4.Nie wolno ujawnia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informacji wrażliwych dotyczących dziecka wobec osób nieuprawnionych, w tym wobec innych dzieci. Obejmuje to kwestie wizerunku dziecka, informacje o jego/jej sytuacji rodzinnej, ekonomicznej, medycznej, opiekuńczej i prawnej.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5.Pracownik podejmuje decyzje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 dziecka, informując je o tym i stara się brać pod uwagę jego oczekiwania.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6.Pracownik szanuje prawo dziecka do prywatno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ści. Jeśli konieczne jest odstąpienie od zasady poufności, aby chronić dziecko, pracownik wyjaśnia to dziecku najszybciej jak to możliwe.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śli pojawi się konieczność porozmawiania z dzieckiem na osobności, pracownik zostawia uchylone drzwi do pomieszczenia i dba, aby być w zasięgu wzroku innych. Może też poprosić drugiego pracownika o obecność podczas takiej rozmowy.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8.Nie wolno zachowywa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się w obecności dzieci w sposób niestosowny. Obejmuje to używanie wulgarnych słów, gestów i żartów, czynienie obraźliwych uwag, nawiązywanie w wypowiedziach do aktywności bądź atrakcyjności seksualnej oraz wykorzystywanie wobec dziecka relacji władzy lub przewagi fizycznej (zastraszanie, przymuszanie, groźby).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Pracownik zapewnia dzieci,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jeśli czują się niekomfortowo w jakiejś sytuacji, wobec konkretnego zachowania czy słów, mogą o tym powiedzieć  wskazanej osobie i mogą oczekiwać odpowiedniej reakcji i/lub pomocy.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łania z dziećmi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1.Pracownik docenia i szanuje wk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 dzieci w podejmowane działania, aktywnie je angażuje i traktuje równo bez względu na ich płeć, orientację seksualną, sprawność/niepełnosprawność, status społeczny, etniczny, kulturowy, religijny i światopoglądowy.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2.Pracownik unika faworyzowania dzieci.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3.Nie wolno  nawi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ązywać z dzieckiem jakichkolwiek relacji romantycznych lub seksualnych ani składać mu propozycji o nieodpowiednim charakterze. Obejmuje to także seksualne komentarze, żarty, gesty oraz udostępnianie dzieciom treści erotycznych i pornograficznych bez względu na ich formę.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4.Nie wolno utrwala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wizerunku dziecka (filmowanie, nagrywanie głosu, fotografowanie) dla potrzeb prywatnych. Dotyczy to także umożliwienia osobom trzecim utrwalenia wizerunków dzieci, jeśli dyrekcja nie została o tym poinformowana, nie wyraziła na to zgody i nie uzyskała zgód rodziców/opiekunów prawnych oraz samych dzieci.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5.Nie wolno  proponowa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dzieciom alkoholu, wyrobów tytoniowych ani nielegalnych substancji, jak również używać ich w obecności dzieci.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6.Nie wolno przyjmowa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pieniędzy ani prezentów od dziecka, ani rodziców/opiekunów dziecka. Nie wolno wchodzić w relacje jakiejkolwiek zależności wobec dziecka lub rodziców/opiekunów dziecka. Nie wolno zachowywać się w sposób mogący sugerować innym istnienie takiej zależności i prowadzący do oskarżeń o nierówne traktowanie bądź czerpanie korzyści majątkowych i innych. Nie dotyczy to okazjonalnych podarków związanych ze świętami w roku szkolnym, np. kwiatów, prezentów składkowych czy drobnych upominków.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7.Wszystkie ryzykowne sytuacje,  obejmuj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 powyższe zachowania, muszą być raportowane dyrekcji. Jeśli pracownik jest ich świadkiem reaguje stanowczo, ale z wyczuciem, aby zachować godność osób zainteresowanych.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Kontakt fizyczny z dzie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ćmi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żde przemocowe działanie wobec dziecka jest niedopuszczalne. Istnieją jednak sytuacje, w których fizyczny kontakt z dzieckiem może być stosowny i spełnia zasady bezpiecznego kontaktu: jest odpowiedzią na potrzeby dziecka w danym momencie, uwzględnia wiek dziecka, etap rozwojowy, płeć, kontekst kulturowy i sytuacyjny. Nie można jednak wyznaczyć uniwersalnej stosowności każdego takiego kontaktu fizycznego, ponieważ zachowanie odpowiednie wobec jednego dziecka może być nieodpowiednie wobec innego. Kieruj się zawsze swoim profesjonalnym osądem, słuchając, obserwując i odnotowując reakcję dziecka, pytając je o zgodę na kontakt fizyczny (np. przytulenie) i zachowując świadomość, że nawet przy dobrych intencjach taki kontakt może być błędnie zinterpretowany przez dziecko lub osoby trzecie.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1.Nie wolno bi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ć, szturchać, popychać ani w jakikolwiek sposób naruszać integralności fizycznej dziecka.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2.Pracownik nigdy nie dotyka dziecka w sposób, który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być uznany za nieprzyzwoity lub niestosowny.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3.Pracownik zawsze jest przygotowany na wyja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śnienie swoich działań.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4.Pracownik nie anga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żuje się w takie aktywności jak łaskotanie, udawane walki z dziećmi czy brutalne zabawy fizyczne.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5.Pracownik zachowuje szczególn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ostrożność wobec dzieci, które doświadczyły nadużycia i krzywdzenia, w tym seksualnego, fizycznego bądź zaniedbania. Takie doświadczenia mogą czasem sprawić, że dziecko będzie dążyć do nawiązania niestosownych bądź nieadekwatnych fizycznych kontaktów z dorosłymi. W takich sytuacjach pracownik powinien reagować z wyczuciem, jednak stanowczo i pomóc dziecku zrozumieć znaczenie osobistych granic.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6.Kontakt fizyczny z dzieckiem nigdy nie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być niejawny bądź ukrywany, wiązać się z jakąkolwiek gratyfikacją ani wynikać z relacji władzy. Jeśli pracownik będzie świadkiem jakiegokolwiek z wyżej opisanych zachowań i/lub sytuacji ze strony innych dorosłych lub dzieci, zawsze informuje o tym osobę odpowiedzialną i/lub postępuje zgodnie z obowiązującą procedurą interwencji.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7.W sytuacjach wymagaj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ących czynności pielęgnacyjnych i higienicznych wobec dziecka, pracownik unika, innego niż niezbędny, kontaktu fizycznego z dzieckiem. Dotyczy to zwłaszcza pomagania dziecku w ubieraniu i rozbieraniu, jedzeniu, myciu, przewijaniu i w korzystaniu z toalety. Pracownik dba o to, aby przy  każdej z czynności pielęgnacyjnych i higienicznych był obecny inny pracownik przedszkola, jeśli jest to w danej chwili możliwe.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8.Podczas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łuższych niż jednodniowe wyjazdów i wycieczek niedopuszczalne jest spanie z dzieckiem w jednym łóżku lub w jednym pokoju.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Kontakty poza godzinami pracy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Co do zasady kontakt z dzie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ćmi powinien odbywać się wyłącznie w godzinach pracy i dotyczyć celów edukacyjnych lub wychowawczych.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1.Nie wolno zaprasza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dzieci do swojego miejsca zamieszkania ani spotykać się z nimi poza godzinami pracy. Obejmuje to także kontakty z dziećmi poprzez prywatne kanały komunikacji (prywatny telefon, e-mail, komunikatory, profile w mediach społecznościowych).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śli zachodzi taka konieczność, właściwą formą komunikacji z dziećmi i ich rodzicami lub opiekunami poza godzinami pracy są kanały służbowe (e-mail, telefon służbowy).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śli zachodzi konieczność spotkania z dziećmi poza godzinami pracy, musisz poinformować o tym dyrekcję, a rodzice/opiekunowie prawni dzieci muszą wyrazić zgodę na taki kontakt.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4.Utrzymywanie relacji towarzyskich lub rodzinnych (je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śli dzieci i rodzice/opiekunowie dzieci są osobami bliskimi wobec pracownika) wymaga zachowania poufności wszystkich informacji dotyczących innych dzieci, ich rodziców oraz opiekunów.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Bezpiecze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ństwo online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Pracownik jest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świadomy cyfrowych zagrożeń i ryzyka wynikającego z rejestrowania swojej prywatnej aktywności w sieci przez aplikacje i algorytmy, ale także swoich własnych działań w intrenecie. Dotyczy to lajkowania określonych stron, korzystania z aplikacji, obserwowania określonych osób/stron w mediach społecznościowych i ustawień prywatności kont, z których pracownik korzysta. Jeśli  profil pracownika jest publicznie dostępny, dzieci i ich rodzice/opiekunowie będą mieć wgląd w  cyfrową aktywność pracownika.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1.Nie wolno nawi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ązywać kontaktów z dziećmi poprzez przyjmowanie bądź wysyłanie zaproszeń w mediach społecznościowych.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Zasady bezpiecznych relacji dziecko–dziecko oraz zachowania niepo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żądane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dziecku od najm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łodszych lat powinno się nieustannie wyrabiać przeświadczenie, że własne bezpieczeństwo jest rzeczą bardzo ważną. Dzieci powinny znać zasady postępowania w różnych sytuacjach życiowych, tak, aby uniknąć zagrożeń. Nauczyciele kształtują w nich umiejętność rozpoznawania niebezpieczeństw, unikania niepotrzebnego ryzyka oraz umiejętność radzenia sobie w trudnych sytuacjach. Należy pamiętać, aby zapewnić dzieciom maksimum uwagi i zainteresowania oraz, w miarę możliwości, zorganizować im czas.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Dziecko, chodz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 do przedszkola uczy się współżycia w grupie rówieśniczej, socjalizacji.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Nauczyciele w toku ró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żnych zajęć oraz zabaw z dziećmi, zwracają szczególną uwagę na bezpieczeństwo oraz zachowanie dzieci względem siebie. Nauczyciele uczą dzieci zachowań pożądanych - życzliwości, uprzejmości, sprawiedliwości, właściwego stawiania granic. Za prawidłowe postawy dzieci są nagradzane.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Zachowania niepo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żądane w relacji dziecko-dziecko: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Dzieci zostaj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zapoznane z zasadami regulującymi funkcjonowanie grupy uwzględniającymi prawa dziecka.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Pozytywne zachowania dzieci wzmacniane 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poprzez nagradzanie: słowne (pochwała indywidualna, pochwała w obecności dzieci), nagroda rzeczowa, pochwała przekazana rodzicowi. W każdej sytuacji dziecko jest informowane o konsekwencji swojego zachowania. Po zauważeniu zachowań niepożądanych, z każdym dzieckiem jest przeprowadzana rozmowa.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Zachowania niepo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żądane: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obra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żanie kolegi/koleżanki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wszelka przemoc fizyczna: bicie/popychanie/szturchanie/gryzienie/plucie/kopanie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wyzwiska kierowane w stron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 kolegi/koleżanki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żywanie niecenzuralnych słów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dotykanie miejsc intymnych/podgl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ądanie kolegi/koleżanki w ubikacji/ pokazywanie miejsc intymnych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  <w:t xml:space="preserve">Za</w:t>
      </w:r>
      <w:r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  <w:t xml:space="preserve">łącznik Nr 3 do Polityki Ochrony </w:t>
        <w:br/>
      </w:r>
      <w:r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  <w:t xml:space="preserve">dzieci przed krzywdzeniem </w:t>
        <w:br/>
        <w:t xml:space="preserve">w Przedszkolu nr 34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Wzór - zawiadomienie o pope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łnieniu przestępstwa</w:t>
      </w:r>
    </w:p>
    <w:p>
      <w:pPr>
        <w:spacing w:before="0" w:after="0" w:line="36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NewRomanPS-ItalicMT" w:hAnsi="TimesNewRomanPS-ItalicMT" w:cs="TimesNewRomanPS-ItalicMT" w:eastAsia="TimesNewRomanPS-ItalicMT"/>
          <w:i/>
          <w:color w:val="000000"/>
          <w:spacing w:val="0"/>
          <w:position w:val="0"/>
          <w:sz w:val="24"/>
          <w:shd w:fill="auto" w:val="clear"/>
        </w:rPr>
        <w:t xml:space="preserve">……………………………………… 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(miejscowo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ść, data)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....................................................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ę i nazwisko osoby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lub nazwa instytucji zg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łaszającej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Adres, piecz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ęć instytucji </w:t>
      </w:r>
    </w:p>
    <w:p>
      <w:pPr>
        <w:spacing w:before="0" w:after="0" w:line="36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Do: 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(dane jednostki Policji lub prokuratury)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ZAWIADOMIENIE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o pope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łnieniu przestępstwa wobec dziecka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Zawiadamiam o 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żliwości popełnienia przestępstwa przez 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..........................................................................................................................................(dane sprawcy, adres) wobec dziecka</w:t>
        <w:br/>
        <w:t xml:space="preserve"> .........................................................................................................................................(dane dziecka, adres, dane opiekuna, inne dane np. telefon do opiekunów).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Uzasadnienie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(nale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ży tu zwięźle opisać stan faktyczny, źródło informacji o przestępstwie oraz zachowanie sprawcy, które zdaniem zawiadamiającego nosi cechy przestępstwa i ewentualnie podać dowody na poparcie swoich twierdzeń                                                                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.……………………………………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6"/>
          <w:shd w:fill="auto" w:val="clear"/>
        </w:rPr>
        <w:t xml:space="preserve">(podpis osoby zg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6"/>
          <w:shd w:fill="auto" w:val="clear"/>
        </w:rPr>
        <w:t xml:space="preserve">łaszającej/osoby 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6"/>
          <w:shd w:fill="auto" w:val="clear"/>
        </w:rPr>
        <w:t xml:space="preserve">reprezentuj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16"/>
          <w:shd w:fill="auto" w:val="clear"/>
        </w:rPr>
        <w:t xml:space="preserve">ącej instytucję)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4472C4"/>
          <w:spacing w:val="0"/>
          <w:position w:val="0"/>
          <w:sz w:val="20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4472C4"/>
          <w:spacing w:val="0"/>
          <w:position w:val="0"/>
          <w:sz w:val="20"/>
          <w:shd w:fill="auto" w:val="clear"/>
        </w:rPr>
        <w:t xml:space="preserve">łącznik nr 4 </w:t>
      </w:r>
      <w:r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  <w:t xml:space="preserve">do Polityki Ochrony </w:t>
        <w:br/>
      </w:r>
      <w:r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  <w:t xml:space="preserve">dzieci przed krzywdzeniem </w:t>
        <w:br/>
        <w:t xml:space="preserve">w Przedszkolu. Nr 34</w:t>
      </w:r>
    </w:p>
    <w:p>
      <w:pPr>
        <w:spacing w:before="0" w:after="0" w:line="36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(miejscowo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ść), dnia ............................... 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Wniosek o wgl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ąd w sytuację dziecka/rodziny - wzór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Wnioskodawca: ……………….……………………….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ę i nazwisko lub nazwa instytucji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reprezentowana przez: ……………..………………………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adres do korespondencji: …………………..………………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ąd Rejonowy </w:t>
      </w:r>
    </w:p>
    <w:p>
      <w:pPr>
        <w:spacing w:before="0" w:after="0" w:line="36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.................................. 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Wydzia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 Rodzinny i Nieletnich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Uczestnicy post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ępowania: ................................................................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(imiona i nazwiska rodziców)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ul.................................................................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....................................................................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(adres zamieszkania)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rodzice ma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łoletniego: …………………………………..………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(imi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ę i nazwisko dziecka, data urodzenia)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Niniejszym wnosz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 o wgląd w sytuację małoletniego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……………………………………………………………………………..........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(imi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ę i nazwisko dziecka, data urodzenia )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i wydanie odpowiednich zarz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ądzeń opiekuńczych.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Uzasadnienie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(W uzasadnieniu powinny zosta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ć uwzględnione dane osobowe dziecka oraz dane dotyczące rodziców/opiekunów dziecka. Ponadto należy zawrzeć informację na temat sytuacji w skutek, której np. popełniono przestępstwo wobec dziecka. W uzasadnieniu powinny się znaleźć także informacje dotyczące osób, które były/są świadkami zdarzeń. W końcowej części wniosku należy uwzględnić oczekiwania Państwa względem Sądu np. podjęcie stosownych działań mających na celu ograniczenie władzy rodzicielskiej, zastosowanie środka zapobiegawczego w formie wyznaczenia kuratora sądowego dla rodziny itp.)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Przyk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ładowe uzasadnienie: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Opis sytuacji zagro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żenia dobra dziecka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…………………………………………………………. ..................................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 powyższe fakty na uwadze można przypuszczać, ze dobro małoletniego (imię, nazwisko dziecka) jest zagrożone a rodzice nie wykonują właściwie władzy rodzicielskiej. Dlatego wniosek o wgląd w sytuację rodzinną małoletniej i ewentualne wsparcie rodziców jest uzasadniony.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Wszelk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korespondencję w sprawie proszę przesyłać na adres korespondencyjny, z powołaniem się na numer i liczbę dziennika pisma.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podpis pracownika podpis specjalisty ds. pomocy dzieciom krzywdzonym/koordynatora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Symbol" w:hAnsi="Symbol" w:cs="Symbol" w:eastAsia="Symbol"/>
          <w:color w:val="000000"/>
          <w:spacing w:val="0"/>
          <w:position w:val="0"/>
          <w:sz w:val="20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Wniosek nale|y zBo|y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do s</w:t>
        <w:t xml:space="preserve"> du wBa[ciwego ze wzgl</w:t>
        <w:t xml:space="preserve"> du na miejsce zamieszkania  dziecka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Symbol" w:hAnsi="Symbol" w:cs="Symbol" w:eastAsia="Symbol"/>
          <w:color w:val="000000"/>
          <w:spacing w:val="0"/>
          <w:position w:val="0"/>
          <w:sz w:val="20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Nale|y zawsze poda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imi</w:t>
        <w:t xml:space="preserve">  i nazwisko dziecka i adres jego pobytu. Tylko w takim wypadku s</w:t>
        <w:t xml:space="preserve"> d rozpatrzy wniosek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4472C4"/>
          <w:spacing w:val="0"/>
          <w:position w:val="0"/>
          <w:sz w:val="20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4472C4"/>
          <w:spacing w:val="0"/>
          <w:position w:val="0"/>
          <w:sz w:val="20"/>
          <w:shd w:fill="auto" w:val="clear"/>
        </w:rPr>
        <w:t xml:space="preserve">łącznik nr 5 </w:t>
      </w:r>
      <w:r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  <w:t xml:space="preserve">do Polityki Ochrony </w:t>
        <w:br/>
      </w:r>
      <w:r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  <w:t xml:space="preserve">dzieci przed krzywdzeniem </w:t>
        <w:br/>
        <w:t xml:space="preserve">w Przedszkolu. Nr 34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326" w:left="-42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  PROCEDURY ZAK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ŁADANIA NIEBIESKIEJ KARTY w Miejskim Przedszkolu nr 34 w Częstochowie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100" w:after="100" w:line="240"/>
        <w:ind w:right="0" w:left="-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Podstawa prawna</w:t>
      </w:r>
    </w:p>
    <w:p>
      <w:pPr>
        <w:numPr>
          <w:ilvl w:val="0"/>
          <w:numId w:val="90"/>
        </w:numPr>
        <w:tabs>
          <w:tab w:val="left" w:pos="720" w:leader="none"/>
        </w:tabs>
        <w:spacing w:before="100" w:after="10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Ustawa z 6 czerwca 1997 r. Kodeks karny (Dz.U. 1997 nr 88, poz. 553 ze zm.) - art. 115 § 11.</w:t>
      </w:r>
    </w:p>
    <w:p>
      <w:pPr>
        <w:numPr>
          <w:ilvl w:val="0"/>
          <w:numId w:val="90"/>
        </w:numPr>
        <w:tabs>
          <w:tab w:val="left" w:pos="720" w:leader="none"/>
        </w:tabs>
        <w:spacing w:before="100" w:after="10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Ustawa z 29 lipca 2005 r. o przeciwdzia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łaniu przemocy w rodzinie (Dz.U. 2005 r. nr 180, poz. 1493 ze zm.) - art. 9d, art. 12 ust. 1.</w:t>
      </w:r>
    </w:p>
    <w:p>
      <w:pPr>
        <w:numPr>
          <w:ilvl w:val="0"/>
          <w:numId w:val="90"/>
        </w:numPr>
        <w:tabs>
          <w:tab w:val="left" w:pos="720" w:leader="none"/>
        </w:tabs>
        <w:spacing w:before="100" w:after="10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ądzenie Rady Ministrów z 13 września 2011 r. w sprawie procedury „Niebieskiej Karty” oraz wzorów formularzy „Niebieska Karta” (Dz.U. 2011 nr 209, poz. 1245) - §2 ust. 1, §7, §10 ust. 2, §15.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NIEBIESKA KARTA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zosta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opracowana przez państwową Agencję Rozwiązywania Problemów Alkoholowych i ma na celu: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ększenie bezpieczeństwa ofiar przemocy domowej,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rozwijanie zdolno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samoobrony przed przemocą,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tworzenie lokalnych koalicji na rzecz przeciwdzia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łania przemocy.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NIEBIESKA KARTA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łuży: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dokumentowaniu faktów zwi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ązanych z przemocą w danej rodzinie,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ocenie zagro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żenia dalsza przemocą,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przygotowaniu skutecznego planu pomocy osobie poszkodowanej,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jako dowód w sprawach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ądowych,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usprawnianiu procedur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łania w sprawach dotyczących przemocy,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poszerzaniu wiedzy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ącej zjawiska przemocy.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Jak przedszkole dzia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ła w sytuacji przemocy wobec dziecka?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Zgodnie przepisami rozporz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ądzenia Rady Ministrów z dnia 13 września 2011 r. w sprawie procedury "Niebieskie Karty" oraz wzorów formularzy "Niebieska Karta" (Dz.U. Nr 209, poz. 1245), przedszkole ma obowiązek uruchomić procedurę "Niebieskiej Karty", jeśli zaistniało podejrzenie stosowania wobec dziecka przemocy domowej. Informacja o uruchomieniu tej procedury musi w ciągu 7 dni trafić do przewodniczącego gminnego zespołu interdyscyplinarnego. Wszczęcie procedury odbywa się przez wypełnienie przez uprawnioną osobę (m.in. nauczyciela) formularza "Niebieska Karta – A". Następnie osoba doznająca przemocy otrzyma Niebieską Kartę B, w której zawarte są informacje prawne i praktyczne w sprawie uruchomionej procedury.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ramach procedury w 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ład zespołu interdyscyplinarnego oraz grupy roboczej wchodzi przedstawiciel oświaty. Do jego zadań – w przypadku podejrzenia przemocy w rodzinie - należy m. in.: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udzielanie kompleksowych informacji o: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żliwościach uzyskania pomocy psychologicznej, prawnej, socjalnej i pedagogicznej, oraz wsparcia, w tym o instytucjach i podmiotach świadczących specjalistyczną pomoc na rzecz osób dotkniętych przemocą w rodzinie;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żliwościach podjęcia dalszych działań mających na celu poprawę sytuacji osoby, co do której istnieje podejrzenie, że jest dotknięta przemocą w rodzinie;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prowadzenie rozmowy z osobami, wobec których istnieje podejrzenie,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stosują przemoc w rodzinie, na temat konsekwencji stosowania przemocy w rodzinie oraz informowanie tych osób o możliwościach podjęcia leczenia lub terapii i udziale w programach oddziaływań korekcyjno-edukacyjnych;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diagnozowanie sytuacji i potrzeb osoby, co do której istnieje podejrzenie,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jest dotknięta przemocą w rodzinie, w tym w szczególności wobec dzieci;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udzielanie kompleksowych informacji rodzicowi, opiekunowi prawnemu, faktycznemu lub osobie najbli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ższej o możliwościach pomocy psychologicznej, prawnej, socjalnej i pedagogicznej oraz wsparcia rodzinie, w tym o instytucjach i podmiotach świadczących specjalistyczną pomoc na rzecz osób dotkniętych przemocą w rodzinie.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przypadku podejrzenia stosowania przemocy w rodzinie,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łania podejmuje się w obecności rodzica, opiekuna prawnego lub faktycznego. Jeżeli osobami podejrzanymi są rodzice, opiekunowie prawni lub faktyczni, działania z udziałem dziecka przeprowadza się w obecności pełnoletniej osoby najbliższej.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Grupa Robocza po zapoznaniu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 informacjami zawartymi w Karcie A oraz tymi zebranymi   w środowisku domowym, zaprosi osobę doznającą przemocy na spotkanie. Powinno się ono odbyć w terminie od 7 do 30 dni od zgłoszenia/interwencji. Zorganizowane zostanie w siedzibie Zespołu Interdyscyplinarnego lub - w sytuacji choroby - miejscu dogodnym dla osoby pokrzywdzonej. Podczas spotkania wypisana zostanie Niebieska Karta C, na której znajdzie się indywidualny plan pomocy, uwzględniający potrzeby osoby, wobec której stosowana jest przemoc.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Grupa robocza wezwie do siebie osob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dokonującą przemocy. Celem spotkania jest przekonanie oprawcy do zaprzestania stosowania przemocy i poznanie jego potrzeb. Przebieg spotkania zostanie spisany w Niebieskiej Karcie D.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Kolejnym krokiem jest wprowadzenie stworzonego przez Grup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Roboczą planu pracy w życie.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łania mogą obejmować:</w:t>
      </w:r>
    </w:p>
    <w:p>
      <w:pPr>
        <w:numPr>
          <w:ilvl w:val="0"/>
          <w:numId w:val="92"/>
        </w:numPr>
        <w:tabs>
          <w:tab w:val="left" w:pos="720" w:leader="none"/>
        </w:tabs>
        <w:spacing w:before="100" w:after="10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prac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socjalną,</w:t>
      </w:r>
    </w:p>
    <w:p>
      <w:pPr>
        <w:numPr>
          <w:ilvl w:val="0"/>
          <w:numId w:val="92"/>
        </w:numPr>
        <w:tabs>
          <w:tab w:val="left" w:pos="720" w:leader="none"/>
        </w:tabs>
        <w:spacing w:before="100" w:after="10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konsultacje psychologiczne,</w:t>
      </w:r>
    </w:p>
    <w:p>
      <w:pPr>
        <w:numPr>
          <w:ilvl w:val="0"/>
          <w:numId w:val="92"/>
        </w:numPr>
        <w:tabs>
          <w:tab w:val="left" w:pos="720" w:leader="none"/>
        </w:tabs>
        <w:spacing w:before="100" w:after="10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w grupie wsparcia dla osób doznających przemocy,</w:t>
      </w:r>
    </w:p>
    <w:p>
      <w:pPr>
        <w:numPr>
          <w:ilvl w:val="0"/>
          <w:numId w:val="92"/>
        </w:numPr>
        <w:tabs>
          <w:tab w:val="left" w:pos="720" w:leader="none"/>
        </w:tabs>
        <w:spacing w:before="100" w:after="10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powiadomienie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ądu,</w:t>
      </w:r>
    </w:p>
    <w:p>
      <w:pPr>
        <w:numPr>
          <w:ilvl w:val="0"/>
          <w:numId w:val="92"/>
        </w:numPr>
        <w:tabs>
          <w:tab w:val="left" w:pos="720" w:leader="none"/>
        </w:tabs>
        <w:spacing w:before="100" w:after="100" w:line="259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obj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ęcie dzieci opieką pedagogiczno-psychologiczną.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Poza tym, 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łonkowie zespołu będą monitorowali środowisko domowe osoby doznającej przemocy domowej.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Zako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ńczenie procedury następuje zazwyczaj po kilku miesiącach od jej rozpoczęcia. Niestety, w niektórych rodzinach przemoc trwa latami - wówczas procedura Niebieskiej Karty trwa znacznie dłużej.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prawie nie ma okre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ślonego okresu czasu, przez który procedura musi być wykonywana. Niektóre gminy same narzuciły sobie przepisy w tej kwestii. Zwyczajowo, cała procedura trwa około 3 miesięcy.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łówną konsekwencją założenia Niebieskiej Karty jest podjęcie działań wobec osoby, stosującej przemoc w rodzinie. Ponadto wszyscy członkowie rodziny mogą liczyć na pomoc psychologiczną,  a odpowiednie służby będą monitorowały sytuację  w środowisku domowym.</w:t>
      </w:r>
    </w:p>
    <w:p>
      <w:pPr>
        <w:spacing w:before="0" w:after="0" w:line="36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  <w:t xml:space="preserve">Za</w:t>
      </w:r>
      <w:r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  <w:t xml:space="preserve">łącznik nr 6 do Polityki Ochrony </w:t>
        <w:br/>
      </w:r>
      <w:r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  <w:t xml:space="preserve">dzieci przed krzywdzeniem </w:t>
        <w:br/>
        <w:t xml:space="preserve">w Przedszkolu nr 34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Karta interwencji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Imi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i nazwisko dziecka:............................................................................................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Przyczyna interwencji (forma krzywdzenia):</w:t>
        <w:br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</w:t>
        <w:tab/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Osoba zawiadamiaj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ąca o podejrzeniu krzywdzenia:...................................................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Opis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łań podjętych przez pedagoga/psychologa: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</w:r>
    </w:p>
    <w:tbl>
      <w:tblPr/>
      <w:tblGrid>
        <w:gridCol w:w="1135"/>
        <w:gridCol w:w="7680"/>
      </w:tblGrid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Data:</w:t>
            </w:r>
          </w:p>
        </w:tc>
        <w:tc>
          <w:tcPr>
            <w:tcW w:w="7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Opis 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łania</w:t>
            </w:r>
          </w:p>
        </w:tc>
      </w:tr>
      <w:tr>
        <w:trPr>
          <w:trHeight w:val="1" w:hRule="atLeast"/>
          <w:jc w:val="left"/>
        </w:trPr>
        <w:tc>
          <w:tcPr>
            <w:tcW w:w="11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6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Spotkania z opiekunami dziecka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  <w:tab/>
        <w:tab/>
        <w:tab/>
      </w:r>
    </w:p>
    <w:tbl>
      <w:tblPr/>
      <w:tblGrid>
        <w:gridCol w:w="1099"/>
        <w:gridCol w:w="7752"/>
      </w:tblGrid>
      <w:tr>
        <w:trPr>
          <w:trHeight w:val="1" w:hRule="atLeast"/>
          <w:jc w:val="left"/>
        </w:trPr>
        <w:tc>
          <w:tcPr>
            <w:tcW w:w="1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Data:</w:t>
            </w:r>
          </w:p>
        </w:tc>
        <w:tc>
          <w:tcPr>
            <w:tcW w:w="7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Notatka 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łużbowa ze spotkania wraz z podpisem rodzica/opiekuna</w:t>
            </w:r>
          </w:p>
        </w:tc>
      </w:tr>
      <w:tr>
        <w:trPr>
          <w:trHeight w:val="1" w:hRule="atLeast"/>
          <w:jc w:val="left"/>
        </w:trPr>
        <w:tc>
          <w:tcPr>
            <w:tcW w:w="109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4.Forma podj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ętej interwencji (podkreślić właściwe):</w:t>
        <w:tab/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zawiadomienie o podejrzeniu pope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łnienia przestępstwa,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wniosek o wgl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ąd w sytuację dziecka/rodziny,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inny rodzaj interwencji. Jaki?..................................................................................................................................................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Dane dotycz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 interwencji (nazwa organu, do którego zgłoszono interwencję) i data interwencji</w:t>
        <w:tab/>
        <w:tab/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13"/>
        </w:num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Wyniki interwencji: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łania organów wymiaru sprawiedliwości, jeśli placówka uzyskała informacje o wynikach/ działania przedszkola/działania rodziców</w:t>
        <w:tab/>
      </w:r>
    </w:p>
    <w:tbl>
      <w:tblPr/>
      <w:tblGrid>
        <w:gridCol w:w="1303"/>
        <w:gridCol w:w="7219"/>
      </w:tblGrid>
      <w:tr>
        <w:trPr>
          <w:trHeight w:val="1" w:hRule="atLeast"/>
          <w:jc w:val="left"/>
        </w:trPr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Data</w:t>
            </w:r>
          </w:p>
        </w:tc>
        <w:tc>
          <w:tcPr>
            <w:tcW w:w="72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Dzia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łanie</w:t>
            </w:r>
          </w:p>
        </w:tc>
      </w:tr>
    </w:tbl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  <w:t xml:space="preserve">Za</w:t>
      </w:r>
      <w:r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  <w:t xml:space="preserve">łącznik Nr 7 do Polityki Ochrony </w:t>
        <w:br/>
      </w:r>
      <w:r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  <w:t xml:space="preserve">dzieci przed krzywdzeniem </w:t>
        <w:br/>
        <w:t xml:space="preserve">w Przedszkolu nr 34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Zasady ochrony i publikacji wizerunku i danych osobowych dzieci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1.Przedszkole w  dzia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łaniach kieruje się odpowiedzialnością i rozwagą wobec utrwalania, przetwarzania, używania i publikowania wizerunków dzieci.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2.Dzielenie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zdjęciami i filmami z  aktywności przedszkolnych służy celebrowaniu sukcesów dzieci, dokumentowaniu  działań i zawsze ma na uwadze bezpieczeństwo dzieci.  Przedszkole wykorzystuje zdjęcia/nagrania pokazujące szeroki przekrój dzieci – chłopców i dziewczęta, dzieci w różnym wieku, o różnych uzdolnieniach, stopniu sprawności i reprezentujące różne grupy.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3.Zgoda rodziców/opiekunów prawnych na wykorzystanie wizerunku ich dziecka jest tylko wtedy 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ążąca, jeśli dzieci i rodzice/opiekunowie prawni zostali poinformowani o sposobie wykorzystania zdjęć/nagrań i ryzyku wiążącym się z publikacją wizerunku.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Przedszkole dba o bezpiecze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ństwo wizerunków dzieci poprzez: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1.Pytanie o pisemn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zgodę rodziców/opiekunów prawnych oraz o zgodę dzieci przed zrobieniem i publikacją zdjęcia/nagrania.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2.Udzielenie wyja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śnień, do czego wykorzystamy zdjęcia/nagrania i w jakim kontekście, jak będziemy przechowywać te dane i jakie potencjalne ryzyko wiąże się z publikacją zdjęć/ nagrań online.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3.Unikanie podpisywania zdj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ęć/nagrań informacjami identyfikującymi dziecko z imienia i nazwiska. Jeśli konieczne jest podpisanie dziecka, używamy tylko imienia.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4.Rezygnacj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 ujawniania jakichkolwiek informacji wrażliwych o dziecku dotyczących m.in. stanu zdrowia, sytuacji materialnej, sytuacji prawnej i powiązanych z wizerunkiem dziecka (np. w przypadku zbiórek indywidualnych organizowanych przez przedszkole).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5.Zmniejszenie ryzyka kopiowania i niestosownego wykorzystania zdj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ęć/nagrań dzieci poprzez przyjęcie zasad: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•wszystkie dzieci znajduj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ące się na zdjęciu/nagraniu muszą być ubrane, a sytuacja zdjęcia/nagrania nie jest dla dziecka poniżająca, ośmieszająca ani nie ukazuje go w negatywnym kontekście,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•zdj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ęcia/nagrania dzieci powinny się koncentrować na czynnościach wykonywanych przez dzieci i w miarę możliwości przedstawiać dzieci w grupie, a nie pojedyncze osoby.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6.Rezygnacj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z publikacji zdjęć dzieci, nad którymi nie sprawujemy już opieki, jeśli one lub ich rodzice/opiekunowie prawni nie wyrazili zgody na wykorzystanie zdjęć po odejściu z przedszkola.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7.Przyj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ęcie zasady, że wszystkie podejrzenia i problemy dotyczące niewłaściwego rozpowszechniania wizerunków dzieci należy rejestrować i zgłaszać dyrekcji, podobnie jak inne niepokojące sygnały dotyczące zagrożenia bezpieczeństwa dzieci.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Rejestrowanie wizerunków dzieci do 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żytku Przedszkola nr 34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sytuacjach, w których nasze przedszkole rejestruje wizerunki dzieci do 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łasnego użytku, deklarujemy, że: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1.Dzieci i rodzice/opiekunowie prawni zawsze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ędą poinformowani o tym, że dane wydarzenie będzie rejestrowane.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2.Zgoda rodziców/opiekunów prawnych na rejestracj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wydarzeń zostanie przyjęta przez nas na piśmie oraz uzyskamy przynajmniej ustną zgodę dziecka.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Nagrywanie i fotografowanie wydarzenia zostanie zlecone osobie zewn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ętrznej (wynajętemu fotografowi lub kamerzyście) zadbamy o bezpieczeństwo dzieci i młodzieży poprzez: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ązanie osoby/firmy rejestrującej wydarzenie do przestrzegania niniejszych wytycznych,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ązanie osoby/firmy rejestrującej wydarzenie do noszenia identyfikatora w czasie trwania wydarzenia,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•niedopuszczenie do sytuacji, w której osoba/firma rejestruj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ąca będzie przebywała z dziećmi bez nadzoru pracownika naszego przedszkola,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•poinformowanie rodziców/opiekunów prawnych oraz dzieci,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osoba/firma rejestrująca wydarzenie będzie obecna podczas wydarzenia i upewnienie się, że rodzice/opiekunowie prawni udzielili pisemnej zgody na rejestrowanie wizerunku ich dzieci.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śli wizerunek dziecka stanowi jedynie szczegół całości takiej jak zgromadzenie, krajobraz, impreza publiczna, zgoda rodziców/opiekunów prawnych dziecka nie jest wymagana.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Rejestrowanie wizerunków dzieci do prywatnego 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żytku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sytuacjach, w których rodzice/opiekunowie lub widzowie szkolnych wydarze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i uroczystości itd. rejestrują wizerunki dzieci do prywatnego użytku, informujemy na początku każdego z tych wydarzeń o tym, że: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1.Wykorzystanie, przetwarzanie i publikowanie zdj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ęć/nagrań zawierających wizerunki dzieci i osób dorosłych wymaga udzielenia zgody przez te osoby, w przypadku dzieci – przez ich rodziców/opiekunów prawnych.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2.Zdj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ęcia lub nagrania zawierające wizerunki dzieci nie powinny być udostępniane w mediach społecznościowych ani na serwisach otwartych, chyba że rodzice lub opiekunowie prawni tych dzieci wyrażą na to zgodę,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3.Przed publikacj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zdjęcia/nagrania online zawsze warto sprawdzić ustawienia prywatności, aby upewnić się, kto będzie mógł uzyskać dostęp do wizerunku dziecka.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Rejestrowanie wizerunku dzieci przez media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śli przedstawiciele mediów  będą chcieli zarejestrować organizowane przez przedszkole wydarzenie i opublikować zebrany materiał, muszą zgłosić taką prośbę wcześniej i uzyskać zgodę dyrekcji. W takiej sytuacji upewnimy się, że rodzice/opiekunowie prawni udzielili pisemnej zgody na rejestrowanie wizerunku ich dzieci. Oczekujemy informacji o: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•imieniu, nazwisku i adresie osoby lub redakcji wyst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ępującej o zgodę,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•uzasadnieniu potrzeby rejestrowania wydarzenia oraz informacji, w jaki sposób i w jakim kontek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ście zostanie wykorzystany zebrany materiał,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•podpisanej deklaracji o zgodno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ści podanych informacji ze stanem faktycznym.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2.Pracownikowi przedszkola nie wolno umo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żliwiać przedstawicielom mediów i osobom nieupoważnionym utrwalania wizerunku dziecka na terenie instytucji bez pisemnej zgody rodzica/opiekuna prawnego dziecka oraz bez zgody dyrekcji.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3.Pracownicy instytucji nie kontaktuj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 przedstawicieli mediów z dziećmi, nie przekazują mediom kontaktu do rodziców/opiekunów prawnych dzieci i nie wypowiadają się w kontakcie z przedstawicielami mediów o sprawie dziecka lub jego rodzica/opiekuna prawnego. Zakaz ten dotyczy także sytuacji, gdy pracownik jest przekonany, że jego wypowiedź nie jest w żaden sposób utrwalana.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4.W celu realizacji materia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 medialnego dyrekcja może podjąć decyzję o udostępnieniu wybranych pomieszczeń instytucji dla potrzeb nagrania. Dyrekcja podejmując taką decyzję poleca przygotowanie pomieszczenia w taki sposób, aby uniemożliwić rejestrowanie przebywających na terenie instytucji dzieci.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Zasady w przypadku niewyra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żenia zgody na rejestrowanie wizerunku dziecka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śli dzieci, rodzice lub opiekunowie prawni nie wyrazili zgody na utrwalenie wizerunku dziecka, przedszkole respektuje ich decyzję. Z wyprzedzeniem ustala się z rodzicami/opiekunami prawnymi i dziećmi, w jaki sposób osoba rejestrująca wydarzenie będzie mogła zidentyfikować dziecko, aby nie utrwalać jego wizerunku na zdjęciach indywidualnych i grupowych. Rozwiązanie, jakie przyjmiemy, nie będzie wykluczające dla dziecka, którego wizerunek nie powinien być rejestrowany.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  <w:t xml:space="preserve">Za</w:t>
      </w:r>
      <w:r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  <w:t xml:space="preserve">łącznik nr 8 do Polityki Ochrony </w:t>
        <w:br/>
      </w:r>
      <w:r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  <w:t xml:space="preserve">dzieci przed krzywdzeniem </w:t>
        <w:br/>
        <w:t xml:space="preserve">w Przedszkolu nr 34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Monitoring standardów – ankieta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Zakre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 odpowiednią odpowiedź.</w:t>
      </w:r>
    </w:p>
    <w:p>
      <w:pPr>
        <w:numPr>
          <w:ilvl w:val="0"/>
          <w:numId w:val="125"/>
        </w:numPr>
        <w:spacing w:before="0" w:after="0" w:line="360"/>
        <w:ind w:right="0" w:left="426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Czy znasz standardy ochrony dzieci przed krzywdzeniem 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ązujące w placówce, w której pracujesz?</w:t>
        <w:tab/>
      </w:r>
    </w:p>
    <w:p>
      <w:pPr>
        <w:tabs>
          <w:tab w:val="left" w:pos="0" w:leader="none"/>
        </w:tabs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TAK                                                   NIE</w:t>
        <w:tab/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Czy znasz tre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ść dokumentu Polityka ochrony dzieci przed krzywdzeniem? 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TAK                          NIE</w:t>
        <w:tab/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Czy potrafisz rozpoznawa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symptomy krzywdzenia dzieci?</w:t>
        <w:tab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TAK                          NIE</w:t>
        <w:tab/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Czy wiesz, jak reagowa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 na symptomy krzywdzenia dzieci?</w:t>
        <w:tab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TAK                          NIE</w:t>
        <w:tab/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Czy zdarzy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 Ci się zaobserwować naruszenie zasad zawartych w Polityce ochrony dzieci przed krzywdzeniem przez innego pracownika?</w:t>
        <w:tab/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TAK                          NIE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5a. 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śli tak – jakie zasady zostały naruszone? (odpowiedź opisowa)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5b. Czy podj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ąłeś/aś jakieś działania: jeśli tak – jakie, jeśli nie – dlaczego? (odpowiedź opisowa)</w:t>
        <w:tab/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numPr>
          <w:ilvl w:val="0"/>
          <w:numId w:val="128"/>
        </w:num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Czy masz jakie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 uwagi/poprawki/sugestie dotyczące Polityki ochrony dzieci przed krzywdzeniem? (odpowiedź opisowa)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ab/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  <w:t xml:space="preserve">Za</w:t>
      </w:r>
      <w:r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  <w:t xml:space="preserve">łącznik nr 9 do Polityki Ochrony </w:t>
        <w:br/>
      </w:r>
      <w:r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  <w:t xml:space="preserve">dzieci przed krzywdzeniem </w:t>
        <w:br/>
        <w:t xml:space="preserve">w Przedszkolu nr 34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ŚWIADCZENIE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Dnia.................................................zosta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łam/zapoznałem się ze Standardami Ochrony Małoletnich w Przedszkolu nr 34 zamieszczonymi na stronie internetowej placówki: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https://p34czestochowa.edupage.org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i zobowi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ązuję się do ich przestrzegania.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  <w:t xml:space="preserve">Za</w:t>
      </w:r>
      <w:r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  <w:t xml:space="preserve">łącznik nr 10 do Polityki Ochrony </w:t>
        <w:br/>
      </w:r>
      <w:r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  <w:t xml:space="preserve">dzieci przed krzywdzeniem </w:t>
        <w:br/>
        <w:t xml:space="preserve">w Przedszkolu nr 34</w:t>
      </w: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ŚWIADCZENIE</w:t>
      </w:r>
    </w:p>
    <w:p>
      <w:pPr>
        <w:spacing w:before="0" w:after="0" w:line="360"/>
        <w:ind w:right="0" w:left="0" w:firstLine="0"/>
        <w:jc w:val="right"/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Dnia.................................................zosta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łem/am się zapoznany/-na ze Standardami Ochrony Małoletnich w Przedszkolu nr 34 i zobowiązuję się do ich przestrzegania.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...........................................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podpis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</w:lvl>
  </w:abstractNum>
  <w:abstractNum w:abstractNumId="7">
    <w:lvl w:ilvl="0">
      <w:start w:val="1"/>
      <w:numFmt w:val="decimal"/>
      <w:lvlText w:val="%1."/>
    </w:lvl>
  </w:abstractNum>
  <w:abstractNum w:abstractNumId="13">
    <w:lvl w:ilvl="0">
      <w:start w:val="1"/>
      <w:numFmt w:val="decimal"/>
      <w:lvlText w:val="%1."/>
    </w:lvl>
  </w:abstractNum>
  <w:abstractNum w:abstractNumId="19">
    <w:lvl w:ilvl="0">
      <w:start w:val="1"/>
      <w:numFmt w:val="decimal"/>
      <w:lvlText w:val="%1."/>
    </w:lvl>
  </w:abstractNum>
  <w:abstractNum w:abstractNumId="25">
    <w:lvl w:ilvl="0">
      <w:start w:val="1"/>
      <w:numFmt w:val="decimal"/>
      <w:lvlText w:val="%1."/>
    </w:lvl>
  </w:abstractNum>
  <w:abstractNum w:abstractNumId="31">
    <w:lvl w:ilvl="0">
      <w:start w:val="1"/>
      <w:numFmt w:val="decimal"/>
      <w:lvlText w:val="%1."/>
    </w:lvl>
  </w:abstractNum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37">
    <w:lvl w:ilvl="0">
      <w:start w:val="1"/>
      <w:numFmt w:val="decimal"/>
      <w:lvlText w:val="%1."/>
    </w:lvl>
  </w:abstractNum>
  <w:abstractNum w:abstractNumId="12">
    <w:lvl w:ilvl="0">
      <w:start w:val="1"/>
      <w:numFmt w:val="bullet"/>
      <w:lvlText w:val="•"/>
    </w:lvl>
  </w:abstractNum>
  <w:abstractNum w:abstractNumId="43">
    <w:lvl w:ilvl="0">
      <w:start w:val="1"/>
      <w:numFmt w:val="decimal"/>
      <w:lvlText w:val="%1."/>
    </w:lvl>
  </w:abstractNum>
  <w:num w:numId="19">
    <w:abstractNumId w:val="43"/>
  </w:num>
  <w:num w:numId="21">
    <w:abstractNumId w:val="37"/>
  </w:num>
  <w:num w:numId="27">
    <w:abstractNumId w:val="31"/>
  </w:num>
  <w:num w:numId="36">
    <w:abstractNumId w:val="25"/>
  </w:num>
  <w:num w:numId="45">
    <w:abstractNumId w:val="19"/>
  </w:num>
  <w:num w:numId="52">
    <w:abstractNumId w:val="13"/>
  </w:num>
  <w:num w:numId="90">
    <w:abstractNumId w:val="12"/>
  </w:num>
  <w:num w:numId="92">
    <w:abstractNumId w:val="6"/>
  </w:num>
  <w:num w:numId="113">
    <w:abstractNumId w:val="7"/>
  </w:num>
  <w:num w:numId="125">
    <w:abstractNumId w:val="0"/>
  </w:num>
  <w:num w:numId="128">
    <w:abstractNumId w:val="1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/" Id="docRId0" Type="http://schemas.openxmlformats.org/officeDocument/2006/relationships/hyperlink"/><Relationship TargetMode="External" Target="https://p34czestochowa.edupage.org/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